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43" w:rsidRDefault="00D60C43" w:rsidP="00D60C4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62075" cy="1078309"/>
            <wp:effectExtent l="0" t="0" r="0" b="0"/>
            <wp:docPr id="1" name="Picture 1" descr="cid:image002.png@01D4A8D2.2452E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A8D2.2452ED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35" cy="109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43" w:rsidRDefault="00D60C43"/>
    <w:p w:rsidR="000C0605" w:rsidRDefault="00B61743">
      <w:r>
        <w:t xml:space="preserve">The Cliffs at </w:t>
      </w:r>
      <w:r w:rsidR="00CC405D">
        <w:t>Mountain Park</w:t>
      </w:r>
      <w:r>
        <w:t xml:space="preserve"> </w:t>
      </w:r>
      <w:r w:rsidR="003579A3">
        <w:t xml:space="preserve">and The Cliffs at </w:t>
      </w:r>
      <w:r w:rsidR="00CC405D">
        <w:t>Glassy</w:t>
      </w:r>
      <w:r w:rsidR="003579A3">
        <w:t xml:space="preserve"> </w:t>
      </w:r>
      <w:r w:rsidR="00572E24">
        <w:t>are partnering to offer a unique internship opportunity for 2-4 individuals.  The Cliffs has seven different communities covering the Upstate region of South Carolina</w:t>
      </w:r>
      <w:r w:rsidR="00B4627F">
        <w:t>,</w:t>
      </w:r>
      <w:r w:rsidR="00572E24">
        <w:t xml:space="preserve"> to the Ash</w:t>
      </w:r>
      <w:r w:rsidR="009441DA">
        <w:t>e</w:t>
      </w:r>
      <w:r w:rsidR="00572E24">
        <w:t xml:space="preserve">ville region of North Carolina.  </w:t>
      </w:r>
      <w:r w:rsidR="004B1B6A">
        <w:t>This opportunity will allow the right candidates to spend part of the summer on each course</w:t>
      </w:r>
      <w:r w:rsidR="00F8082A">
        <w:t xml:space="preserve"> gaining experience with all </w:t>
      </w:r>
      <w:r w:rsidR="00023DFD">
        <w:t>warm</w:t>
      </w:r>
      <w:r w:rsidR="00F8082A">
        <w:t xml:space="preserve"> season, and all </w:t>
      </w:r>
      <w:r w:rsidR="00023DFD">
        <w:t>cool</w:t>
      </w:r>
      <w:r w:rsidR="00F8082A">
        <w:t xml:space="preserve"> season turf types.  </w:t>
      </w:r>
      <w:r w:rsidR="000D534D">
        <w:t xml:space="preserve">Candidates must be enrolled in a </w:t>
      </w:r>
      <w:r w:rsidR="00CC405D">
        <w:t>2- or 4-year</w:t>
      </w:r>
      <w:r w:rsidR="000D534D">
        <w:t xml:space="preserve"> turf, horticulture, or related major.  </w:t>
      </w:r>
    </w:p>
    <w:p w:rsidR="00CC405D" w:rsidRDefault="00CC405D" w:rsidP="00CC405D">
      <w:r>
        <w:t>The Cliffs at Mountain Park is a Gary Player design, North of Greenville</w:t>
      </w:r>
      <w:r w:rsidR="00711607">
        <w:t xml:space="preserve"> South Carolina</w:t>
      </w:r>
      <w:r>
        <w:t xml:space="preserve"> </w:t>
      </w:r>
      <w:r w:rsidR="00711607">
        <w:t>in the foothills of the Blue Ridge Mountains.  Th</w:t>
      </w:r>
      <w:r w:rsidR="001F5943">
        <w:t>is</w:t>
      </w:r>
      <w:r w:rsidR="00711607">
        <w:t xml:space="preserve"> links style course</w:t>
      </w:r>
      <w:r w:rsidR="00F04C19">
        <w:t>,</w:t>
      </w:r>
      <w:r w:rsidR="00711607">
        <w:t xml:space="preserve"> </w:t>
      </w:r>
      <w:r w:rsidR="00F04C19">
        <w:t xml:space="preserve">with the North Saluda River winding throughout the property, </w:t>
      </w:r>
      <w:r w:rsidR="00711607">
        <w:t xml:space="preserve">opened in 2013 </w:t>
      </w:r>
      <w:r w:rsidR="00F04C19">
        <w:t>and features</w:t>
      </w:r>
      <w:r w:rsidR="00711607">
        <w:t xml:space="preserve"> Diamond Zoysia</w:t>
      </w:r>
      <w:r w:rsidR="00F04C19">
        <w:t xml:space="preserve"> across the tees and fairways. The </w:t>
      </w:r>
      <w:r w:rsidR="000C71B2">
        <w:t>course</w:t>
      </w:r>
      <w:r w:rsidR="00F04C19">
        <w:t xml:space="preserve"> </w:t>
      </w:r>
      <w:r w:rsidR="00E52D80">
        <w:t xml:space="preserve">also has </w:t>
      </w:r>
      <w:r w:rsidR="00F04C19">
        <w:t>MiniVerde</w:t>
      </w:r>
      <w:r w:rsidR="000C71B2">
        <w:t xml:space="preserve"> Bermuda on the greens, and fine fescue rough framing each hole.  </w:t>
      </w:r>
    </w:p>
    <w:p w:rsidR="007A4F3A" w:rsidRPr="00BF04A2" w:rsidRDefault="007A4F3A" w:rsidP="007A4F3A">
      <w:r w:rsidRPr="00BF04A2">
        <w:rPr>
          <w:rFonts w:eastAsia="Times New Roman" w:cs="Times New Roman"/>
          <w:lang w:val="en"/>
        </w:rPr>
        <w:t xml:space="preserve">The Cliffs at Glassy is a premier private club that was built in 1991 by architect Tom Jackson and lays beautifully on top of a </w:t>
      </w:r>
      <w:r>
        <w:rPr>
          <w:rFonts w:eastAsia="Times New Roman" w:cs="Times New Roman"/>
          <w:lang w:val="en"/>
        </w:rPr>
        <w:t>30</w:t>
      </w:r>
      <w:r w:rsidRPr="00BF04A2">
        <w:rPr>
          <w:rFonts w:eastAsia="Times New Roman" w:cs="Times New Roman"/>
          <w:lang w:val="en"/>
        </w:rPr>
        <w:t>00 ft. mountain with breath taking views on 15 of 18 holes.  Golf Digest ranked it the 3</w:t>
      </w:r>
      <w:r w:rsidRPr="00BF04A2">
        <w:rPr>
          <w:rFonts w:eastAsia="Times New Roman" w:cs="Times New Roman"/>
          <w:vertAlign w:val="superscript"/>
          <w:lang w:val="en"/>
        </w:rPr>
        <w:t>rd</w:t>
      </w:r>
      <w:r w:rsidRPr="00BF04A2">
        <w:rPr>
          <w:rFonts w:eastAsia="Times New Roman" w:cs="Times New Roman"/>
          <w:lang w:val="en"/>
        </w:rPr>
        <w:t xml:space="preserve"> most scenic course in the country.  The course consist</w:t>
      </w:r>
      <w:r w:rsidR="00906FA1">
        <w:rPr>
          <w:rFonts w:eastAsia="Times New Roman" w:cs="Times New Roman"/>
          <w:lang w:val="en"/>
        </w:rPr>
        <w:t>s</w:t>
      </w:r>
      <w:r w:rsidRPr="00BF04A2">
        <w:rPr>
          <w:rFonts w:eastAsia="Times New Roman" w:cs="Times New Roman"/>
          <w:lang w:val="en"/>
        </w:rPr>
        <w:t xml:space="preserve"> of </w:t>
      </w:r>
      <w:proofErr w:type="spellStart"/>
      <w:r w:rsidRPr="00BF04A2">
        <w:rPr>
          <w:rFonts w:eastAsia="Times New Roman" w:cs="Times New Roman"/>
          <w:lang w:val="en"/>
        </w:rPr>
        <w:t>bentgrass</w:t>
      </w:r>
      <w:proofErr w:type="spellEnd"/>
      <w:r w:rsidRPr="00BF04A2">
        <w:rPr>
          <w:rFonts w:eastAsia="Times New Roman" w:cs="Times New Roman"/>
          <w:lang w:val="en"/>
        </w:rPr>
        <w:t xml:space="preserve"> greens, tees and fairways with a blend of Kentucky blue grass/turf type tall fescue rough. Should a candidate desire cool season experience in the transition zone this would be an ideal course selection.</w:t>
      </w:r>
    </w:p>
    <w:p w:rsidR="00A969EC" w:rsidRDefault="003C6048">
      <w:r>
        <w:t xml:space="preserve">Candidates </w:t>
      </w:r>
      <w:r w:rsidR="00A969EC">
        <w:t xml:space="preserve">will be involved with all aspects of the golf course operation and management during their time with </w:t>
      </w:r>
      <w:r>
        <w:t>The Cliffs</w:t>
      </w:r>
      <w:r w:rsidR="00A969EC">
        <w:t xml:space="preserve">.  </w:t>
      </w:r>
      <w:r>
        <w:t xml:space="preserve">Candidates should be a self-motivator who takes pride in his/her work ethic and values the importance of being a team player.  </w:t>
      </w:r>
      <w:r w:rsidR="00A969EC">
        <w:t xml:space="preserve">We want to help develop </w:t>
      </w:r>
      <w:r>
        <w:t>his/her skills</w:t>
      </w:r>
      <w:r w:rsidR="00A969EC">
        <w:t xml:space="preserve"> in all areas </w:t>
      </w:r>
      <w:r w:rsidR="00C67F81">
        <w:t xml:space="preserve">of our Agronomy </w:t>
      </w:r>
      <w:r w:rsidR="001E2E6C">
        <w:t>operations</w:t>
      </w:r>
      <w:r w:rsidR="00C67F81">
        <w:t xml:space="preserve"> </w:t>
      </w:r>
      <w:r w:rsidR="00A969EC">
        <w:t>such as:</w:t>
      </w:r>
    </w:p>
    <w:p w:rsidR="00A969EC" w:rsidRDefault="00A969EC" w:rsidP="00A969EC">
      <w:pPr>
        <w:pStyle w:val="ListParagraph"/>
        <w:numPr>
          <w:ilvl w:val="0"/>
          <w:numId w:val="1"/>
        </w:numPr>
      </w:pPr>
      <w:r>
        <w:t>Equipment operation and training</w:t>
      </w:r>
    </w:p>
    <w:p w:rsidR="00A969EC" w:rsidRDefault="00A969EC" w:rsidP="00A969EC">
      <w:pPr>
        <w:pStyle w:val="ListParagraph"/>
        <w:numPr>
          <w:ilvl w:val="0"/>
          <w:numId w:val="1"/>
        </w:numPr>
      </w:pPr>
      <w:r>
        <w:t xml:space="preserve">Sprayer </w:t>
      </w:r>
      <w:r w:rsidR="001E2E6C">
        <w:t xml:space="preserve">/ </w:t>
      </w:r>
      <w:r>
        <w:t>spreader calibration and applications</w:t>
      </w:r>
    </w:p>
    <w:p w:rsidR="00A969EC" w:rsidRDefault="00A969EC" w:rsidP="00A969EC">
      <w:pPr>
        <w:pStyle w:val="ListParagraph"/>
        <w:numPr>
          <w:ilvl w:val="0"/>
          <w:numId w:val="1"/>
        </w:numPr>
      </w:pPr>
      <w:r>
        <w:t>Crew supervision</w:t>
      </w:r>
      <w:r w:rsidR="00C67F81">
        <w:t xml:space="preserve"> and project management</w:t>
      </w:r>
    </w:p>
    <w:p w:rsidR="00C67F81" w:rsidRDefault="00C67F81" w:rsidP="00A969EC">
      <w:pPr>
        <w:pStyle w:val="ListParagraph"/>
        <w:numPr>
          <w:ilvl w:val="0"/>
          <w:numId w:val="1"/>
        </w:numPr>
      </w:pPr>
      <w:r>
        <w:t>Daily course preparation</w:t>
      </w:r>
    </w:p>
    <w:p w:rsidR="00C67F81" w:rsidRDefault="00C67F81" w:rsidP="00C67F81">
      <w:pPr>
        <w:pStyle w:val="ListParagraph"/>
        <w:numPr>
          <w:ilvl w:val="0"/>
          <w:numId w:val="1"/>
        </w:numPr>
      </w:pPr>
      <w:r>
        <w:t>Irrigation troubleshooting and repair</w:t>
      </w:r>
    </w:p>
    <w:p w:rsidR="00F8082A" w:rsidRDefault="00F8082A" w:rsidP="00C67F81">
      <w:pPr>
        <w:pStyle w:val="ListParagraph"/>
        <w:numPr>
          <w:ilvl w:val="0"/>
          <w:numId w:val="1"/>
        </w:numPr>
      </w:pPr>
      <w:r>
        <w:t xml:space="preserve">Moisture management </w:t>
      </w:r>
    </w:p>
    <w:p w:rsidR="00CE71B3" w:rsidRDefault="00CE71B3" w:rsidP="00C67F81">
      <w:pPr>
        <w:pStyle w:val="ListParagraph"/>
        <w:numPr>
          <w:ilvl w:val="0"/>
          <w:numId w:val="1"/>
        </w:numPr>
      </w:pPr>
      <w:r>
        <w:t>Potential to volunteer for the Korn Ferry Tour BMW Charity Pro-Am</w:t>
      </w:r>
    </w:p>
    <w:p w:rsidR="0072641C" w:rsidRDefault="0072641C" w:rsidP="0072641C">
      <w:r>
        <w:t xml:space="preserve">Benefits: </w:t>
      </w:r>
      <w:r w:rsidR="006131AA">
        <w:t>H</w:t>
      </w:r>
      <w:r>
        <w:t>ousing provided, golf privileges, uniforms provided, discounted employee meals</w:t>
      </w:r>
      <w:r w:rsidR="004F1CC4">
        <w:t xml:space="preserve">.  </w:t>
      </w:r>
    </w:p>
    <w:p w:rsidR="004F1CC4" w:rsidRDefault="004F1CC4" w:rsidP="0072641C">
      <w:r>
        <w:t>Pay will be $13-$14 / hour plus OT</w:t>
      </w:r>
    </w:p>
    <w:p w:rsidR="004E4A57" w:rsidRDefault="000D534D" w:rsidP="004E4A57">
      <w:r>
        <w:t xml:space="preserve">Position </w:t>
      </w:r>
      <w:r w:rsidR="00CC405D">
        <w:t>is a</w:t>
      </w:r>
      <w:r>
        <w:t>vailable May 2020</w:t>
      </w:r>
      <w:r w:rsidR="00CC405D">
        <w:t xml:space="preserve">.  Students </w:t>
      </w:r>
      <w:r w:rsidR="007D78CB">
        <w:t>interested in</w:t>
      </w:r>
      <w:r w:rsidR="00CC405D">
        <w:t xml:space="preserve"> </w:t>
      </w:r>
      <w:r w:rsidR="006024FB">
        <w:t>6- or 9-month</w:t>
      </w:r>
      <w:r w:rsidR="00CC405D">
        <w:t xml:space="preserve"> internships are also encouraged to apply.  </w:t>
      </w:r>
    </w:p>
    <w:p w:rsidR="00993BAD" w:rsidRDefault="00993BAD" w:rsidP="004E4A57">
      <w:r>
        <w:t xml:space="preserve">Contact Adam Deiwert at </w:t>
      </w:r>
      <w:hyperlink r:id="rId7" w:history="1">
        <w:r w:rsidRPr="00611DB8">
          <w:rPr>
            <w:rStyle w:val="Hyperlink"/>
          </w:rPr>
          <w:t>adeiwert@cliffsliving.com</w:t>
        </w:r>
      </w:hyperlink>
      <w:r>
        <w:t xml:space="preserve"> with questions or </w:t>
      </w:r>
      <w:r w:rsidR="00DE3C20">
        <w:t>application</w:t>
      </w:r>
      <w:r>
        <w:t xml:space="preserve"> information.  </w:t>
      </w:r>
    </w:p>
    <w:p w:rsidR="004E4A57" w:rsidRDefault="004E4A57" w:rsidP="004E4A57"/>
    <w:sectPr w:rsidR="004E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1495"/>
    <w:multiLevelType w:val="hybridMultilevel"/>
    <w:tmpl w:val="7D84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1D"/>
    <w:rsid w:val="00015C18"/>
    <w:rsid w:val="00023DFD"/>
    <w:rsid w:val="000C0605"/>
    <w:rsid w:val="000C71B2"/>
    <w:rsid w:val="000D534D"/>
    <w:rsid w:val="000D6CD1"/>
    <w:rsid w:val="00164F9D"/>
    <w:rsid w:val="001864C8"/>
    <w:rsid w:val="001B6D30"/>
    <w:rsid w:val="001E191D"/>
    <w:rsid w:val="001E2E6C"/>
    <w:rsid w:val="001F5943"/>
    <w:rsid w:val="003579A3"/>
    <w:rsid w:val="003C6048"/>
    <w:rsid w:val="0040330A"/>
    <w:rsid w:val="00455413"/>
    <w:rsid w:val="004B1B6A"/>
    <w:rsid w:val="004D0BAF"/>
    <w:rsid w:val="004E4A57"/>
    <w:rsid w:val="004F1CC4"/>
    <w:rsid w:val="00531303"/>
    <w:rsid w:val="00572E24"/>
    <w:rsid w:val="006024FB"/>
    <w:rsid w:val="006131AA"/>
    <w:rsid w:val="00711607"/>
    <w:rsid w:val="0072641C"/>
    <w:rsid w:val="0077569C"/>
    <w:rsid w:val="007A4F3A"/>
    <w:rsid w:val="007D78CB"/>
    <w:rsid w:val="00843555"/>
    <w:rsid w:val="008F0085"/>
    <w:rsid w:val="00906FA1"/>
    <w:rsid w:val="009441DA"/>
    <w:rsid w:val="00993BAD"/>
    <w:rsid w:val="009B0F8C"/>
    <w:rsid w:val="00A969EC"/>
    <w:rsid w:val="00B20D32"/>
    <w:rsid w:val="00B4627F"/>
    <w:rsid w:val="00B61743"/>
    <w:rsid w:val="00C67F81"/>
    <w:rsid w:val="00CA4FA6"/>
    <w:rsid w:val="00CC405D"/>
    <w:rsid w:val="00CE71B3"/>
    <w:rsid w:val="00D60C43"/>
    <w:rsid w:val="00DE3C20"/>
    <w:rsid w:val="00E52D80"/>
    <w:rsid w:val="00F04C19"/>
    <w:rsid w:val="00F6309C"/>
    <w:rsid w:val="00F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38F8C-639C-4A93-B0BB-6884FAD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3B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iwert@cliffsliv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9933.E1968E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Deiwert</dc:creator>
  <cp:keywords/>
  <dc:description/>
  <cp:lastModifiedBy>Brooke Garcia</cp:lastModifiedBy>
  <cp:revision>2</cp:revision>
  <cp:lastPrinted>2019-11-12T20:46:00Z</cp:lastPrinted>
  <dcterms:created xsi:type="dcterms:W3CDTF">2019-12-18T20:03:00Z</dcterms:created>
  <dcterms:modified xsi:type="dcterms:W3CDTF">2019-12-18T20:03:00Z</dcterms:modified>
</cp:coreProperties>
</file>