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6D99" w14:textId="2E5C0738" w:rsidR="009D1C43" w:rsidRPr="009D1C43" w:rsidRDefault="009D1C43" w:rsidP="009D1C43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roxima-nova" w:eastAsia="Times New Roman" w:hAnsi="proxima-nova" w:cs="Times New Roman"/>
          <w:b/>
          <w:bCs/>
          <w:sz w:val="24"/>
          <w:szCs w:val="24"/>
        </w:rPr>
        <w:t xml:space="preserve">Assistant Golf Course Superintendent </w:t>
      </w:r>
    </w:p>
    <w:p w14:paraId="765AF245" w14:textId="73013262" w:rsidR="009D1C43" w:rsidRPr="009D1C43" w:rsidRDefault="009D1C43" w:rsidP="009D1C43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sz w:val="24"/>
          <w:szCs w:val="24"/>
        </w:rPr>
      </w:pPr>
      <w:r>
        <w:rPr>
          <w:rFonts w:ascii="proxima-nova" w:eastAsia="Times New Roman" w:hAnsi="proxima-nova" w:cs="Times New Roman"/>
          <w:sz w:val="24"/>
          <w:szCs w:val="24"/>
        </w:rPr>
        <w:t xml:space="preserve">Indian Hills Country Club </w:t>
      </w:r>
      <w:r w:rsidRPr="009D1C43">
        <w:rPr>
          <w:rFonts w:ascii="proxima-nova" w:eastAsia="Times New Roman" w:hAnsi="proxima-nova" w:cs="Times New Roman"/>
          <w:sz w:val="24"/>
          <w:szCs w:val="24"/>
        </w:rPr>
        <w:t>is searching for an Assistant Superintendent.</w:t>
      </w:r>
      <w:r>
        <w:rPr>
          <w:rFonts w:ascii="proxima-nova" w:eastAsia="Times New Roman" w:hAnsi="proxima-nova" w:cs="Times New Roman"/>
          <w:sz w:val="24"/>
          <w:szCs w:val="24"/>
        </w:rPr>
        <w:t xml:space="preserve"> 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 We are looking for a highly motivated </w:t>
      </w:r>
      <w:r w:rsidR="00CE6A61">
        <w:rPr>
          <w:rFonts w:ascii="proxima-nova" w:eastAsia="Times New Roman" w:hAnsi="proxima-nova" w:cs="Times New Roman"/>
          <w:sz w:val="24"/>
          <w:szCs w:val="24"/>
        </w:rPr>
        <w:t xml:space="preserve">and detail-oriented team member. The Indian Hills course and grounds team offers a fast-paced, active, and fun work environment.  IHCC has a very active membership that expects quality and fair playing surfaces daily. Our team strives to exceed member expectation. We are a highly functioning, talented, and goal-oriented group that works </w:t>
      </w:r>
      <w:r w:rsidR="00B52FA5">
        <w:rPr>
          <w:rFonts w:ascii="proxima-nova" w:eastAsia="Times New Roman" w:hAnsi="proxima-nova" w:cs="Times New Roman"/>
          <w:sz w:val="24"/>
          <w:szCs w:val="24"/>
        </w:rPr>
        <w:t>well</w:t>
      </w:r>
      <w:r w:rsidR="00CE6A61">
        <w:rPr>
          <w:rFonts w:ascii="proxima-nova" w:eastAsia="Times New Roman" w:hAnsi="proxima-nova" w:cs="Times New Roman"/>
          <w:sz w:val="24"/>
          <w:szCs w:val="24"/>
        </w:rPr>
        <w:t xml:space="preserve"> together.</w:t>
      </w:r>
    </w:p>
    <w:p w14:paraId="6A1BFEE3" w14:textId="741AF938" w:rsidR="009D1C43" w:rsidRDefault="009D1C43" w:rsidP="009D1C43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sz w:val="24"/>
          <w:szCs w:val="24"/>
        </w:rPr>
      </w:pP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The assistant </w:t>
      </w:r>
      <w:r w:rsidR="00CE6A61">
        <w:rPr>
          <w:rFonts w:ascii="proxima-nova" w:eastAsia="Times New Roman" w:hAnsi="proxima-nova" w:cs="Times New Roman"/>
          <w:sz w:val="24"/>
          <w:szCs w:val="24"/>
        </w:rPr>
        <w:t>reports directly to the Golf Course Superintendent</w:t>
      </w:r>
      <w:r w:rsidRPr="009D1C43">
        <w:rPr>
          <w:rFonts w:ascii="proxima-nova" w:eastAsia="Times New Roman" w:hAnsi="proxima-nova" w:cs="Times New Roman"/>
          <w:sz w:val="24"/>
          <w:szCs w:val="24"/>
        </w:rPr>
        <w:t>.</w:t>
      </w:r>
      <w:r w:rsidR="00CE6A61">
        <w:rPr>
          <w:rFonts w:ascii="proxima-nova" w:eastAsia="Times New Roman" w:hAnsi="proxima-nova" w:cs="Times New Roman"/>
          <w:sz w:val="24"/>
          <w:szCs w:val="24"/>
        </w:rPr>
        <w:t xml:space="preserve"> This 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position </w:t>
      </w:r>
      <w:r w:rsidR="00CE6A61">
        <w:rPr>
          <w:rFonts w:ascii="proxima-nova" w:eastAsia="Times New Roman" w:hAnsi="proxima-nova" w:cs="Times New Roman"/>
          <w:sz w:val="24"/>
          <w:szCs w:val="24"/>
        </w:rPr>
        <w:t>participat</w:t>
      </w:r>
      <w:r w:rsidR="000B7C59">
        <w:rPr>
          <w:rFonts w:ascii="proxima-nova" w:eastAsia="Times New Roman" w:hAnsi="proxima-nova" w:cs="Times New Roman"/>
          <w:sz w:val="24"/>
          <w:szCs w:val="24"/>
        </w:rPr>
        <w:t>es in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 daily operations </w:t>
      </w:r>
      <w:r w:rsidR="00CE6A61">
        <w:rPr>
          <w:rFonts w:ascii="proxima-nova" w:eastAsia="Times New Roman" w:hAnsi="proxima-nova" w:cs="Times New Roman"/>
          <w:sz w:val="24"/>
          <w:szCs w:val="24"/>
        </w:rPr>
        <w:t>while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 </w:t>
      </w:r>
      <w:r w:rsidR="00CE6A61">
        <w:rPr>
          <w:rFonts w:ascii="proxima-nova" w:eastAsia="Times New Roman" w:hAnsi="proxima-nova" w:cs="Times New Roman"/>
          <w:sz w:val="24"/>
          <w:szCs w:val="24"/>
        </w:rPr>
        <w:t>assisting the superintendent with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 crew</w:t>
      </w:r>
      <w:r w:rsidR="00CE6A61">
        <w:rPr>
          <w:rFonts w:ascii="proxima-nova" w:eastAsia="Times New Roman" w:hAnsi="proxima-nova" w:cs="Times New Roman"/>
          <w:sz w:val="24"/>
          <w:szCs w:val="24"/>
        </w:rPr>
        <w:t xml:space="preserve"> </w:t>
      </w:r>
      <w:r w:rsidRPr="009D1C43">
        <w:rPr>
          <w:rFonts w:ascii="proxima-nova" w:eastAsia="Times New Roman" w:hAnsi="proxima-nova" w:cs="Times New Roman"/>
          <w:sz w:val="24"/>
          <w:szCs w:val="24"/>
        </w:rPr>
        <w:t>supervis</w:t>
      </w:r>
      <w:r w:rsidR="00CE6A61">
        <w:rPr>
          <w:rFonts w:ascii="proxima-nova" w:eastAsia="Times New Roman" w:hAnsi="proxima-nova" w:cs="Times New Roman"/>
          <w:sz w:val="24"/>
          <w:szCs w:val="24"/>
        </w:rPr>
        <w:t>i</w:t>
      </w:r>
      <w:r w:rsidR="000B7C59">
        <w:rPr>
          <w:rFonts w:ascii="proxima-nova" w:eastAsia="Times New Roman" w:hAnsi="proxima-nova" w:cs="Times New Roman"/>
          <w:sz w:val="24"/>
          <w:szCs w:val="24"/>
        </w:rPr>
        <w:t>on and training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, </w:t>
      </w:r>
      <w:r w:rsidR="000B7C59">
        <w:rPr>
          <w:rFonts w:ascii="proxima-nova" w:eastAsia="Times New Roman" w:hAnsi="proxima-nova" w:cs="Times New Roman"/>
          <w:sz w:val="24"/>
          <w:szCs w:val="24"/>
        </w:rPr>
        <w:t>maintaining a safe work environment, and a variety of administrative, cultural, fertilizer / chemical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 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applications and 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irrigation </w:t>
      </w:r>
      <w:r w:rsidR="000B7C59">
        <w:rPr>
          <w:rFonts w:ascii="proxima-nova" w:eastAsia="Times New Roman" w:hAnsi="proxima-nova" w:cs="Times New Roman"/>
          <w:sz w:val="24"/>
          <w:szCs w:val="24"/>
        </w:rPr>
        <w:t>maintenance /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 repair. 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 Qualified applicants m</w:t>
      </w:r>
      <w:r w:rsidRPr="009D1C43">
        <w:rPr>
          <w:rFonts w:ascii="proxima-nova" w:eastAsia="Times New Roman" w:hAnsi="proxima-nova" w:cs="Times New Roman"/>
          <w:sz w:val="24"/>
          <w:szCs w:val="24"/>
        </w:rPr>
        <w:t>ust be able to obtain or possess a Kansas Pesticide Licensee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. </w:t>
      </w:r>
      <w:r w:rsidRPr="009D1C43">
        <w:rPr>
          <w:rFonts w:ascii="proxima-nova" w:eastAsia="Times New Roman" w:hAnsi="proxima-nova" w:cs="Times New Roman"/>
          <w:sz w:val="24"/>
          <w:szCs w:val="24"/>
        </w:rPr>
        <w:t xml:space="preserve"> 2-4-year turf degree 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and previous assistance preferred but not required. </w:t>
      </w:r>
    </w:p>
    <w:p w14:paraId="413ABCEB" w14:textId="75AEC925" w:rsidR="000B7C59" w:rsidRDefault="009D1C43" w:rsidP="000B7C59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  <w:r w:rsidRPr="009D1C43">
        <w:rPr>
          <w:rFonts w:ascii="proxima-nova" w:eastAsia="Times New Roman" w:hAnsi="proxima-nova" w:cs="Times New Roman"/>
          <w:sz w:val="24"/>
          <w:szCs w:val="24"/>
        </w:rPr>
        <w:t>Salary:</w:t>
      </w:r>
      <w:r w:rsidRPr="009D1C43">
        <w:rPr>
          <w:rFonts w:ascii="proxima-nova" w:eastAsia="Times New Roman" w:hAnsi="proxima-nova" w:cs="Times New Roman"/>
          <w:sz w:val="24"/>
          <w:szCs w:val="24"/>
        </w:rPr>
        <w:br/>
        <w:t>$</w:t>
      </w:r>
      <w:r w:rsidR="000B7C59">
        <w:rPr>
          <w:rFonts w:ascii="proxima-nova" w:eastAsia="Times New Roman" w:hAnsi="proxima-nova" w:cs="Times New Roman"/>
          <w:sz w:val="24"/>
          <w:szCs w:val="24"/>
        </w:rPr>
        <w:t>45</w:t>
      </w:r>
      <w:r w:rsidRPr="009D1C43">
        <w:rPr>
          <w:rFonts w:ascii="proxima-nova" w:eastAsia="Times New Roman" w:hAnsi="proxima-nova" w:cs="Times New Roman"/>
          <w:sz w:val="24"/>
          <w:szCs w:val="24"/>
        </w:rPr>
        <w:t>,000-</w:t>
      </w:r>
      <w:r w:rsidR="000B7C59">
        <w:rPr>
          <w:rFonts w:ascii="proxima-nova" w:eastAsia="Times New Roman" w:hAnsi="proxima-nova" w:cs="Times New Roman"/>
          <w:sz w:val="24"/>
          <w:szCs w:val="24"/>
        </w:rPr>
        <w:t>50</w:t>
      </w:r>
      <w:r w:rsidRPr="009D1C43">
        <w:rPr>
          <w:rFonts w:ascii="proxima-nova" w:eastAsia="Times New Roman" w:hAnsi="proxima-nova" w:cs="Times New Roman"/>
          <w:sz w:val="24"/>
          <w:szCs w:val="24"/>
        </w:rPr>
        <w:t>,000 DOE</w:t>
      </w:r>
      <w:r w:rsidRPr="009D1C43">
        <w:rPr>
          <w:rFonts w:ascii="proxima-nova" w:eastAsia="Times New Roman" w:hAnsi="proxima-nova" w:cs="Times New Roman"/>
          <w:sz w:val="24"/>
          <w:szCs w:val="24"/>
        </w:rPr>
        <w:br/>
        <w:t>Date Available: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 </w:t>
      </w:r>
      <w:r w:rsidRPr="009D1C43">
        <w:rPr>
          <w:rFonts w:ascii="proxima-nova" w:eastAsia="Times New Roman" w:hAnsi="proxima-nova" w:cs="Times New Roman"/>
          <w:sz w:val="24"/>
          <w:szCs w:val="24"/>
        </w:rPr>
        <w:t>Immediately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 – Open until Filled</w:t>
      </w:r>
      <w:r w:rsidRPr="009D1C43">
        <w:rPr>
          <w:rFonts w:ascii="proxima-nova" w:eastAsia="Times New Roman" w:hAnsi="proxima-nova" w:cs="Times New Roman"/>
          <w:sz w:val="24"/>
          <w:szCs w:val="24"/>
        </w:rPr>
        <w:br/>
        <w:t>Benefits:</w:t>
      </w:r>
      <w:r w:rsidR="000B7C59">
        <w:rPr>
          <w:rFonts w:ascii="proxima-nova" w:eastAsia="Times New Roman" w:hAnsi="proxima-nova" w:cs="Times New Roman"/>
          <w:sz w:val="24"/>
          <w:szCs w:val="24"/>
        </w:rPr>
        <w:t xml:space="preserve"> Health/Dental/Vision/ Long- and short-term disability Insurance /401K</w:t>
      </w:r>
      <w:r w:rsidRPr="009D1C43">
        <w:rPr>
          <w:rFonts w:ascii="proxima-nova" w:eastAsia="Times New Roman" w:hAnsi="proxima-nova" w:cs="Times New Roman"/>
          <w:sz w:val="24"/>
          <w:szCs w:val="24"/>
        </w:rPr>
        <w:br/>
        <w:t>Uniforms</w:t>
      </w:r>
      <w:r w:rsidRPr="009D1C43">
        <w:rPr>
          <w:rFonts w:ascii="proxima-nova" w:eastAsia="Times New Roman" w:hAnsi="proxima-nova" w:cs="Times New Roman"/>
          <w:sz w:val="24"/>
          <w:szCs w:val="24"/>
        </w:rPr>
        <w:br/>
        <w:t xml:space="preserve">GCSAA/HAGCSA Dues </w:t>
      </w:r>
      <w:r w:rsidR="00B52FA5">
        <w:rPr>
          <w:rFonts w:ascii="proxima-nova" w:eastAsia="Times New Roman" w:hAnsi="proxima-nova" w:cs="Times New Roman"/>
          <w:sz w:val="24"/>
          <w:szCs w:val="24"/>
        </w:rPr>
        <w:t>P</w:t>
      </w:r>
      <w:r w:rsidRPr="009D1C43">
        <w:rPr>
          <w:rFonts w:ascii="proxima-nova" w:eastAsia="Times New Roman" w:hAnsi="proxima-nova" w:cs="Times New Roman"/>
          <w:sz w:val="24"/>
          <w:szCs w:val="24"/>
        </w:rPr>
        <w:t>aid</w:t>
      </w:r>
      <w:r w:rsidRPr="009D1C43">
        <w:rPr>
          <w:rFonts w:ascii="proxima-nova" w:eastAsia="Times New Roman" w:hAnsi="proxima-nova" w:cs="Times New Roman"/>
          <w:sz w:val="24"/>
          <w:szCs w:val="24"/>
        </w:rPr>
        <w:br/>
        <w:t>Golfing Privileges</w:t>
      </w:r>
    </w:p>
    <w:p w14:paraId="3EBBF387" w14:textId="656F69EF" w:rsidR="000B7C59" w:rsidRDefault="00B52FA5" w:rsidP="000B7C59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  <w:r>
        <w:rPr>
          <w:rFonts w:ascii="proxima-nova" w:eastAsia="Times New Roman" w:hAnsi="proxima-nova" w:cs="Times New Roman"/>
          <w:sz w:val="24"/>
          <w:szCs w:val="24"/>
        </w:rPr>
        <w:t>Paid Vacation and Sick Time</w:t>
      </w:r>
    </w:p>
    <w:p w14:paraId="04C6B8FC" w14:textId="6F65B7F9" w:rsidR="00B52FA5" w:rsidRDefault="009D1C43" w:rsidP="00B52FA5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  <w:r w:rsidRPr="009D1C43">
        <w:rPr>
          <w:rFonts w:ascii="proxima-nova" w:eastAsia="Times New Roman" w:hAnsi="proxima-nova" w:cs="Times New Roman"/>
          <w:sz w:val="24"/>
          <w:szCs w:val="24"/>
        </w:rPr>
        <w:br/>
        <w:t>To apply</w:t>
      </w:r>
      <w:r w:rsidR="00B52FA5">
        <w:rPr>
          <w:rFonts w:ascii="proxima-nova" w:eastAsia="Times New Roman" w:hAnsi="proxima-nova" w:cs="Times New Roman"/>
          <w:sz w:val="24"/>
          <w:szCs w:val="24"/>
        </w:rPr>
        <w:t xml:space="preserve"> for the position please use contact info below</w:t>
      </w:r>
      <w:r w:rsidRPr="009D1C43">
        <w:rPr>
          <w:rFonts w:ascii="proxima-nova" w:eastAsia="Times New Roman" w:hAnsi="proxima-nova" w:cs="Times New Roman"/>
          <w:sz w:val="24"/>
          <w:szCs w:val="24"/>
        </w:rPr>
        <w:t>:</w:t>
      </w:r>
    </w:p>
    <w:p w14:paraId="21456214" w14:textId="77777777" w:rsidR="00B52FA5" w:rsidRDefault="00B52FA5" w:rsidP="00B52FA5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</w:p>
    <w:p w14:paraId="3C2B1A8A" w14:textId="67BC057A" w:rsidR="00B52FA5" w:rsidRDefault="00B52FA5" w:rsidP="00B52FA5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  <w:r>
        <w:rPr>
          <w:rFonts w:ascii="proxima-nova" w:eastAsia="Times New Roman" w:hAnsi="proxima-nova" w:cs="Times New Roman"/>
          <w:sz w:val="24"/>
          <w:szCs w:val="24"/>
        </w:rPr>
        <w:t>Chris Benisch</w:t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>
        <w:rPr>
          <w:rFonts w:ascii="proxima-nova" w:eastAsia="Times New Roman" w:hAnsi="proxima-nova" w:cs="Times New Roman"/>
          <w:sz w:val="24"/>
          <w:szCs w:val="24"/>
        </w:rPr>
        <w:tab/>
      </w:r>
      <w:r w:rsidR="009D1C43" w:rsidRPr="009D1C43">
        <w:rPr>
          <w:rFonts w:ascii="proxima-nova" w:eastAsia="Times New Roman" w:hAnsi="proxima-nova" w:cs="Times New Roman"/>
          <w:sz w:val="24"/>
          <w:szCs w:val="24"/>
        </w:rPr>
        <w:br/>
        <w:t>Golf Course Superintendent</w:t>
      </w:r>
    </w:p>
    <w:p w14:paraId="18839D67" w14:textId="77777777" w:rsidR="00B52FA5" w:rsidRDefault="00B52FA5" w:rsidP="00B52FA5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  <w:r>
        <w:rPr>
          <w:rFonts w:ascii="proxima-nova" w:eastAsia="Times New Roman" w:hAnsi="proxima-nova" w:cs="Times New Roman"/>
          <w:sz w:val="24"/>
          <w:szCs w:val="24"/>
        </w:rPr>
        <w:t>913.957.0861</w:t>
      </w:r>
    </w:p>
    <w:p w14:paraId="4C3FBBAF" w14:textId="334D7125" w:rsidR="009D1C43" w:rsidRPr="009D1C43" w:rsidRDefault="00B52FA5" w:rsidP="00B52FA5">
      <w:pPr>
        <w:shd w:val="clear" w:color="auto" w:fill="FFFFFF"/>
        <w:rPr>
          <w:rFonts w:ascii="proxima-nova" w:eastAsia="Times New Roman" w:hAnsi="proxima-nova" w:cs="Times New Roman"/>
          <w:sz w:val="24"/>
          <w:szCs w:val="24"/>
        </w:rPr>
      </w:pPr>
      <w:r>
        <w:rPr>
          <w:rFonts w:ascii="proxima-nova" w:eastAsia="Times New Roman" w:hAnsi="proxima-nova" w:cs="Times New Roman"/>
          <w:sz w:val="24"/>
          <w:szCs w:val="24"/>
        </w:rPr>
        <w:t>cbenisch@ihcckc.com</w:t>
      </w:r>
      <w:r w:rsidR="009D1C43" w:rsidRPr="009D1C43">
        <w:rPr>
          <w:rFonts w:ascii="proxima-nova" w:eastAsia="Times New Roman" w:hAnsi="proxima-nova" w:cs="Times New Roman"/>
          <w:sz w:val="24"/>
          <w:szCs w:val="24"/>
        </w:rPr>
        <w:br/>
      </w:r>
    </w:p>
    <w:p w14:paraId="440FF693" w14:textId="77777777" w:rsidR="009D1C43" w:rsidRPr="009D1C43" w:rsidRDefault="009D1C43" w:rsidP="009D1C43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sz w:val="24"/>
          <w:szCs w:val="24"/>
        </w:rPr>
      </w:pPr>
    </w:p>
    <w:p w14:paraId="3373429D" w14:textId="77777777" w:rsidR="006E686B" w:rsidRPr="009D1C43" w:rsidRDefault="006E686B"/>
    <w:sectPr w:rsidR="006E686B" w:rsidRPr="009D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1C43"/>
    <w:rsid w:val="000B7C59"/>
    <w:rsid w:val="00586B32"/>
    <w:rsid w:val="006E686B"/>
    <w:rsid w:val="009D1C43"/>
    <w:rsid w:val="00B52FA5"/>
    <w:rsid w:val="00B53A0E"/>
    <w:rsid w:val="00CE6A61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069E"/>
  <w15:chartTrackingRefBased/>
  <w15:docId w15:val="{549FF71E-386D-47A4-89C2-9943A77B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White</dc:creator>
  <cp:keywords/>
  <dc:description/>
  <cp:lastModifiedBy>Jeff White</cp:lastModifiedBy>
  <cp:revision>2</cp:revision>
  <dcterms:created xsi:type="dcterms:W3CDTF">2020-02-14T17:23:00Z</dcterms:created>
  <dcterms:modified xsi:type="dcterms:W3CDTF">2020-02-14T17:23:00Z</dcterms:modified>
</cp:coreProperties>
</file>