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76D28" w14:textId="77777777" w:rsidR="00C760F1" w:rsidRDefault="00C760F1" w:rsidP="00C760F1">
      <w:pPr>
        <w:rPr>
          <w:b/>
          <w:i/>
          <w:color w:val="7030A0"/>
          <w:sz w:val="40"/>
          <w:szCs w:val="40"/>
        </w:rPr>
      </w:pPr>
    </w:p>
    <w:p w14:paraId="523D33C0" w14:textId="5FE69E0C" w:rsidR="00C760F1" w:rsidRPr="00B60A70" w:rsidRDefault="00C760F1" w:rsidP="00C760F1">
      <w:pPr>
        <w:rPr>
          <w:b/>
          <w:i/>
          <w:color w:val="7030A0"/>
          <w:sz w:val="40"/>
          <w:szCs w:val="40"/>
        </w:rPr>
      </w:pPr>
      <w:r w:rsidRPr="00B60A70">
        <w:rPr>
          <w:b/>
          <w:i/>
          <w:color w:val="7030A0"/>
          <w:sz w:val="40"/>
          <w:szCs w:val="40"/>
        </w:rPr>
        <w:t xml:space="preserve">“Staying Active </w:t>
      </w:r>
      <w:r w:rsidR="00BC1962">
        <w:rPr>
          <w:b/>
          <w:i/>
          <w:color w:val="7030A0"/>
          <w:sz w:val="40"/>
          <w:szCs w:val="40"/>
        </w:rPr>
        <w:t>i</w:t>
      </w:r>
      <w:r w:rsidRPr="00B60A70">
        <w:rPr>
          <w:b/>
          <w:i/>
          <w:color w:val="7030A0"/>
          <w:sz w:val="40"/>
          <w:szCs w:val="40"/>
        </w:rPr>
        <w:t>n Aging Improves Health and</w:t>
      </w:r>
      <w:r>
        <w:rPr>
          <w:b/>
          <w:i/>
          <w:color w:val="7030A0"/>
          <w:sz w:val="40"/>
          <w:szCs w:val="40"/>
        </w:rPr>
        <w:t xml:space="preserve"> </w:t>
      </w:r>
      <w:r w:rsidRPr="00B60A70">
        <w:rPr>
          <w:b/>
          <w:i/>
          <w:color w:val="7030A0"/>
          <w:sz w:val="40"/>
          <w:szCs w:val="40"/>
        </w:rPr>
        <w:t>Well-being”</w:t>
      </w:r>
    </w:p>
    <w:p w14:paraId="10F727CB" w14:textId="77777777" w:rsidR="00C760F1" w:rsidRDefault="00C760F1" w:rsidP="00C760F1"/>
    <w:p w14:paraId="74BE3E75" w14:textId="77777777" w:rsidR="00C760F1" w:rsidRPr="001A4DED" w:rsidRDefault="00C760F1" w:rsidP="00C760F1">
      <w:pPr>
        <w:rPr>
          <w:b/>
          <w:sz w:val="28"/>
          <w:szCs w:val="28"/>
        </w:rPr>
      </w:pPr>
      <w:r w:rsidRPr="001A4DED">
        <w:rPr>
          <w:b/>
          <w:color w:val="7030A0"/>
          <w:sz w:val="28"/>
          <w:szCs w:val="28"/>
        </w:rPr>
        <w:t>The Situation</w:t>
      </w:r>
    </w:p>
    <w:p w14:paraId="1B11E6C1" w14:textId="1500DB02" w:rsidR="00C760F1" w:rsidRDefault="00C760F1" w:rsidP="00C760F1">
      <w:r>
        <w:t>The majority of older</w:t>
      </w:r>
      <w:r w:rsidR="00BC1962">
        <w:t xml:space="preserve"> adults do not perform strength-</w:t>
      </w:r>
      <w:r>
        <w:t>buil</w:t>
      </w:r>
      <w:r w:rsidR="00BC1962">
        <w:t>ding exercises. Reasons include,</w:t>
      </w:r>
      <w:r>
        <w:t xml:space="preserve"> fear of injuring themselves, no experience with lifting weights, lack of access to a professional experienced with older populations, expense of fitness centers, and few community programs. The death rate</w:t>
      </w:r>
      <w:r w:rsidR="00BC1962">
        <w:t xml:space="preserve"> from falling</w:t>
      </w:r>
      <w:r>
        <w:t xml:space="preserve"> in the United States </w:t>
      </w:r>
      <w:r w:rsidR="00BC1962">
        <w:t xml:space="preserve">has </w:t>
      </w:r>
      <w:r>
        <w:t xml:space="preserve">increased </w:t>
      </w:r>
      <w:r w:rsidR="00BC1962">
        <w:t xml:space="preserve">by </w:t>
      </w:r>
      <w:r>
        <w:t xml:space="preserve">30% from 2007 to 2016. </w:t>
      </w:r>
      <w:r w:rsidRPr="00873E05">
        <w:t>Falling once doubles your chances of falling again</w:t>
      </w:r>
      <w:r>
        <w:t>. T</w:t>
      </w:r>
      <w:r w:rsidRPr="00220EC4">
        <w:t xml:space="preserve">he Centers for Disease Control and Prevention’s physical activity recommendations call for strengthening activities that work all major muscle groups at least two days a week in addition to aerobic activities such as walking or swimming. </w:t>
      </w:r>
      <w:r>
        <w:t xml:space="preserve"> A CDC health survey</w:t>
      </w:r>
      <w:r w:rsidRPr="00220EC4">
        <w:t> indicates that only 9.7 percent of Americans 65 and up meet those physical activity guidelines. The nation’s elderly population, estimated at 43.1 million in 2012, wi</w:t>
      </w:r>
      <w:r w:rsidR="00BC1962">
        <w:t>ll jump to 83.7 million in 2050</w:t>
      </w:r>
      <w:r w:rsidRPr="00220EC4">
        <w:t xml:space="preserve"> according to a 2014 U.S. Census Bureau report.</w:t>
      </w:r>
      <w:r>
        <w:t xml:space="preserve">  </w:t>
      </w:r>
      <w:r w:rsidRPr="00873E05">
        <w:t>In 2015, the total medical costs for falls totaled more than $50 billion.</w:t>
      </w:r>
      <w:r>
        <w:t xml:space="preserve"> </w:t>
      </w:r>
      <w:r w:rsidRPr="00873E05">
        <w:t xml:space="preserve"> Medicare and Medicaid shouldered 75% of these costs.</w:t>
      </w:r>
      <w:r w:rsidR="003447AD">
        <w:t xml:space="preserve"> </w:t>
      </w:r>
      <w:r>
        <w:t xml:space="preserve">In 2014, the total cost of falls among adults age 65 and older in Kansas was reported to be $338 million with $274 million being covered by Medicare of Medicaid. </w:t>
      </w:r>
    </w:p>
    <w:p w14:paraId="18CE2B32" w14:textId="77777777" w:rsidR="00C760F1" w:rsidRDefault="00C760F1" w:rsidP="00C760F1">
      <w:pPr>
        <w:rPr>
          <w:b/>
          <w:color w:val="7030A0"/>
          <w:sz w:val="28"/>
          <w:szCs w:val="28"/>
        </w:rPr>
      </w:pPr>
    </w:p>
    <w:p w14:paraId="385BCFAB" w14:textId="77777777" w:rsidR="00C760F1" w:rsidRPr="001A4DED" w:rsidRDefault="00C760F1" w:rsidP="00C760F1">
      <w:pPr>
        <w:rPr>
          <w:b/>
          <w:color w:val="7030A0"/>
          <w:sz w:val="28"/>
          <w:szCs w:val="28"/>
        </w:rPr>
      </w:pPr>
      <w:r w:rsidRPr="001A4DED">
        <w:rPr>
          <w:b/>
          <w:color w:val="7030A0"/>
          <w:sz w:val="28"/>
          <w:szCs w:val="28"/>
        </w:rPr>
        <w:t>What We Did</w:t>
      </w:r>
    </w:p>
    <w:p w14:paraId="27445C2B" w14:textId="178F00CC" w:rsidR="00C760F1" w:rsidRDefault="00C760F1" w:rsidP="00C760F1">
      <w:r w:rsidRPr="00220EC4">
        <w:t>Stay Strong, Stay Healthy (SSSH) aims to provide older adults with access to a safe, structured and effective exercise program capable of building muscle and increasing bone density, thus decreasing frailty, osteoporosis and the risk of falls.</w:t>
      </w:r>
      <w:r w:rsidR="003447AD">
        <w:t xml:space="preserve"> </w:t>
      </w:r>
      <w:r w:rsidR="00BC1962">
        <w:t xml:space="preserve">The SSSH program is available in 43 local Extension units as an </w:t>
      </w:r>
      <w:r>
        <w:t>eig</w:t>
      </w:r>
      <w:r w:rsidR="00BC1962">
        <w:t>ht-week, 16-</w:t>
      </w:r>
      <w:r>
        <w:t xml:space="preserve">hour course </w:t>
      </w:r>
      <w:r w:rsidR="00BC1962">
        <w:t xml:space="preserve">which </w:t>
      </w:r>
      <w:r>
        <w:t xml:space="preserve">includes pre, post, and follow up participant surveys and pre and post assessments.  In 2019, Extension </w:t>
      </w:r>
      <w:r w:rsidR="00BC1962">
        <w:t>A</w:t>
      </w:r>
      <w:r>
        <w:t>gents</w:t>
      </w:r>
      <w:r w:rsidR="00BC1962">
        <w:t>,</w:t>
      </w:r>
      <w:r>
        <w:t xml:space="preserve"> who are c</w:t>
      </w:r>
      <w:r w:rsidR="00BC1962">
        <w:t>ertified instructors, provided sixty</w:t>
      </w:r>
      <w:r>
        <w:t xml:space="preserve"> SSSH courses totaling more than 960 classes and </w:t>
      </w:r>
      <w:r w:rsidR="00BC1962">
        <w:t xml:space="preserve">739 participants with 82% completion rate. </w:t>
      </w:r>
      <w:r>
        <w:t xml:space="preserve"> Stay Strong Stay Healthy Level 1 and SSSH Level 2 instructor certification trainings</w:t>
      </w:r>
      <w:r w:rsidR="00BC1962">
        <w:t>,</w:t>
      </w:r>
      <w:r>
        <w:t xml:space="preserve"> in 2019</w:t>
      </w:r>
      <w:r w:rsidR="00BC1962">
        <w:t>,</w:t>
      </w:r>
      <w:r>
        <w:t xml:space="preserve"> resulted in 8 additional certified instructors at each level. </w:t>
      </w:r>
      <w:r w:rsidR="003447AD">
        <w:t xml:space="preserve">  </w:t>
      </w:r>
      <w:r>
        <w:t xml:space="preserve">Fifty-seven SSSH instructors maintain CPR first aid certification and participate in </w:t>
      </w:r>
      <w:r w:rsidR="00BC1962">
        <w:t xml:space="preserve">training </w:t>
      </w:r>
      <w:r>
        <w:t xml:space="preserve">updates to </w:t>
      </w:r>
      <w:r w:rsidR="00BC1962">
        <w:t>remain current.</w:t>
      </w:r>
    </w:p>
    <w:p w14:paraId="0490B0CC" w14:textId="77777777" w:rsidR="00C760F1" w:rsidRDefault="00C760F1" w:rsidP="00C760F1"/>
    <w:p w14:paraId="3DDB270D" w14:textId="77777777" w:rsidR="00C760F1" w:rsidRPr="001A4DED" w:rsidRDefault="00C760F1" w:rsidP="00C760F1">
      <w:pPr>
        <w:rPr>
          <w:b/>
          <w:color w:val="7030A0"/>
          <w:sz w:val="28"/>
          <w:szCs w:val="28"/>
        </w:rPr>
      </w:pPr>
      <w:r w:rsidRPr="001A4DED">
        <w:rPr>
          <w:b/>
          <w:color w:val="7030A0"/>
          <w:sz w:val="28"/>
          <w:szCs w:val="28"/>
        </w:rPr>
        <w:t>Outcomes</w:t>
      </w:r>
    </w:p>
    <w:p w14:paraId="1B75E641" w14:textId="7250AFC2" w:rsidR="00C760F1" w:rsidRDefault="00C760F1" w:rsidP="00C760F1">
      <w:r>
        <w:t xml:space="preserve">A representative sample of program </w:t>
      </w:r>
      <w:r w:rsidR="00BC1962">
        <w:t>graduates,</w:t>
      </w:r>
      <w:r>
        <w:t xml:space="preserve"> responding to a 3 month follow up survey</w:t>
      </w:r>
      <w:r w:rsidR="00BC1962">
        <w:t>,</w:t>
      </w:r>
      <w:r>
        <w:t xml:space="preserve"> reported the following:</w:t>
      </w:r>
    </w:p>
    <w:p w14:paraId="150F1EDD" w14:textId="59839BBB" w:rsidR="00C760F1" w:rsidRDefault="00C760F1" w:rsidP="00C760F1">
      <w:pPr>
        <w:pStyle w:val="ListParagraph"/>
        <w:numPr>
          <w:ilvl w:val="0"/>
          <w:numId w:val="1"/>
        </w:numPr>
      </w:pPr>
      <w:r>
        <w:t xml:space="preserve">60.8%  </w:t>
      </w:r>
      <w:r w:rsidR="00BC1962">
        <w:t xml:space="preserve">are </w:t>
      </w:r>
      <w:r>
        <w:t>meeting strength training recommend</w:t>
      </w:r>
      <w:r w:rsidR="00BC1962">
        <w:t>ations and continue</w:t>
      </w:r>
      <w:r>
        <w:t xml:space="preserve"> strength training routine</w:t>
      </w:r>
      <w:r w:rsidR="00BC1962">
        <w:t>s</w:t>
      </w:r>
    </w:p>
    <w:p w14:paraId="001FB033" w14:textId="54623A3E" w:rsidR="00C760F1" w:rsidRDefault="00C760F1" w:rsidP="00C760F1">
      <w:pPr>
        <w:pStyle w:val="ListParagraph"/>
        <w:numPr>
          <w:ilvl w:val="0"/>
          <w:numId w:val="1"/>
        </w:numPr>
      </w:pPr>
      <w:r>
        <w:t xml:space="preserve">65.7% </w:t>
      </w:r>
      <w:r w:rsidR="00BC1962">
        <w:t xml:space="preserve">are </w:t>
      </w:r>
      <w:r>
        <w:t>meeting recommendatio</w:t>
      </w:r>
      <w:r w:rsidR="00BC1962">
        <w:t>ns for stretching and continue</w:t>
      </w:r>
      <w:r>
        <w:t xml:space="preserve"> stretching routine</w:t>
      </w:r>
      <w:r w:rsidR="00BC1962">
        <w:t>s</w:t>
      </w:r>
    </w:p>
    <w:p w14:paraId="5AB73293" w14:textId="72D5041A" w:rsidR="00C760F1" w:rsidRDefault="00BC1962" w:rsidP="00C760F1">
      <w:pPr>
        <w:pStyle w:val="ListParagraph"/>
        <w:numPr>
          <w:ilvl w:val="0"/>
          <w:numId w:val="1"/>
        </w:numPr>
      </w:pPr>
      <w:r>
        <w:t>Greater than 80% report</w:t>
      </w:r>
      <w:r w:rsidR="00C760F1">
        <w:t xml:space="preserve"> s</w:t>
      </w:r>
      <w:r>
        <w:t>trength and flexibility improvement</w:t>
      </w:r>
    </w:p>
    <w:p w14:paraId="411C0506" w14:textId="710B49FC" w:rsidR="00C760F1" w:rsidRDefault="00C760F1" w:rsidP="00C760F1">
      <w:pPr>
        <w:pStyle w:val="ListParagraph"/>
        <w:numPr>
          <w:ilvl w:val="0"/>
          <w:numId w:val="1"/>
        </w:numPr>
      </w:pPr>
      <w:r>
        <w:t>74.6% indicate they sleep better</w:t>
      </w:r>
    </w:p>
    <w:p w14:paraId="6AF99450" w14:textId="6580265B" w:rsidR="00C760F1" w:rsidRDefault="00C760F1" w:rsidP="00C760F1">
      <w:pPr>
        <w:pStyle w:val="ListParagraph"/>
        <w:numPr>
          <w:ilvl w:val="0"/>
          <w:numId w:val="1"/>
        </w:numPr>
      </w:pPr>
      <w:r>
        <w:t xml:space="preserve">95.8% feel overall health </w:t>
      </w:r>
      <w:r w:rsidR="00BC1962">
        <w:t>has i</w:t>
      </w:r>
      <w:r>
        <w:t>mproved</w:t>
      </w:r>
    </w:p>
    <w:p w14:paraId="03BBB8CD" w14:textId="5F615C64" w:rsidR="00C760F1" w:rsidRDefault="00C760F1" w:rsidP="00C760F1">
      <w:r>
        <w:t xml:space="preserve">Participants also reported having a positive change in perceived ability </w:t>
      </w:r>
      <w:r w:rsidR="00BC1962">
        <w:t xml:space="preserve">to engage in physical activity, </w:t>
      </w:r>
      <w:r>
        <w:t>a significantly reduced fear of falling</w:t>
      </w:r>
      <w:r w:rsidR="00BC1962">
        <w:t>,</w:t>
      </w:r>
      <w:r>
        <w:t xml:space="preserve"> and a significant increase in social engagement.</w:t>
      </w:r>
    </w:p>
    <w:p w14:paraId="4E012022" w14:textId="1C3A93FE" w:rsidR="00502760" w:rsidRDefault="00502760" w:rsidP="00C760F1"/>
    <w:p w14:paraId="53AD4E23" w14:textId="77777777" w:rsidR="00C760F1" w:rsidRDefault="00C760F1" w:rsidP="00C760F1"/>
    <w:p w14:paraId="3A9B815D" w14:textId="3FF98D74" w:rsidR="00C760F1" w:rsidRDefault="00BC1962" w:rsidP="00C760F1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lastRenderedPageBreak/>
        <w:t>Success Stories</w:t>
      </w:r>
    </w:p>
    <w:p w14:paraId="7ABE8ECB" w14:textId="04FBEEE1" w:rsidR="00C760F1" w:rsidRPr="00387CD9" w:rsidRDefault="00BC1962" w:rsidP="00C760F1">
      <w:pPr>
        <w:rPr>
          <w:rFonts w:cstheme="minorHAnsi"/>
        </w:rPr>
      </w:pPr>
      <w:r>
        <w:rPr>
          <w:rFonts w:cstheme="minorHAnsi"/>
        </w:rPr>
        <w:t>An 86 year-</w:t>
      </w:r>
      <w:r w:rsidR="00C760F1" w:rsidRPr="00387CD9">
        <w:rPr>
          <w:rFonts w:cstheme="minorHAnsi"/>
        </w:rPr>
        <w:t xml:space="preserve">old female reported </w:t>
      </w:r>
      <w:r w:rsidR="00C760F1" w:rsidRPr="00387CD9">
        <w:rPr>
          <w:rFonts w:cstheme="minorHAnsi"/>
          <w:color w:val="333333"/>
          <w:shd w:val="clear" w:color="auto" w:fill="FFFFFF"/>
        </w:rPr>
        <w:t>trouble with her flexibility and pain in her right arm.  After the program</w:t>
      </w:r>
      <w:r>
        <w:rPr>
          <w:rFonts w:cstheme="minorHAnsi"/>
          <w:color w:val="333333"/>
          <w:shd w:val="clear" w:color="auto" w:fill="FFFFFF"/>
        </w:rPr>
        <w:t>,</w:t>
      </w:r>
      <w:r w:rsidR="00C760F1" w:rsidRPr="00387CD9">
        <w:rPr>
          <w:rFonts w:cstheme="minorHAnsi"/>
          <w:color w:val="333333"/>
          <w:shd w:val="clear" w:color="auto" w:fill="FFFFFF"/>
        </w:rPr>
        <w:t xml:space="preserve"> she was able to tie her shoe without having to prop it on a stool</w:t>
      </w:r>
      <w:r>
        <w:rPr>
          <w:rFonts w:cstheme="minorHAnsi"/>
          <w:color w:val="333333"/>
          <w:shd w:val="clear" w:color="auto" w:fill="FFFFFF"/>
        </w:rPr>
        <w:t>,</w:t>
      </w:r>
      <w:r w:rsidR="00C760F1" w:rsidRPr="00387CD9">
        <w:rPr>
          <w:rFonts w:cstheme="minorHAnsi"/>
          <w:color w:val="333333"/>
          <w:shd w:val="clear" w:color="auto" w:fill="FFFFFF"/>
        </w:rPr>
        <w:t xml:space="preserve"> and her right arm did not hurt as bad.  She also reported inc</w:t>
      </w:r>
      <w:r w:rsidR="000E2C65">
        <w:rPr>
          <w:rFonts w:cstheme="minorHAnsi"/>
          <w:color w:val="333333"/>
          <w:shd w:val="clear" w:color="auto" w:fill="FFFFFF"/>
        </w:rPr>
        <w:t>reased energy and improved sleep</w:t>
      </w:r>
      <w:r w:rsidR="00C760F1" w:rsidRPr="00387CD9">
        <w:rPr>
          <w:rFonts w:cstheme="minorHAnsi"/>
          <w:color w:val="333333"/>
          <w:shd w:val="clear" w:color="auto" w:fill="FFFFFF"/>
        </w:rPr>
        <w:t>. </w:t>
      </w:r>
      <w:r w:rsidR="00C760F1" w:rsidRPr="00387CD9">
        <w:rPr>
          <w:rFonts w:cstheme="minorHAnsi"/>
          <w:color w:val="333333"/>
          <w:shd w:val="clear" w:color="auto" w:fill="FFFFFF"/>
        </w:rPr>
        <w:tab/>
        <w:t xml:space="preserve">      </w:t>
      </w:r>
      <w:r w:rsidR="00C760F1">
        <w:rPr>
          <w:rFonts w:cstheme="minorHAnsi"/>
          <w:color w:val="333333"/>
          <w:shd w:val="clear" w:color="auto" w:fill="FFFFFF"/>
        </w:rPr>
        <w:t xml:space="preserve">     </w:t>
      </w:r>
      <w:r w:rsidR="00C760F1" w:rsidRPr="00387CD9">
        <w:rPr>
          <w:rFonts w:cstheme="minorHAnsi"/>
          <w:color w:val="333333"/>
          <w:shd w:val="clear" w:color="auto" w:fill="FFFFFF"/>
        </w:rPr>
        <w:t xml:space="preserve"> </w:t>
      </w:r>
      <w:r w:rsidR="00C760F1">
        <w:rPr>
          <w:rFonts w:cstheme="minorHAnsi"/>
          <w:color w:val="333333"/>
          <w:shd w:val="clear" w:color="auto" w:fill="FFFFFF"/>
        </w:rPr>
        <w:tab/>
      </w:r>
      <w:r w:rsidR="00C760F1">
        <w:rPr>
          <w:rFonts w:cstheme="minorHAnsi"/>
          <w:color w:val="333333"/>
          <w:shd w:val="clear" w:color="auto" w:fill="FFFFFF"/>
        </w:rPr>
        <w:tab/>
      </w:r>
      <w:r w:rsidR="00C760F1">
        <w:rPr>
          <w:rFonts w:cstheme="minorHAnsi"/>
          <w:color w:val="333333"/>
          <w:shd w:val="clear" w:color="auto" w:fill="FFFFFF"/>
        </w:rPr>
        <w:tab/>
      </w:r>
      <w:r w:rsidR="00C760F1">
        <w:rPr>
          <w:rFonts w:cstheme="minorHAnsi"/>
          <w:color w:val="333333"/>
          <w:shd w:val="clear" w:color="auto" w:fill="FFFFFF"/>
        </w:rPr>
        <w:tab/>
      </w:r>
      <w:r w:rsidR="00C760F1">
        <w:rPr>
          <w:rFonts w:cstheme="minorHAnsi"/>
          <w:color w:val="333333"/>
          <w:shd w:val="clear" w:color="auto" w:fill="FFFFFF"/>
        </w:rPr>
        <w:tab/>
        <w:t xml:space="preserve">            </w:t>
      </w:r>
      <w:r w:rsidR="00C760F1" w:rsidRPr="00387CD9">
        <w:rPr>
          <w:rFonts w:cstheme="minorHAnsi"/>
          <w:color w:val="333333"/>
          <w:shd w:val="clear" w:color="auto" w:fill="FFFFFF"/>
        </w:rPr>
        <w:t>-Finney County</w:t>
      </w:r>
    </w:p>
    <w:p w14:paraId="7B7902EB" w14:textId="77777777" w:rsidR="00C760F1" w:rsidRPr="00387CD9" w:rsidRDefault="00C760F1" w:rsidP="00C760F1">
      <w:pPr>
        <w:rPr>
          <w:rFonts w:cstheme="minorHAnsi"/>
        </w:rPr>
      </w:pPr>
    </w:p>
    <w:p w14:paraId="6C71F744" w14:textId="0A8B463B" w:rsidR="00C760F1" w:rsidRPr="00387CD9" w:rsidRDefault="00C760F1" w:rsidP="00C760F1">
      <w:pPr>
        <w:rPr>
          <w:rFonts w:cstheme="minorHAnsi"/>
        </w:rPr>
      </w:pPr>
      <w:r w:rsidRPr="00387CD9">
        <w:rPr>
          <w:rFonts w:cstheme="minorHAnsi"/>
          <w:color w:val="333333"/>
          <w:shd w:val="clear" w:color="auto" w:fill="FFFFFF"/>
        </w:rPr>
        <w:t>“My shoulder used to hurt somethi</w:t>
      </w:r>
      <w:r w:rsidR="00BC1962">
        <w:rPr>
          <w:rFonts w:cstheme="minorHAnsi"/>
          <w:color w:val="333333"/>
          <w:shd w:val="clear" w:color="auto" w:fill="FFFFFF"/>
        </w:rPr>
        <w:t>ng fierce when I tried to sleep;</w:t>
      </w:r>
      <w:r w:rsidRPr="00387CD9">
        <w:rPr>
          <w:rFonts w:cstheme="minorHAnsi"/>
          <w:color w:val="333333"/>
          <w:shd w:val="clear" w:color="auto" w:fill="FFFFFF"/>
        </w:rPr>
        <w:t xml:space="preserve"> you know, since I've been lifting, it doesn't hurt as bad.  I think it’s the strengthening of the muscle and the stretching that is making a difference.”</w:t>
      </w:r>
      <w:r w:rsidRPr="00387CD9">
        <w:rPr>
          <w:rFonts w:cstheme="minorHAnsi"/>
          <w:color w:val="333333"/>
          <w:shd w:val="clear" w:color="auto" w:fill="FFFFFF"/>
        </w:rPr>
        <w:tab/>
      </w:r>
      <w:r w:rsidRPr="00387CD9">
        <w:rPr>
          <w:rFonts w:cstheme="minorHAnsi"/>
          <w:color w:val="333333"/>
          <w:shd w:val="clear" w:color="auto" w:fill="FFFFFF"/>
        </w:rPr>
        <w:tab/>
      </w:r>
      <w:r w:rsidRPr="00387CD9">
        <w:rPr>
          <w:rFonts w:cstheme="minorHAnsi"/>
          <w:color w:val="333333"/>
          <w:shd w:val="clear" w:color="auto" w:fill="FFFFFF"/>
        </w:rPr>
        <w:tab/>
      </w:r>
      <w:r w:rsidRPr="00387CD9">
        <w:rPr>
          <w:rFonts w:cstheme="minorHAnsi"/>
          <w:color w:val="333333"/>
          <w:shd w:val="clear" w:color="auto" w:fill="FFFFFF"/>
        </w:rPr>
        <w:tab/>
        <w:t xml:space="preserve"> </w:t>
      </w:r>
      <w:r w:rsidRPr="00387CD9">
        <w:rPr>
          <w:rFonts w:cstheme="minorHAnsi"/>
          <w:color w:val="333333"/>
          <w:shd w:val="clear" w:color="auto" w:fill="FFFFFF"/>
        </w:rPr>
        <w:tab/>
      </w:r>
      <w:r w:rsidRPr="00387CD9">
        <w:rPr>
          <w:rFonts w:cstheme="minorHAnsi"/>
          <w:color w:val="333333"/>
          <w:shd w:val="clear" w:color="auto" w:fill="FFFFFF"/>
        </w:rPr>
        <w:tab/>
      </w:r>
      <w:r w:rsidRPr="00387CD9"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  <w:t xml:space="preserve">                </w:t>
      </w:r>
      <w:r w:rsidRPr="00387CD9">
        <w:rPr>
          <w:rFonts w:cstheme="minorHAnsi"/>
          <w:color w:val="333333"/>
          <w:shd w:val="clear" w:color="auto" w:fill="FFFFFF"/>
        </w:rPr>
        <w:t xml:space="preserve"> -McPherson County</w:t>
      </w:r>
    </w:p>
    <w:p w14:paraId="6B27DC51" w14:textId="77777777" w:rsidR="00C760F1" w:rsidRPr="00387CD9" w:rsidRDefault="00C760F1" w:rsidP="00C760F1">
      <w:pPr>
        <w:rPr>
          <w:rFonts w:cstheme="minorHAnsi"/>
        </w:rPr>
      </w:pPr>
    </w:p>
    <w:p w14:paraId="38A27F8B" w14:textId="5F7E412F" w:rsidR="00C760F1" w:rsidRDefault="00C760F1" w:rsidP="00C760F1">
      <w:pPr>
        <w:rPr>
          <w:rFonts w:cstheme="minorHAnsi"/>
          <w:color w:val="333333"/>
          <w:shd w:val="clear" w:color="auto" w:fill="FFFFFF"/>
        </w:rPr>
      </w:pPr>
      <w:r w:rsidRPr="00387CD9">
        <w:rPr>
          <w:rFonts w:cstheme="minorHAnsi"/>
          <w:color w:val="333333"/>
          <w:shd w:val="clear" w:color="auto" w:fill="FFFFFF"/>
        </w:rPr>
        <w:t>“Stay Strong Stay Healthy</w:t>
      </w:r>
      <w:r>
        <w:rPr>
          <w:rFonts w:cstheme="minorHAnsi"/>
          <w:color w:val="333333"/>
          <w:shd w:val="clear" w:color="auto" w:fill="FFFFFF"/>
        </w:rPr>
        <w:t xml:space="preserve"> class has helped so much that I</w:t>
      </w:r>
      <w:r w:rsidRPr="00387CD9">
        <w:rPr>
          <w:rFonts w:cstheme="minorHAnsi"/>
          <w:color w:val="333333"/>
          <w:shd w:val="clear" w:color="auto" w:fill="FFFFFF"/>
        </w:rPr>
        <w:t xml:space="preserve"> can get up and down in the pews at church without getting out of breath!”</w:t>
      </w:r>
      <w:r w:rsidRPr="00387CD9">
        <w:rPr>
          <w:rFonts w:cstheme="minorHAnsi"/>
          <w:color w:val="333333"/>
          <w:shd w:val="clear" w:color="auto" w:fill="FFFFFF"/>
        </w:rPr>
        <w:tab/>
      </w:r>
      <w:r w:rsidRPr="00387CD9">
        <w:rPr>
          <w:rFonts w:cstheme="minorHAnsi"/>
          <w:color w:val="333333"/>
          <w:shd w:val="clear" w:color="auto" w:fill="FFFFFF"/>
        </w:rPr>
        <w:tab/>
      </w:r>
      <w:r w:rsidRPr="00387CD9">
        <w:rPr>
          <w:rFonts w:cstheme="minorHAnsi"/>
          <w:color w:val="333333"/>
          <w:shd w:val="clear" w:color="auto" w:fill="FFFFFF"/>
        </w:rPr>
        <w:tab/>
      </w:r>
      <w:r w:rsidRPr="00387CD9">
        <w:rPr>
          <w:rFonts w:cstheme="minorHAnsi"/>
          <w:color w:val="333333"/>
          <w:shd w:val="clear" w:color="auto" w:fill="FFFFFF"/>
        </w:rPr>
        <w:tab/>
        <w:t xml:space="preserve">  </w:t>
      </w:r>
      <w:r w:rsidRPr="00387CD9">
        <w:rPr>
          <w:rFonts w:cstheme="minorHAnsi"/>
          <w:color w:val="333333"/>
          <w:shd w:val="clear" w:color="auto" w:fill="FFFFFF"/>
        </w:rPr>
        <w:tab/>
        <w:t xml:space="preserve">      </w:t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  <w:t xml:space="preserve">      </w:t>
      </w:r>
      <w:r w:rsidRPr="00387CD9">
        <w:rPr>
          <w:rFonts w:cstheme="minorHAnsi"/>
          <w:color w:val="333333"/>
          <w:shd w:val="clear" w:color="auto" w:fill="FFFFFF"/>
        </w:rPr>
        <w:t xml:space="preserve"> -Cherokee County</w:t>
      </w:r>
    </w:p>
    <w:p w14:paraId="0997A43C" w14:textId="19844473" w:rsidR="00A868AE" w:rsidRDefault="00A868AE" w:rsidP="00C760F1">
      <w:pPr>
        <w:rPr>
          <w:rFonts w:cstheme="minorHAnsi"/>
          <w:color w:val="333333"/>
          <w:shd w:val="clear" w:color="auto" w:fill="FFFFFF"/>
        </w:rPr>
      </w:pPr>
    </w:p>
    <w:p w14:paraId="56071209" w14:textId="77777777" w:rsidR="00A868AE" w:rsidRDefault="00A868AE" w:rsidP="00A868AE">
      <w:pPr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>“</w:t>
      </w:r>
      <w:r w:rsidRPr="0091674B">
        <w:rPr>
          <w:rFonts w:cstheme="minorHAnsi"/>
          <w:color w:val="333333"/>
          <w:shd w:val="clear" w:color="auto" w:fill="FFFFFF"/>
        </w:rPr>
        <w:t>I was unable to raise my left arm above shoulder height prior to taking this course. Now, I can extend it almost 100% and am able to fasten my back hooks on undergarment. I can walk farther without getting winded as easy.</w:t>
      </w:r>
      <w:r>
        <w:rPr>
          <w:rFonts w:cstheme="minorHAnsi"/>
          <w:color w:val="333333"/>
          <w:shd w:val="clear" w:color="auto" w:fill="FFFFFF"/>
        </w:rPr>
        <w:t>”</w:t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</w:r>
      <w:r>
        <w:rPr>
          <w:rFonts w:cstheme="minorHAnsi"/>
          <w:color w:val="333333"/>
          <w:shd w:val="clear" w:color="auto" w:fill="FFFFFF"/>
        </w:rPr>
        <w:tab/>
        <w:t xml:space="preserve">         -SSSH Participant</w:t>
      </w:r>
    </w:p>
    <w:p w14:paraId="684BD3BD" w14:textId="77777777" w:rsidR="00A868AE" w:rsidRDefault="00A868AE" w:rsidP="00A868AE">
      <w:pPr>
        <w:rPr>
          <w:rFonts w:cstheme="minorHAnsi"/>
          <w:color w:val="333333"/>
          <w:shd w:val="clear" w:color="auto" w:fill="FFFFFF"/>
        </w:rPr>
      </w:pPr>
    </w:p>
    <w:p w14:paraId="2EC236CB" w14:textId="4D03CE0A" w:rsidR="00C760F1" w:rsidRDefault="00C760F1" w:rsidP="00C760F1">
      <w:pPr>
        <w:rPr>
          <w:rFonts w:cstheme="minorHAnsi"/>
          <w:color w:val="333333"/>
          <w:shd w:val="clear" w:color="auto" w:fill="FFFFFF"/>
        </w:rPr>
      </w:pPr>
      <w:bookmarkStart w:id="0" w:name="_GoBack"/>
      <w:bookmarkEnd w:id="0"/>
      <w:r>
        <w:rPr>
          <w:rFonts w:cstheme="minorHAnsi"/>
          <w:color w:val="333333"/>
          <w:shd w:val="clear" w:color="auto" w:fill="FFFFFF"/>
        </w:rPr>
        <w:t>“</w:t>
      </w:r>
      <w:r w:rsidRPr="00673CBD">
        <w:rPr>
          <w:rFonts w:cstheme="minorHAnsi"/>
          <w:color w:val="333333"/>
          <w:shd w:val="clear" w:color="auto" w:fill="FFFFFF"/>
        </w:rPr>
        <w:t xml:space="preserve">Improved my physical balance </w:t>
      </w:r>
      <w:r>
        <w:rPr>
          <w:rFonts w:cstheme="minorHAnsi"/>
          <w:color w:val="333333"/>
          <w:shd w:val="clear" w:color="auto" w:fill="FFFFFF"/>
        </w:rPr>
        <w:t>and</w:t>
      </w:r>
      <w:r w:rsidRPr="00673CBD">
        <w:rPr>
          <w:rFonts w:cstheme="minorHAnsi"/>
          <w:color w:val="333333"/>
          <w:shd w:val="clear" w:color="auto" w:fill="FFFFFF"/>
        </w:rPr>
        <w:t xml:space="preserve"> renewed my confi</w:t>
      </w:r>
      <w:r>
        <w:rPr>
          <w:rFonts w:cstheme="minorHAnsi"/>
          <w:color w:val="333333"/>
          <w:shd w:val="clear" w:color="auto" w:fill="FFFFFF"/>
        </w:rPr>
        <w:t xml:space="preserve">dence in my physical abilities. </w:t>
      </w:r>
      <w:r w:rsidRPr="00673CBD">
        <w:rPr>
          <w:rFonts w:cstheme="minorHAnsi"/>
          <w:color w:val="333333"/>
          <w:shd w:val="clear" w:color="auto" w:fill="FFFFFF"/>
        </w:rPr>
        <w:t>Provided a great atmosphere for social interaction while mai</w:t>
      </w:r>
      <w:r>
        <w:rPr>
          <w:rFonts w:cstheme="minorHAnsi"/>
          <w:color w:val="333333"/>
          <w:shd w:val="clear" w:color="auto" w:fill="FFFFFF"/>
        </w:rPr>
        <w:t xml:space="preserve">ntaining focus on exercises.”  </w:t>
      </w:r>
    </w:p>
    <w:p w14:paraId="475CEFB5" w14:textId="6087C153" w:rsidR="00C760F1" w:rsidRDefault="00C760F1" w:rsidP="00C760F1">
      <w:pPr>
        <w:ind w:left="7200"/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 xml:space="preserve">                              -Wyandotte County</w:t>
      </w:r>
    </w:p>
    <w:p w14:paraId="38B51201" w14:textId="77777777" w:rsidR="00C760F1" w:rsidRDefault="00C760F1" w:rsidP="00C760F1">
      <w:pPr>
        <w:ind w:left="7200"/>
        <w:rPr>
          <w:rFonts w:cstheme="minorHAnsi"/>
          <w:color w:val="333333"/>
          <w:shd w:val="clear" w:color="auto" w:fill="FFFFFF"/>
        </w:rPr>
      </w:pPr>
    </w:p>
    <w:p w14:paraId="5364DC54" w14:textId="5007DFF1" w:rsidR="00C760F1" w:rsidRPr="00387CD9" w:rsidRDefault="00C760F1" w:rsidP="00C760F1">
      <w:pPr>
        <w:rPr>
          <w:rFonts w:cstheme="minorHAnsi"/>
          <w:color w:val="333333"/>
          <w:shd w:val="clear" w:color="auto" w:fill="FFFFFF"/>
        </w:rPr>
      </w:pPr>
      <w:r w:rsidRPr="00387CD9">
        <w:rPr>
          <w:rFonts w:cstheme="minorHAnsi"/>
          <w:color w:val="333333"/>
          <w:shd w:val="clear" w:color="auto" w:fill="FFFFFF"/>
        </w:rPr>
        <w:t>“The social aspect of the participants who completed SSSH is hard to measure</w:t>
      </w:r>
      <w:r w:rsidR="00BC1962">
        <w:rPr>
          <w:rFonts w:cstheme="minorHAnsi"/>
          <w:color w:val="333333"/>
          <w:shd w:val="clear" w:color="auto" w:fill="FFFFFF"/>
        </w:rPr>
        <w:t>,</w:t>
      </w:r>
      <w:r w:rsidRPr="00387CD9">
        <w:rPr>
          <w:rFonts w:cstheme="minorHAnsi"/>
          <w:color w:val="333333"/>
          <w:shd w:val="clear" w:color="auto" w:fill="FFFFFF"/>
        </w:rPr>
        <w:t xml:space="preserve"> but their regular attendance and enthusiasm speaks volumes. The post-assessment showed flexibility, strength and balance improved for 96% of the participants.”                          </w:t>
      </w:r>
      <w:r>
        <w:rPr>
          <w:rFonts w:cstheme="minorHAnsi"/>
          <w:color w:val="333333"/>
          <w:shd w:val="clear" w:color="auto" w:fill="FFFFFF"/>
        </w:rPr>
        <w:t xml:space="preserve"> </w:t>
      </w:r>
      <w:r w:rsidRPr="00387CD9">
        <w:rPr>
          <w:rFonts w:cstheme="minorHAnsi"/>
          <w:color w:val="333333"/>
          <w:shd w:val="clear" w:color="auto" w:fill="FFFFFF"/>
        </w:rPr>
        <w:t xml:space="preserve">      </w:t>
      </w:r>
      <w:r>
        <w:rPr>
          <w:rFonts w:cstheme="minorHAnsi"/>
          <w:color w:val="333333"/>
          <w:shd w:val="clear" w:color="auto" w:fill="FFFFFF"/>
        </w:rPr>
        <w:t xml:space="preserve">                                                                          </w:t>
      </w:r>
      <w:r w:rsidRPr="00387CD9">
        <w:rPr>
          <w:rFonts w:cstheme="minorHAnsi"/>
          <w:color w:val="333333"/>
          <w:shd w:val="clear" w:color="auto" w:fill="FFFFFF"/>
        </w:rPr>
        <w:t>-Certified</w:t>
      </w:r>
      <w:r>
        <w:rPr>
          <w:rFonts w:cstheme="minorHAnsi"/>
          <w:color w:val="333333"/>
          <w:shd w:val="clear" w:color="auto" w:fill="FFFFFF"/>
        </w:rPr>
        <w:t xml:space="preserve"> Agent</w:t>
      </w:r>
      <w:r w:rsidRPr="00387CD9">
        <w:rPr>
          <w:rFonts w:cstheme="minorHAnsi"/>
          <w:color w:val="333333"/>
          <w:shd w:val="clear" w:color="auto" w:fill="FFFFFF"/>
        </w:rPr>
        <w:t xml:space="preserve"> Instructor</w:t>
      </w:r>
    </w:p>
    <w:p w14:paraId="5F6559BB" w14:textId="77777777" w:rsidR="00C760F1" w:rsidRPr="003463C6" w:rsidRDefault="00C760F1" w:rsidP="00C760F1">
      <w:pPr>
        <w:rPr>
          <w:rFonts w:cstheme="minorHAnsi"/>
          <w:color w:val="333333"/>
          <w:shd w:val="clear" w:color="auto" w:fill="FFFFFF"/>
        </w:rPr>
      </w:pPr>
    </w:p>
    <w:p w14:paraId="4E304542" w14:textId="77777777" w:rsidR="00C760F1" w:rsidRPr="003463C6" w:rsidRDefault="00C760F1" w:rsidP="00C760F1">
      <w:pPr>
        <w:rPr>
          <w:rFonts w:cstheme="minorHAnsi"/>
          <w:color w:val="333333"/>
          <w:shd w:val="clear" w:color="auto" w:fill="FFFFFF"/>
        </w:rPr>
      </w:pPr>
    </w:p>
    <w:p w14:paraId="2CDDC527" w14:textId="77777777" w:rsidR="00C760F1" w:rsidRDefault="00C760F1" w:rsidP="00C760F1">
      <w:pPr>
        <w:rPr>
          <w:b/>
          <w:color w:val="7030A0"/>
          <w:sz w:val="28"/>
          <w:szCs w:val="28"/>
        </w:rPr>
      </w:pPr>
      <w:r w:rsidRPr="001A4DED">
        <w:rPr>
          <w:b/>
          <w:color w:val="7030A0"/>
          <w:sz w:val="28"/>
          <w:szCs w:val="28"/>
        </w:rPr>
        <w:t>Contact</w:t>
      </w:r>
      <w:r>
        <w:rPr>
          <w:b/>
          <w:color w:val="7030A0"/>
          <w:sz w:val="28"/>
          <w:szCs w:val="28"/>
        </w:rPr>
        <w:t>s</w:t>
      </w:r>
    </w:p>
    <w:p w14:paraId="52E12A48" w14:textId="77777777" w:rsidR="00C760F1" w:rsidRDefault="00C760F1" w:rsidP="00C760F1">
      <w:r>
        <w:t xml:space="preserve">Gayle Price, Extension Specialist </w:t>
      </w:r>
      <w:r>
        <w:tab/>
      </w:r>
      <w:r>
        <w:tab/>
      </w:r>
      <w:r>
        <w:tab/>
        <w:t xml:space="preserve">620-820-6123 </w:t>
      </w:r>
      <w:r>
        <w:tab/>
      </w:r>
      <w:r>
        <w:tab/>
      </w:r>
      <w:hyperlink r:id="rId7" w:history="1">
        <w:r w:rsidRPr="002A421B">
          <w:rPr>
            <w:rStyle w:val="Hyperlink"/>
          </w:rPr>
          <w:t>gprice@ksu.edu</w:t>
        </w:r>
      </w:hyperlink>
    </w:p>
    <w:p w14:paraId="231FE014" w14:textId="77777777" w:rsidR="00C760F1" w:rsidRDefault="00C760F1" w:rsidP="00C760F1">
      <w:pPr>
        <w:rPr>
          <w:rStyle w:val="Hyperlink"/>
        </w:rPr>
      </w:pPr>
      <w:r>
        <w:t xml:space="preserve">Sharolyn Jackson, Extension Specialist </w:t>
      </w:r>
      <w:r>
        <w:tab/>
      </w:r>
      <w:r>
        <w:tab/>
        <w:t xml:space="preserve">785-532-2273 </w:t>
      </w:r>
      <w:r>
        <w:tab/>
      </w:r>
      <w:r>
        <w:tab/>
      </w:r>
      <w:hyperlink r:id="rId8" w:history="1">
        <w:r w:rsidRPr="00F711F5">
          <w:rPr>
            <w:rStyle w:val="Hyperlink"/>
          </w:rPr>
          <w:t>sharolyn@ksu.edu</w:t>
        </w:r>
      </w:hyperlink>
    </w:p>
    <w:p w14:paraId="18E42387" w14:textId="77777777" w:rsidR="00C760F1" w:rsidRDefault="00C760F1" w:rsidP="00C760F1">
      <w:r>
        <w:t>Aaron Swank, Agent, Harvey County</w:t>
      </w:r>
      <w:r>
        <w:tab/>
      </w:r>
      <w:r>
        <w:tab/>
      </w:r>
      <w:r>
        <w:tab/>
        <w:t>316-284-6930</w:t>
      </w:r>
      <w:r>
        <w:tab/>
      </w:r>
      <w:r>
        <w:tab/>
      </w:r>
      <w:hyperlink r:id="rId9" w:history="1">
        <w:r>
          <w:rPr>
            <w:rStyle w:val="Hyperlink"/>
          </w:rPr>
          <w:t>acswank@k-state.edu</w:t>
        </w:r>
      </w:hyperlink>
    </w:p>
    <w:p w14:paraId="0333B7BB" w14:textId="77777777" w:rsidR="00C760F1" w:rsidRDefault="00C760F1" w:rsidP="00C760F1">
      <w:r>
        <w:t>Ashley Svaty, Agent, Post Rock District</w:t>
      </w:r>
      <w:r>
        <w:tab/>
      </w:r>
      <w:r>
        <w:tab/>
        <w:t>785-</w:t>
      </w:r>
      <w:r w:rsidRPr="004C0D5D">
        <w:t>524-4432</w:t>
      </w:r>
      <w:r>
        <w:tab/>
      </w:r>
      <w:r>
        <w:tab/>
      </w:r>
      <w:hyperlink r:id="rId10" w:history="1">
        <w:r w:rsidRPr="002A421B">
          <w:rPr>
            <w:rStyle w:val="Hyperlink"/>
          </w:rPr>
          <w:t>asvaty@ksu.edu</w:t>
        </w:r>
      </w:hyperlink>
    </w:p>
    <w:p w14:paraId="721C318F" w14:textId="77777777" w:rsidR="00C760F1" w:rsidRDefault="00C760F1" w:rsidP="00C760F1">
      <w:pPr>
        <w:rPr>
          <w:b/>
          <w:color w:val="7030A0"/>
          <w:sz w:val="28"/>
          <w:szCs w:val="28"/>
        </w:rPr>
      </w:pPr>
    </w:p>
    <w:p w14:paraId="3EA636BC" w14:textId="77777777" w:rsidR="00C760F1" w:rsidRDefault="00C760F1" w:rsidP="00C760F1">
      <w:pPr>
        <w:rPr>
          <w:b/>
          <w:color w:val="7030A0"/>
          <w:sz w:val="28"/>
          <w:szCs w:val="28"/>
        </w:rPr>
      </w:pPr>
    </w:p>
    <w:p w14:paraId="098E978D" w14:textId="77777777" w:rsidR="00C760F1" w:rsidRDefault="00C760F1" w:rsidP="00C760F1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References:</w:t>
      </w:r>
    </w:p>
    <w:p w14:paraId="3E58BA1D" w14:textId="77777777" w:rsidR="00C760F1" w:rsidRPr="003463C6" w:rsidRDefault="00C760F1" w:rsidP="00C760F1">
      <w:pPr>
        <w:rPr>
          <w:b/>
          <w:sz w:val="20"/>
          <w:szCs w:val="20"/>
        </w:rPr>
      </w:pPr>
      <w:r w:rsidRPr="003463C6">
        <w:rPr>
          <w:b/>
          <w:sz w:val="20"/>
          <w:szCs w:val="20"/>
        </w:rPr>
        <w:t xml:space="preserve">Center for Disease Control and Prevention, Home and Recreational Safety, Older Adult Falls, Accessed October 2019. </w:t>
      </w:r>
      <w:hyperlink r:id="rId11" w:history="1">
        <w:r w:rsidRPr="003463C6">
          <w:rPr>
            <w:rStyle w:val="Hyperlink"/>
            <w:sz w:val="20"/>
            <w:szCs w:val="20"/>
          </w:rPr>
          <w:t>https://www.cdc.gov/homeandrecreationalsafety/falls/adultfalls.html</w:t>
        </w:r>
      </w:hyperlink>
    </w:p>
    <w:p w14:paraId="6CE8C5B8" w14:textId="77777777" w:rsidR="00C760F1" w:rsidRDefault="00C760F1" w:rsidP="00C760F1">
      <w:pPr>
        <w:rPr>
          <w:b/>
          <w:sz w:val="20"/>
          <w:szCs w:val="20"/>
        </w:rPr>
      </w:pPr>
    </w:p>
    <w:p w14:paraId="38F62638" w14:textId="77777777" w:rsidR="00C760F1" w:rsidRDefault="00C760F1" w:rsidP="00C760F1">
      <w:pPr>
        <w:rPr>
          <w:b/>
          <w:sz w:val="20"/>
          <w:szCs w:val="20"/>
        </w:rPr>
      </w:pPr>
      <w:r w:rsidRPr="003463C6">
        <w:rPr>
          <w:b/>
          <w:sz w:val="20"/>
          <w:szCs w:val="20"/>
        </w:rPr>
        <w:t>CDC’s 2014 National Health Interview Survey</w:t>
      </w:r>
    </w:p>
    <w:p w14:paraId="56250E48" w14:textId="77777777" w:rsidR="00C760F1" w:rsidRDefault="00C760F1" w:rsidP="00C760F1">
      <w:pPr>
        <w:rPr>
          <w:b/>
          <w:sz w:val="20"/>
          <w:szCs w:val="20"/>
        </w:rPr>
      </w:pPr>
    </w:p>
    <w:p w14:paraId="1B71B867" w14:textId="2374B90C" w:rsidR="00C760F1" w:rsidRDefault="00C760F1" w:rsidP="00C760F1">
      <w:pPr>
        <w:rPr>
          <w:b/>
          <w:sz w:val="20"/>
          <w:szCs w:val="20"/>
        </w:rPr>
      </w:pPr>
    </w:p>
    <w:p w14:paraId="4FEBB489" w14:textId="2079C7EF" w:rsidR="00C760F1" w:rsidRDefault="00C760F1" w:rsidP="00C760F1">
      <w:pPr>
        <w:rPr>
          <w:b/>
          <w:sz w:val="20"/>
          <w:szCs w:val="20"/>
        </w:rPr>
      </w:pPr>
    </w:p>
    <w:p w14:paraId="7AF7DF55" w14:textId="123FB2F9" w:rsidR="00C760F1" w:rsidRDefault="00C760F1" w:rsidP="00C760F1">
      <w:pPr>
        <w:rPr>
          <w:b/>
          <w:sz w:val="20"/>
          <w:szCs w:val="20"/>
        </w:rPr>
      </w:pPr>
    </w:p>
    <w:p w14:paraId="30C1ADEF" w14:textId="113A7B80" w:rsidR="00C760F1" w:rsidRDefault="00C760F1" w:rsidP="00C760F1">
      <w:pPr>
        <w:rPr>
          <w:b/>
          <w:sz w:val="20"/>
          <w:szCs w:val="20"/>
        </w:rPr>
      </w:pPr>
    </w:p>
    <w:p w14:paraId="0BA09088" w14:textId="29D55945" w:rsidR="00C760F1" w:rsidRDefault="00C760F1" w:rsidP="00C760F1">
      <w:pPr>
        <w:rPr>
          <w:b/>
          <w:sz w:val="20"/>
          <w:szCs w:val="20"/>
        </w:rPr>
      </w:pPr>
    </w:p>
    <w:p w14:paraId="78CE77D1" w14:textId="23D77F45" w:rsidR="00C760F1" w:rsidRDefault="00C760F1" w:rsidP="00C760F1">
      <w:pPr>
        <w:rPr>
          <w:b/>
          <w:sz w:val="20"/>
          <w:szCs w:val="20"/>
        </w:rPr>
      </w:pPr>
    </w:p>
    <w:p w14:paraId="1D3A34BD" w14:textId="5D05F2C0" w:rsidR="00C760F1" w:rsidRDefault="00C760F1" w:rsidP="00C760F1">
      <w:pPr>
        <w:rPr>
          <w:b/>
          <w:sz w:val="20"/>
          <w:szCs w:val="20"/>
        </w:rPr>
      </w:pPr>
    </w:p>
    <w:p w14:paraId="483EA384" w14:textId="2613CAC8" w:rsidR="00C760F1" w:rsidRDefault="00C760F1" w:rsidP="00C760F1">
      <w:pPr>
        <w:rPr>
          <w:b/>
          <w:sz w:val="20"/>
          <w:szCs w:val="20"/>
        </w:rPr>
      </w:pPr>
    </w:p>
    <w:p w14:paraId="60572D9A" w14:textId="0B7D49B6" w:rsidR="00C760F1" w:rsidRDefault="00C760F1" w:rsidP="00C760F1">
      <w:pPr>
        <w:rPr>
          <w:b/>
          <w:sz w:val="20"/>
          <w:szCs w:val="20"/>
        </w:rPr>
      </w:pPr>
    </w:p>
    <w:p w14:paraId="608179A5" w14:textId="6224A76D" w:rsidR="00C760F1" w:rsidRDefault="00C760F1" w:rsidP="00C760F1">
      <w:pPr>
        <w:rPr>
          <w:b/>
          <w:sz w:val="20"/>
          <w:szCs w:val="20"/>
        </w:rPr>
      </w:pPr>
    </w:p>
    <w:p w14:paraId="3337DD6F" w14:textId="0136C731" w:rsidR="00C760F1" w:rsidRDefault="00C760F1" w:rsidP="00C760F1">
      <w:pPr>
        <w:rPr>
          <w:b/>
          <w:sz w:val="20"/>
          <w:szCs w:val="20"/>
        </w:rPr>
      </w:pPr>
    </w:p>
    <w:p w14:paraId="2D844A70" w14:textId="472887E6" w:rsidR="00C760F1" w:rsidRDefault="00C760F1" w:rsidP="00C760F1">
      <w:pPr>
        <w:rPr>
          <w:b/>
          <w:sz w:val="20"/>
          <w:szCs w:val="20"/>
        </w:rPr>
      </w:pPr>
    </w:p>
    <w:p w14:paraId="78F26665" w14:textId="064F1F24" w:rsidR="00C760F1" w:rsidRDefault="00C760F1" w:rsidP="00C760F1">
      <w:pPr>
        <w:rPr>
          <w:b/>
          <w:sz w:val="20"/>
          <w:szCs w:val="20"/>
        </w:rPr>
      </w:pPr>
    </w:p>
    <w:p w14:paraId="246A51AA" w14:textId="1DCBB955" w:rsidR="00C760F1" w:rsidRDefault="00C760F1" w:rsidP="00C760F1">
      <w:pPr>
        <w:rPr>
          <w:b/>
          <w:sz w:val="20"/>
          <w:szCs w:val="20"/>
        </w:rPr>
      </w:pPr>
    </w:p>
    <w:p w14:paraId="2B91ABCD" w14:textId="5177F051" w:rsidR="00C760F1" w:rsidRDefault="00C760F1" w:rsidP="00C760F1">
      <w:pPr>
        <w:rPr>
          <w:b/>
          <w:sz w:val="20"/>
          <w:szCs w:val="20"/>
        </w:rPr>
      </w:pPr>
    </w:p>
    <w:p w14:paraId="014B3D01" w14:textId="3E700038" w:rsidR="00502760" w:rsidRDefault="00502760" w:rsidP="00C760F1">
      <w:pPr>
        <w:rPr>
          <w:b/>
          <w:sz w:val="20"/>
          <w:szCs w:val="20"/>
        </w:rPr>
      </w:pPr>
    </w:p>
    <w:p w14:paraId="69C5284D" w14:textId="77777777" w:rsidR="00502760" w:rsidRDefault="00502760" w:rsidP="00C760F1">
      <w:pPr>
        <w:rPr>
          <w:b/>
          <w:sz w:val="20"/>
          <w:szCs w:val="20"/>
        </w:rPr>
      </w:pPr>
    </w:p>
    <w:p w14:paraId="66AC44B9" w14:textId="0E4C4760" w:rsidR="00C760F1" w:rsidRDefault="00C760F1" w:rsidP="00C760F1">
      <w:pPr>
        <w:rPr>
          <w:b/>
          <w:sz w:val="20"/>
          <w:szCs w:val="20"/>
        </w:rPr>
      </w:pPr>
    </w:p>
    <w:p w14:paraId="56ADEA55" w14:textId="51F262D1" w:rsidR="00C760F1" w:rsidRPr="00031960" w:rsidRDefault="00031960" w:rsidP="00C760F1">
      <w:pPr>
        <w:rPr>
          <w:b/>
          <w:color w:val="9900FF"/>
          <w:sz w:val="28"/>
          <w:szCs w:val="28"/>
        </w:rPr>
      </w:pPr>
      <w:r>
        <w:rPr>
          <w:b/>
          <w:color w:val="7030A0"/>
          <w:sz w:val="28"/>
          <w:szCs w:val="28"/>
        </w:rPr>
        <w:t>Photos:</w:t>
      </w:r>
    </w:p>
    <w:p w14:paraId="69039D23" w14:textId="166F0692" w:rsidR="00C760F1" w:rsidRPr="00031960" w:rsidRDefault="00031960" w:rsidP="00C760F1">
      <w:pPr>
        <w:rPr>
          <w:b/>
          <w:color w:val="9900FF"/>
          <w:sz w:val="28"/>
          <w:szCs w:val="28"/>
        </w:rPr>
      </w:pPr>
      <w:r>
        <w:rPr>
          <w:b/>
          <w:color w:val="7030A0"/>
          <w:sz w:val="28"/>
          <w:szCs w:val="28"/>
        </w:rPr>
        <w:t>Post Southwind District – Joy Miller – SSSH Level 1</w:t>
      </w:r>
    </w:p>
    <w:p w14:paraId="69A1504A" w14:textId="77777777" w:rsidR="00502760" w:rsidRDefault="00502760" w:rsidP="00C760F1">
      <w:pPr>
        <w:rPr>
          <w:b/>
          <w:sz w:val="28"/>
          <w:szCs w:val="28"/>
        </w:rPr>
      </w:pPr>
    </w:p>
    <w:p w14:paraId="4AB034E3" w14:textId="77777777" w:rsidR="00C760F1" w:rsidRPr="00751FB9" w:rsidRDefault="00C760F1" w:rsidP="00C760F1">
      <w:pPr>
        <w:rPr>
          <w:b/>
          <w:sz w:val="28"/>
          <w:szCs w:val="28"/>
        </w:rPr>
      </w:pPr>
      <w:r w:rsidRPr="00751FB9">
        <w:rPr>
          <w:b/>
          <w:noProof/>
          <w:sz w:val="28"/>
          <w:szCs w:val="28"/>
        </w:rPr>
        <w:drawing>
          <wp:inline distT="0" distB="0" distL="0" distR="0" wp14:anchorId="6E78E2FA" wp14:editId="2EA87B12">
            <wp:extent cx="3572554" cy="4985702"/>
            <wp:effectExtent l="0" t="1588" r="0" b="7302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800D7F60-0086-4BF0-B385-83810E1730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800D7F60-0086-4BF0-B385-83810E1730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3" t="-7613" r="19254"/>
                    <a:stretch/>
                  </pic:blipFill>
                  <pic:spPr>
                    <a:xfrm rot="5400000">
                      <a:off x="0" y="0"/>
                      <a:ext cx="3574265" cy="498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B4E4" w14:textId="77777777" w:rsidR="00C760F1" w:rsidRPr="003463C6" w:rsidRDefault="00C760F1" w:rsidP="00C760F1">
      <w:pPr>
        <w:rPr>
          <w:b/>
          <w:sz w:val="28"/>
          <w:szCs w:val="28"/>
        </w:rPr>
      </w:pPr>
    </w:p>
    <w:p w14:paraId="74CD7327" w14:textId="77777777" w:rsidR="00C760F1" w:rsidRDefault="00C760F1" w:rsidP="00C760F1">
      <w:pPr>
        <w:rPr>
          <w:b/>
          <w:color w:val="7030A0"/>
          <w:sz w:val="28"/>
          <w:szCs w:val="28"/>
        </w:rPr>
      </w:pPr>
      <w:r w:rsidRPr="00751FB9">
        <w:rPr>
          <w:b/>
          <w:noProof/>
          <w:color w:val="7030A0"/>
          <w:sz w:val="28"/>
          <w:szCs w:val="28"/>
        </w:rPr>
        <w:drawing>
          <wp:inline distT="0" distB="0" distL="0" distR="0" wp14:anchorId="10862AE6" wp14:editId="0628665E">
            <wp:extent cx="3355190" cy="1734161"/>
            <wp:effectExtent l="0" t="0" r="0" b="0"/>
            <wp:docPr id="9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BB76E3C3-6B15-4461-87CA-19615CE48D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>
                      <a:extLst>
                        <a:ext uri="{FF2B5EF4-FFF2-40B4-BE49-F238E27FC236}">
                          <a16:creationId xmlns:a16="http://schemas.microsoft.com/office/drawing/2014/main" id="{BB76E3C3-6B15-4461-87CA-19615CE48D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" t="11659" r="-1480" b="19427"/>
                    <a:stretch/>
                  </pic:blipFill>
                  <pic:spPr>
                    <a:xfrm>
                      <a:off x="0" y="0"/>
                      <a:ext cx="3355190" cy="173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A7B1" w14:textId="77777777" w:rsidR="00C760F1" w:rsidRDefault="00C760F1" w:rsidP="00C760F1">
      <w:pPr>
        <w:rPr>
          <w:b/>
          <w:color w:val="7030A0"/>
          <w:sz w:val="28"/>
          <w:szCs w:val="28"/>
        </w:rPr>
      </w:pPr>
    </w:p>
    <w:p w14:paraId="08A5AB6B" w14:textId="38BD82BD" w:rsidR="00C760F1" w:rsidRDefault="00C760F1" w:rsidP="00C760F1">
      <w:pPr>
        <w:rPr>
          <w:b/>
          <w:sz w:val="20"/>
          <w:szCs w:val="20"/>
        </w:rPr>
      </w:pPr>
      <w:r w:rsidRPr="00A77E35">
        <w:rPr>
          <w:b/>
          <w:noProof/>
          <w:color w:val="7030A0"/>
          <w:sz w:val="28"/>
          <w:szCs w:val="28"/>
        </w:rPr>
        <w:lastRenderedPageBreak/>
        <w:drawing>
          <wp:inline distT="0" distB="0" distL="0" distR="0" wp14:anchorId="594D6048" wp14:editId="08738FEA">
            <wp:extent cx="5433062" cy="2009698"/>
            <wp:effectExtent l="0" t="0" r="0" b="0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ECF43C5F-8257-4A35-B6DF-34CD51183C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ECF43C5F-8257-4A35-B6DF-34CD51183C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6012" r="-393" b="14474"/>
                    <a:stretch/>
                  </pic:blipFill>
                  <pic:spPr>
                    <a:xfrm>
                      <a:off x="0" y="0"/>
                      <a:ext cx="5433062" cy="200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2E7F" w14:textId="5464AABF" w:rsidR="001A4DED" w:rsidRDefault="001A4DED">
      <w:pPr>
        <w:rPr>
          <w:b/>
          <w:color w:val="7030A0"/>
        </w:rPr>
      </w:pPr>
    </w:p>
    <w:p w14:paraId="34F737B5" w14:textId="0B20D7D3" w:rsidR="00C760F1" w:rsidRDefault="00C760F1">
      <w:pPr>
        <w:rPr>
          <w:b/>
          <w:color w:val="7030A0"/>
        </w:rPr>
      </w:pPr>
    </w:p>
    <w:p w14:paraId="13B874B6" w14:textId="1F5AE806" w:rsidR="00C760F1" w:rsidRDefault="00C760F1">
      <w:pPr>
        <w:rPr>
          <w:b/>
          <w:color w:val="7030A0"/>
        </w:rPr>
      </w:pPr>
    </w:p>
    <w:p w14:paraId="6B9D0C4C" w14:textId="68111F5C" w:rsidR="00C760F1" w:rsidRDefault="00C760F1" w:rsidP="00C760F1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Post Rock District- Ashley Svaty –SSSH Level 1</w:t>
      </w:r>
    </w:p>
    <w:p w14:paraId="73ECF565" w14:textId="77777777" w:rsidR="00502760" w:rsidRDefault="00502760" w:rsidP="00C760F1">
      <w:pPr>
        <w:rPr>
          <w:b/>
          <w:color w:val="7030A0"/>
          <w:sz w:val="28"/>
          <w:szCs w:val="28"/>
        </w:rPr>
      </w:pPr>
    </w:p>
    <w:p w14:paraId="02EDACEF" w14:textId="77777777" w:rsidR="00C760F1" w:rsidRDefault="00C760F1" w:rsidP="00C760F1">
      <w:pPr>
        <w:rPr>
          <w:b/>
          <w:color w:val="7030A0"/>
          <w:sz w:val="28"/>
          <w:szCs w:val="28"/>
        </w:rPr>
      </w:pPr>
      <w:r w:rsidRPr="00751FB9">
        <w:rPr>
          <w:b/>
          <w:noProof/>
          <w:color w:val="7030A0"/>
          <w:sz w:val="28"/>
          <w:szCs w:val="28"/>
        </w:rPr>
        <w:drawing>
          <wp:inline distT="0" distB="0" distL="0" distR="0" wp14:anchorId="1FBD5DFF" wp14:editId="3ECBBEA7">
            <wp:extent cx="2789822" cy="3533775"/>
            <wp:effectExtent l="0" t="0" r="0" b="0"/>
            <wp:docPr id="4" name="Picture 4" descr="C:\Users\FCS\Pictures\Stay Strong Stay Healthy Program\Ashley S Post Rock District SSSH Photo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CS\Pictures\Stay Strong Stay Healthy Program\Ashley S Post Rock District SSSH Photo-smal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38" cy="35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000E6" w14:textId="279AC905" w:rsidR="00C760F1" w:rsidRDefault="00C760F1" w:rsidP="00C760F1">
      <w:pPr>
        <w:rPr>
          <w:b/>
          <w:color w:val="7030A0"/>
          <w:sz w:val="28"/>
          <w:szCs w:val="28"/>
        </w:rPr>
      </w:pPr>
    </w:p>
    <w:p w14:paraId="781E7DFC" w14:textId="186CCE9B" w:rsidR="00D87BD7" w:rsidRDefault="00D87BD7" w:rsidP="00C760F1">
      <w:pPr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lastRenderedPageBreak/>
        <w:drawing>
          <wp:inline distT="0" distB="0" distL="0" distR="0" wp14:anchorId="213EBC38" wp14:editId="0B19D789">
            <wp:extent cx="3784600" cy="28384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sshBESTPost Rock-Ashley Savty 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5A9D" w14:textId="77777777" w:rsidR="00C760F1" w:rsidRDefault="00C760F1" w:rsidP="00C760F1">
      <w:pPr>
        <w:rPr>
          <w:b/>
          <w:color w:val="7030A0"/>
          <w:sz w:val="28"/>
          <w:szCs w:val="28"/>
        </w:rPr>
      </w:pPr>
    </w:p>
    <w:p w14:paraId="2A440889" w14:textId="77777777" w:rsidR="00C760F1" w:rsidRDefault="00C760F1" w:rsidP="00C760F1">
      <w:pPr>
        <w:rPr>
          <w:b/>
          <w:color w:val="7030A0"/>
          <w:sz w:val="28"/>
          <w:szCs w:val="28"/>
        </w:rPr>
      </w:pPr>
    </w:p>
    <w:p w14:paraId="16F87732" w14:textId="77777777" w:rsidR="00D87BD7" w:rsidRDefault="00D87BD7" w:rsidP="00C760F1">
      <w:pPr>
        <w:rPr>
          <w:b/>
          <w:color w:val="7030A0"/>
          <w:sz w:val="28"/>
          <w:szCs w:val="28"/>
        </w:rPr>
      </w:pPr>
    </w:p>
    <w:p w14:paraId="317B2F38" w14:textId="77777777" w:rsidR="00D87BD7" w:rsidRDefault="00D87BD7" w:rsidP="00C760F1">
      <w:pPr>
        <w:rPr>
          <w:b/>
          <w:color w:val="7030A0"/>
          <w:sz w:val="28"/>
          <w:szCs w:val="28"/>
        </w:rPr>
      </w:pPr>
    </w:p>
    <w:p w14:paraId="730EA4E7" w14:textId="77777777" w:rsidR="00D87BD7" w:rsidRDefault="00D87BD7" w:rsidP="00C760F1">
      <w:pPr>
        <w:rPr>
          <w:b/>
          <w:color w:val="7030A0"/>
          <w:sz w:val="28"/>
          <w:szCs w:val="28"/>
        </w:rPr>
      </w:pPr>
    </w:p>
    <w:p w14:paraId="0BC9BF04" w14:textId="77777777" w:rsidR="00D87BD7" w:rsidRDefault="00D87BD7" w:rsidP="00C760F1">
      <w:pPr>
        <w:rPr>
          <w:b/>
          <w:color w:val="7030A0"/>
          <w:sz w:val="28"/>
          <w:szCs w:val="28"/>
        </w:rPr>
      </w:pPr>
    </w:p>
    <w:p w14:paraId="1D3E290F" w14:textId="77777777" w:rsidR="00D87BD7" w:rsidRDefault="00D87BD7" w:rsidP="00C760F1">
      <w:pPr>
        <w:rPr>
          <w:b/>
          <w:color w:val="7030A0"/>
          <w:sz w:val="28"/>
          <w:szCs w:val="28"/>
        </w:rPr>
      </w:pPr>
    </w:p>
    <w:p w14:paraId="7C9BC4D0" w14:textId="648F0FE3" w:rsidR="00D87BD7" w:rsidRDefault="00D87BD7" w:rsidP="00C760F1">
      <w:pPr>
        <w:rPr>
          <w:b/>
          <w:color w:val="7030A0"/>
          <w:sz w:val="28"/>
          <w:szCs w:val="28"/>
        </w:rPr>
      </w:pPr>
    </w:p>
    <w:p w14:paraId="16FB1D98" w14:textId="77777777" w:rsidR="00D87BD7" w:rsidRDefault="00D87BD7" w:rsidP="00C760F1">
      <w:pPr>
        <w:rPr>
          <w:b/>
          <w:color w:val="7030A0"/>
          <w:sz w:val="28"/>
          <w:szCs w:val="28"/>
        </w:rPr>
      </w:pPr>
    </w:p>
    <w:p w14:paraId="0F083EE6" w14:textId="7EDA47A2" w:rsidR="00C760F1" w:rsidRDefault="00C760F1" w:rsidP="00C760F1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Wildcat Extension District- Tara Solomon-Smith- SSSH Level 1</w:t>
      </w:r>
    </w:p>
    <w:p w14:paraId="4A61A9D6" w14:textId="77777777" w:rsidR="00C760F1" w:rsidRDefault="00C760F1" w:rsidP="00C760F1">
      <w:pPr>
        <w:rPr>
          <w:b/>
          <w:color w:val="7030A0"/>
          <w:sz w:val="28"/>
          <w:szCs w:val="28"/>
        </w:rPr>
      </w:pPr>
    </w:p>
    <w:p w14:paraId="1C69A9A7" w14:textId="37D9E368" w:rsidR="00C760F1" w:rsidRDefault="00C760F1">
      <w:pPr>
        <w:rPr>
          <w:color w:val="7030A0"/>
        </w:rPr>
      </w:pPr>
      <w:r w:rsidRPr="00751FB9">
        <w:rPr>
          <w:b/>
          <w:noProof/>
          <w:color w:val="7030A0"/>
          <w:sz w:val="28"/>
          <w:szCs w:val="28"/>
        </w:rPr>
        <w:drawing>
          <wp:inline distT="0" distB="0" distL="0" distR="0" wp14:anchorId="3FB45272" wp14:editId="03CBADDF">
            <wp:extent cx="5943600" cy="3282910"/>
            <wp:effectExtent l="0" t="0" r="0" b="0"/>
            <wp:docPr id="5" name="Picture 5" descr="C:\Users\FCS\Pictures\Stay Strong Stay Healthy Program\Tara Solomon Smith-WED January 2019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CS\Pictures\Stay Strong Stay Healthy Program\Tara Solomon Smith-WED January 2019 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5EABE" w14:textId="4CCDD4CD" w:rsidR="00C760F1" w:rsidRDefault="00C760F1">
      <w:pPr>
        <w:rPr>
          <w:color w:val="7030A0"/>
        </w:rPr>
      </w:pPr>
    </w:p>
    <w:p w14:paraId="0F699A10" w14:textId="61480644" w:rsidR="00C760F1" w:rsidRDefault="00C760F1">
      <w:pPr>
        <w:rPr>
          <w:color w:val="7030A0"/>
        </w:rPr>
      </w:pPr>
    </w:p>
    <w:p w14:paraId="23255039" w14:textId="6983554C" w:rsidR="00C760F1" w:rsidRDefault="00C760F1">
      <w:pPr>
        <w:rPr>
          <w:color w:val="7030A0"/>
        </w:rPr>
      </w:pPr>
    </w:p>
    <w:p w14:paraId="6E6C4675" w14:textId="4AD7EE64" w:rsidR="00C760F1" w:rsidRDefault="00C760F1">
      <w:pPr>
        <w:rPr>
          <w:color w:val="7030A0"/>
        </w:rPr>
      </w:pPr>
    </w:p>
    <w:p w14:paraId="58E13DC8" w14:textId="540BF81F" w:rsidR="00C760F1" w:rsidRDefault="00C760F1">
      <w:pPr>
        <w:rPr>
          <w:color w:val="7030A0"/>
        </w:rPr>
      </w:pPr>
    </w:p>
    <w:p w14:paraId="6A3AAEA0" w14:textId="7876796A" w:rsidR="00C760F1" w:rsidRPr="00C760F1" w:rsidRDefault="00502760">
      <w:pPr>
        <w:rPr>
          <w:color w:val="7030A0"/>
        </w:rPr>
      </w:pPr>
      <w:r w:rsidRPr="00751FB9"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A44AE7C" wp14:editId="2C85A910">
            <wp:simplePos x="0" y="0"/>
            <wp:positionH relativeFrom="margin">
              <wp:posOffset>3733800</wp:posOffset>
            </wp:positionH>
            <wp:positionV relativeFrom="paragraph">
              <wp:posOffset>352425</wp:posOffset>
            </wp:positionV>
            <wp:extent cx="2562225" cy="3416300"/>
            <wp:effectExtent l="0" t="0" r="9525" b="0"/>
            <wp:wrapNone/>
            <wp:docPr id="1" name="Picture 1" descr="C:\Users\FCS\Pictures\Stay Strong Stay Healthy Program\SSSH Level 2 2017\IMG_7042- Melinda Da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CS\Pictures\Stay Strong Stay Healthy Program\SSSH Level 2 2017\IMG_7042- Melinda Dail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FB9"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8716166" wp14:editId="6A581D37">
            <wp:simplePos x="0" y="0"/>
            <wp:positionH relativeFrom="margin">
              <wp:posOffset>180975</wp:posOffset>
            </wp:positionH>
            <wp:positionV relativeFrom="paragraph">
              <wp:posOffset>581025</wp:posOffset>
            </wp:positionV>
            <wp:extent cx="3241040" cy="2628900"/>
            <wp:effectExtent l="0" t="0" r="0" b="0"/>
            <wp:wrapSquare wrapText="bothSides"/>
            <wp:docPr id="2" name="Picture 2" descr="C:\Users\FCS\Pictures\Stay Strong Stay Healthy Program\SSSH Level 2 2017\IMG_7035 Melinda Da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CS\Pictures\Stay Strong Stay Healthy Program\SSSH Level 2 2017\IMG_7035 Melinda Dail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7030A0"/>
          <w:sz w:val="28"/>
          <w:szCs w:val="28"/>
        </w:rPr>
        <w:t>Sunflower District- Meli</w:t>
      </w:r>
      <w:r w:rsidR="00C760F1">
        <w:rPr>
          <w:b/>
          <w:color w:val="7030A0"/>
          <w:sz w:val="28"/>
          <w:szCs w:val="28"/>
        </w:rPr>
        <w:t>nda Daily- SSSH Level 2</w:t>
      </w:r>
    </w:p>
    <w:sectPr w:rsidR="00C760F1" w:rsidRPr="00C760F1" w:rsidSect="00744CE9">
      <w:headerReference w:type="first" r:id="rId20"/>
      <w:footerReference w:type="first" r:id="rId21"/>
      <w:pgSz w:w="12240" w:h="15840"/>
      <w:pgMar w:top="720" w:right="720" w:bottom="720" w:left="72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A46132" w14:textId="77777777" w:rsidR="00E77987" w:rsidRDefault="00E77987" w:rsidP="006673DF">
      <w:r>
        <w:separator/>
      </w:r>
    </w:p>
  </w:endnote>
  <w:endnote w:type="continuationSeparator" w:id="0">
    <w:p w14:paraId="28999051" w14:textId="77777777" w:rsidR="00E77987" w:rsidRDefault="00E77987" w:rsidP="00667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A1395" w14:textId="183F1B5C" w:rsidR="001A4DED" w:rsidRPr="001A4DED" w:rsidRDefault="001A4DED" w:rsidP="001A4DED">
    <w:pPr>
      <w:pStyle w:val="Disclaimer"/>
      <w:rPr>
        <w:color w:val="7030A0"/>
      </w:rPr>
    </w:pPr>
    <w:r w:rsidRPr="001A4DED">
      <w:rPr>
        <w:b/>
        <w:bCs/>
        <w:color w:val="7030A0"/>
      </w:rPr>
      <w:t>Kansas State University Agricultural Experiment Station and Cooperative Extension Service</w:t>
    </w:r>
    <w:r w:rsidRPr="001A4DED">
      <w:rPr>
        <w:color w:val="7030A0"/>
      </w:rPr>
      <w:br/>
      <w:t>K-State Research and Extension is an equal opportunity provider and employer. Issued in furtherance of Cooperative Extension Work, Acts of May 8 and June 30, 1914, as amended. Kansas State University, County Extension Councils, Extension Districts, and United States Department of Agriculture Cooper</w:t>
    </w:r>
    <w:r w:rsidR="006B2132">
      <w:rPr>
        <w:color w:val="7030A0"/>
      </w:rPr>
      <w:t xml:space="preserve">ating, J. Ernest Minton, </w:t>
    </w:r>
    <w:r w:rsidRPr="001A4DED">
      <w:rPr>
        <w:color w:val="7030A0"/>
      </w:rPr>
      <w:t>Director.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2C2E5" w14:textId="77777777" w:rsidR="00E77987" w:rsidRDefault="00E77987" w:rsidP="006673DF">
      <w:r>
        <w:separator/>
      </w:r>
    </w:p>
  </w:footnote>
  <w:footnote w:type="continuationSeparator" w:id="0">
    <w:p w14:paraId="494BF6CD" w14:textId="77777777" w:rsidR="00E77987" w:rsidRDefault="00E77987" w:rsidP="006673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C1BE2" w14:textId="77777777" w:rsidR="006673DF" w:rsidRDefault="001A4DED" w:rsidP="00ED76E1">
    <w:pPr>
      <w:pStyle w:val="Header"/>
      <w:ind w:left="-1080"/>
      <w:jc w:val="right"/>
    </w:pPr>
    <w:r>
      <w:rPr>
        <w:noProof/>
      </w:rPr>
      <w:drawing>
        <wp:inline distT="0" distB="0" distL="0" distR="0" wp14:anchorId="661F48FB" wp14:editId="593FAE28">
          <wp:extent cx="7058025" cy="1295400"/>
          <wp:effectExtent l="0" t="0" r="952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8025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835FBE"/>
    <w:multiLevelType w:val="hybridMultilevel"/>
    <w:tmpl w:val="8BAA7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M3Nza2sDAztLQwNzBT0lEKTi0uzszPAykwqgUAIyt6HiwAAAA="/>
  </w:docVars>
  <w:rsids>
    <w:rsidRoot w:val="00B20E6E"/>
    <w:rsid w:val="00031960"/>
    <w:rsid w:val="000321B5"/>
    <w:rsid w:val="00033A54"/>
    <w:rsid w:val="00047D23"/>
    <w:rsid w:val="00073650"/>
    <w:rsid w:val="000E2C65"/>
    <w:rsid w:val="001A4DED"/>
    <w:rsid w:val="00287E99"/>
    <w:rsid w:val="002A35EE"/>
    <w:rsid w:val="00333C90"/>
    <w:rsid w:val="003447AD"/>
    <w:rsid w:val="00367766"/>
    <w:rsid w:val="003D75ED"/>
    <w:rsid w:val="004D5220"/>
    <w:rsid w:val="00502760"/>
    <w:rsid w:val="0056162E"/>
    <w:rsid w:val="00581162"/>
    <w:rsid w:val="00591B8B"/>
    <w:rsid w:val="006673DF"/>
    <w:rsid w:val="006B2132"/>
    <w:rsid w:val="00744CE9"/>
    <w:rsid w:val="008753EE"/>
    <w:rsid w:val="008D5738"/>
    <w:rsid w:val="00950A2A"/>
    <w:rsid w:val="009976C3"/>
    <w:rsid w:val="009A6E9B"/>
    <w:rsid w:val="00A856DF"/>
    <w:rsid w:val="00A868AE"/>
    <w:rsid w:val="00AE7163"/>
    <w:rsid w:val="00B20E6E"/>
    <w:rsid w:val="00B3797C"/>
    <w:rsid w:val="00B6452A"/>
    <w:rsid w:val="00BA3C80"/>
    <w:rsid w:val="00BC1962"/>
    <w:rsid w:val="00C760F1"/>
    <w:rsid w:val="00CE7887"/>
    <w:rsid w:val="00D87BD7"/>
    <w:rsid w:val="00E46C62"/>
    <w:rsid w:val="00E50463"/>
    <w:rsid w:val="00E77987"/>
    <w:rsid w:val="00ED76E1"/>
    <w:rsid w:val="00F6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396480"/>
  <w15:docId w15:val="{CA2F6765-F1D8-4445-9A6D-835076681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73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73DF"/>
  </w:style>
  <w:style w:type="paragraph" w:styleId="Footer">
    <w:name w:val="footer"/>
    <w:basedOn w:val="Normal"/>
    <w:link w:val="FooterChar"/>
    <w:uiPriority w:val="99"/>
    <w:unhideWhenUsed/>
    <w:rsid w:val="006673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3DF"/>
  </w:style>
  <w:style w:type="paragraph" w:customStyle="1" w:styleId="Disclaimer">
    <w:name w:val="Disclaimer"/>
    <w:basedOn w:val="BodyText"/>
    <w:uiPriority w:val="99"/>
    <w:rsid w:val="001A4DED"/>
    <w:pPr>
      <w:autoSpaceDE w:val="0"/>
      <w:autoSpaceDN w:val="0"/>
      <w:adjustRightInd w:val="0"/>
      <w:spacing w:line="200" w:lineRule="atLeast"/>
      <w:textAlignment w:val="center"/>
    </w:pPr>
    <w:rPr>
      <w:rFonts w:ascii="Myriad Pro" w:hAnsi="Myriad Pro" w:cs="Myriad Pro"/>
      <w:color w:val="000000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1A4DE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A4DED"/>
  </w:style>
  <w:style w:type="paragraph" w:styleId="BalloonText">
    <w:name w:val="Balloon Text"/>
    <w:basedOn w:val="Normal"/>
    <w:link w:val="BalloonTextChar"/>
    <w:uiPriority w:val="99"/>
    <w:semiHidden/>
    <w:unhideWhenUsed/>
    <w:rsid w:val="00BA3C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C8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379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79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79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79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797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760F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60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lyn@ksu.edu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gprice@ksu.edu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dc.gov/homeandrecreationalsafety/falls/adultfalls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mailto:asvaty@ksu.edu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acswank@k-state.edu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K-State Research and Extension</Company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Gayle Price</cp:lastModifiedBy>
  <cp:revision>2</cp:revision>
  <dcterms:created xsi:type="dcterms:W3CDTF">2019-10-30T21:18:00Z</dcterms:created>
  <dcterms:modified xsi:type="dcterms:W3CDTF">2019-10-30T21:18:00Z</dcterms:modified>
</cp:coreProperties>
</file>