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339FA" w14:textId="77777777" w:rsidR="008C2C28" w:rsidRDefault="00175A0C" w:rsidP="0073010F">
      <w:pPr>
        <w:spacing w:line="276" w:lineRule="auto"/>
        <w:jc w:val="center"/>
        <w:rPr>
          <w:b/>
          <w:u w:val="single"/>
        </w:rPr>
      </w:pPr>
      <w:r w:rsidRPr="00175A0C">
        <w:rPr>
          <w:b/>
          <w:u w:val="single"/>
        </w:rPr>
        <w:t>Generalist’s Tasks Checklist</w:t>
      </w:r>
    </w:p>
    <w:p w14:paraId="63743264" w14:textId="77777777" w:rsidR="00175A0C" w:rsidRDefault="00175A0C" w:rsidP="0073010F">
      <w:pPr>
        <w:spacing w:line="276" w:lineRule="auto"/>
        <w:rPr>
          <w:b/>
        </w:rPr>
      </w:pPr>
      <w:r>
        <w:rPr>
          <w:b/>
        </w:rPr>
        <w:t>Work with Individuals</w:t>
      </w:r>
    </w:p>
    <w:p w14:paraId="7BBE08DB" w14:textId="7F536965" w:rsidR="00175A0C" w:rsidRPr="00CE464F" w:rsidRDefault="00175A0C" w:rsidP="0073010F">
      <w:pPr>
        <w:pStyle w:val="ListParagraph"/>
        <w:numPr>
          <w:ilvl w:val="0"/>
          <w:numId w:val="2"/>
        </w:numPr>
        <w:spacing w:line="276" w:lineRule="auto"/>
        <w:rPr>
          <w:b/>
        </w:rPr>
      </w:pPr>
      <w:r>
        <w:t xml:space="preserve">Read client case records, agency reports </w:t>
      </w:r>
      <w:r w:rsidR="00D15DAA">
        <w:t xml:space="preserve">that </w:t>
      </w:r>
      <w:r>
        <w:t xml:space="preserve">pertain to </w:t>
      </w:r>
      <w:r w:rsidR="00A82F36">
        <w:t>individuals</w:t>
      </w:r>
      <w:r>
        <w:t>.</w:t>
      </w:r>
    </w:p>
    <w:p w14:paraId="4466B44B" w14:textId="00708A84" w:rsidR="00CE464F" w:rsidRPr="001B08C4" w:rsidRDefault="00CE464F" w:rsidP="0073010F">
      <w:pPr>
        <w:pStyle w:val="ListParagraph"/>
        <w:numPr>
          <w:ilvl w:val="0"/>
          <w:numId w:val="2"/>
        </w:numPr>
        <w:spacing w:after="200" w:line="276" w:lineRule="auto"/>
      </w:pPr>
      <w:r w:rsidRPr="001B08C4">
        <w:t xml:space="preserve">Attend </w:t>
      </w:r>
      <w:r w:rsidR="001245D0">
        <w:t>and observe</w:t>
      </w:r>
      <w:r w:rsidRPr="001B08C4">
        <w:t xml:space="preserve"> </w:t>
      </w:r>
      <w:r>
        <w:t>client intake</w:t>
      </w:r>
      <w:r w:rsidR="001245D0">
        <w:t>s</w:t>
      </w:r>
      <w:r>
        <w:t>, interview</w:t>
      </w:r>
      <w:r w:rsidR="001245D0">
        <w:t>s</w:t>
      </w:r>
      <w:r>
        <w:t>, assessment</w:t>
      </w:r>
      <w:r w:rsidR="001245D0">
        <w:t>s</w:t>
      </w:r>
      <w:r>
        <w:t xml:space="preserve"> </w:t>
      </w:r>
      <w:r w:rsidRPr="001B08C4">
        <w:t>and take no</w:t>
      </w:r>
      <w:r>
        <w:t>t</w:t>
      </w:r>
      <w:r w:rsidRPr="001B08C4">
        <w:t>es for supervisory discussion.</w:t>
      </w:r>
    </w:p>
    <w:p w14:paraId="331F691A" w14:textId="77777777" w:rsidR="00A52C75" w:rsidRPr="00A52C75" w:rsidRDefault="00CE464F" w:rsidP="0073010F">
      <w:pPr>
        <w:pStyle w:val="ListParagraph"/>
        <w:numPr>
          <w:ilvl w:val="0"/>
          <w:numId w:val="2"/>
        </w:numPr>
        <w:spacing w:after="200" w:line="276" w:lineRule="auto"/>
        <w:rPr>
          <w:b/>
        </w:rPr>
      </w:pPr>
      <w:r w:rsidRPr="001B08C4">
        <w:t xml:space="preserve">Attend interdisciplinary conferences and case presentations </w:t>
      </w:r>
      <w:r>
        <w:t xml:space="preserve">on clients </w:t>
      </w:r>
      <w:r w:rsidRPr="001B08C4">
        <w:t>as an observer or participant.</w:t>
      </w:r>
      <w:r w:rsidR="00A52C75" w:rsidRPr="00A52C75">
        <w:t xml:space="preserve"> </w:t>
      </w:r>
    </w:p>
    <w:p w14:paraId="570FEBB3" w14:textId="77777777" w:rsidR="00CE464F" w:rsidRPr="00A52C75" w:rsidRDefault="00A52C75" w:rsidP="0073010F">
      <w:pPr>
        <w:pStyle w:val="ListParagraph"/>
        <w:numPr>
          <w:ilvl w:val="0"/>
          <w:numId w:val="2"/>
        </w:numPr>
        <w:spacing w:after="200" w:line="276" w:lineRule="auto"/>
        <w:rPr>
          <w:b/>
        </w:rPr>
      </w:pPr>
      <w:r w:rsidRPr="00A52C75">
        <w:t>Learn and practice working with diverse ethnicities and belief systems.</w:t>
      </w:r>
    </w:p>
    <w:p w14:paraId="18D22964" w14:textId="2BE01EB1" w:rsidR="00CE464F" w:rsidRPr="00CE464F" w:rsidRDefault="001245D0" w:rsidP="0073010F">
      <w:pPr>
        <w:pStyle w:val="ListParagraph"/>
        <w:numPr>
          <w:ilvl w:val="0"/>
          <w:numId w:val="2"/>
        </w:numPr>
        <w:spacing w:line="276" w:lineRule="auto"/>
        <w:rPr>
          <w:b/>
        </w:rPr>
      </w:pPr>
      <w:r>
        <w:t>Attend</w:t>
      </w:r>
      <w:r w:rsidR="00CE464F" w:rsidRPr="001B08C4">
        <w:t xml:space="preserve"> court hearing</w:t>
      </w:r>
      <w:r>
        <w:t xml:space="preserve">s for </w:t>
      </w:r>
      <w:r w:rsidR="00CE464F">
        <w:t>client</w:t>
      </w:r>
      <w:r>
        <w:t>s</w:t>
      </w:r>
      <w:r w:rsidR="00CE464F">
        <w:t xml:space="preserve">.  </w:t>
      </w:r>
    </w:p>
    <w:p w14:paraId="518AA25D" w14:textId="77777777" w:rsidR="00CE464F" w:rsidRPr="001B08C4" w:rsidRDefault="009A4595" w:rsidP="0073010F">
      <w:pPr>
        <w:pStyle w:val="ListParagraph"/>
        <w:numPr>
          <w:ilvl w:val="0"/>
          <w:numId w:val="2"/>
        </w:numPr>
        <w:spacing w:after="200" w:line="276" w:lineRule="auto"/>
      </w:pPr>
      <w:r>
        <w:t>G</w:t>
      </w:r>
      <w:r w:rsidR="00CE464F" w:rsidRPr="001B08C4">
        <w:t>o through the service de</w:t>
      </w:r>
      <w:r>
        <w:t>livery systems as if you</w:t>
      </w:r>
      <w:r w:rsidR="00CE464F" w:rsidRPr="001B08C4">
        <w:t xml:space="preserve"> were a client.</w:t>
      </w:r>
    </w:p>
    <w:p w14:paraId="4E83BD19" w14:textId="07B7E15E" w:rsidR="00CE464F" w:rsidRDefault="00CE464F" w:rsidP="0073010F">
      <w:pPr>
        <w:pStyle w:val="ListParagraph"/>
        <w:numPr>
          <w:ilvl w:val="0"/>
          <w:numId w:val="2"/>
        </w:numPr>
        <w:spacing w:after="200" w:line="276" w:lineRule="auto"/>
      </w:pPr>
      <w:r>
        <w:t xml:space="preserve">Make home visits </w:t>
      </w:r>
      <w:r w:rsidR="001245D0">
        <w:t>to</w:t>
      </w:r>
      <w:r w:rsidR="005E31A5">
        <w:t xml:space="preserve"> </w:t>
      </w:r>
      <w:r w:rsidR="00A82F36">
        <w:t xml:space="preserve">individual </w:t>
      </w:r>
      <w:r w:rsidR="005E31A5">
        <w:t>client</w:t>
      </w:r>
      <w:r w:rsidR="001245D0">
        <w:t>s</w:t>
      </w:r>
      <w:r w:rsidR="000F240A">
        <w:t>.</w:t>
      </w:r>
    </w:p>
    <w:p w14:paraId="2EFA56D4" w14:textId="36087D9E" w:rsidR="000F240A" w:rsidRPr="001B08C4" w:rsidRDefault="000F240A" w:rsidP="0073010F">
      <w:pPr>
        <w:pStyle w:val="ListParagraph"/>
        <w:numPr>
          <w:ilvl w:val="0"/>
          <w:numId w:val="2"/>
        </w:numPr>
        <w:spacing w:after="200" w:line="276" w:lineRule="auto"/>
      </w:pPr>
      <w:r w:rsidRPr="001B08C4">
        <w:t>Conduct interviews with clients and provide direct services.</w:t>
      </w:r>
    </w:p>
    <w:p w14:paraId="54E1C853" w14:textId="19E67160" w:rsidR="00174053" w:rsidRDefault="000F240A" w:rsidP="0073010F">
      <w:pPr>
        <w:pStyle w:val="ListParagraph"/>
        <w:numPr>
          <w:ilvl w:val="0"/>
          <w:numId w:val="2"/>
        </w:numPr>
        <w:spacing w:after="200" w:line="276" w:lineRule="auto"/>
      </w:pPr>
      <w:r w:rsidRPr="001B08C4">
        <w:t>Write a</w:t>
      </w:r>
      <w:r w:rsidR="001245D0">
        <w:t>n</w:t>
      </w:r>
      <w:r w:rsidRPr="001B08C4">
        <w:t xml:space="preserve"> </w:t>
      </w:r>
      <w:r w:rsidR="001245D0">
        <w:t>assessment or case</w:t>
      </w:r>
      <w:r w:rsidRPr="001B08C4">
        <w:t xml:space="preserve"> summary on a specific case</w:t>
      </w:r>
      <w:r>
        <w:t xml:space="preserve"> for an individual client.</w:t>
      </w:r>
      <w:r w:rsidR="00174053">
        <w:t xml:space="preserve"> </w:t>
      </w:r>
    </w:p>
    <w:p w14:paraId="42404DC8" w14:textId="0F7DAEC6" w:rsidR="00A3372E" w:rsidRDefault="00126855" w:rsidP="001245D0">
      <w:pPr>
        <w:pStyle w:val="ListParagraph"/>
        <w:numPr>
          <w:ilvl w:val="0"/>
          <w:numId w:val="2"/>
        </w:numPr>
        <w:spacing w:after="200" w:line="276" w:lineRule="auto"/>
      </w:pPr>
      <w:r>
        <w:t>Understand and practice cultural competency when working with different cultures, ethnicities, abilities, and sexual orientation in work with individuals; utilize process recordings for these experiences.</w:t>
      </w:r>
    </w:p>
    <w:p w14:paraId="37F4CC65" w14:textId="23231053" w:rsidR="00C4500F" w:rsidRPr="001B08C4" w:rsidRDefault="00C4500F" w:rsidP="0073010F">
      <w:pPr>
        <w:pStyle w:val="ListParagraph"/>
        <w:numPr>
          <w:ilvl w:val="0"/>
          <w:numId w:val="2"/>
        </w:numPr>
        <w:spacing w:after="200" w:line="276" w:lineRule="auto"/>
      </w:pPr>
      <w:r w:rsidRPr="001B08C4">
        <w:t xml:space="preserve">Carry a </w:t>
      </w:r>
      <w:r w:rsidR="001245D0">
        <w:t>client</w:t>
      </w:r>
      <w:r w:rsidRPr="001B08C4">
        <w:t xml:space="preserve"> caseload </w:t>
      </w:r>
      <w:r w:rsidR="001245D0">
        <w:t>when sufficiently prepared</w:t>
      </w:r>
      <w:r w:rsidRPr="001B08C4">
        <w:t>.</w:t>
      </w:r>
    </w:p>
    <w:p w14:paraId="45521742" w14:textId="77777777" w:rsidR="00C4500F" w:rsidRPr="001B08C4" w:rsidRDefault="00C4500F" w:rsidP="0073010F">
      <w:pPr>
        <w:pStyle w:val="ListParagraph"/>
        <w:numPr>
          <w:ilvl w:val="0"/>
          <w:numId w:val="2"/>
        </w:numPr>
        <w:spacing w:after="200" w:line="276" w:lineRule="auto"/>
      </w:pPr>
      <w:r w:rsidRPr="001B08C4">
        <w:t xml:space="preserve">Keep a daily log of experiences </w:t>
      </w:r>
      <w:r>
        <w:t xml:space="preserve">with clients </w:t>
      </w:r>
      <w:r w:rsidRPr="001B08C4">
        <w:t xml:space="preserve">in </w:t>
      </w:r>
      <w:r>
        <w:t xml:space="preserve">the </w:t>
      </w:r>
      <w:r w:rsidRPr="001B08C4">
        <w:t>field and reactions to them.</w:t>
      </w:r>
    </w:p>
    <w:p w14:paraId="79530D46" w14:textId="77777777" w:rsidR="00DD4487" w:rsidRDefault="00DD4487" w:rsidP="0073010F">
      <w:pPr>
        <w:pStyle w:val="ListParagraph"/>
        <w:numPr>
          <w:ilvl w:val="0"/>
          <w:numId w:val="2"/>
        </w:numPr>
        <w:spacing w:after="200" w:line="276" w:lineRule="auto"/>
      </w:pPr>
      <w:r w:rsidRPr="001B08C4">
        <w:t>Interview individuals who have received services from the program to assess their responses to the experiences.</w:t>
      </w:r>
    </w:p>
    <w:p w14:paraId="02312F85" w14:textId="698E8292" w:rsidR="00A3372E" w:rsidRDefault="00A3372E" w:rsidP="0073010F">
      <w:pPr>
        <w:pStyle w:val="ListParagraph"/>
        <w:numPr>
          <w:ilvl w:val="0"/>
          <w:numId w:val="2"/>
        </w:numPr>
        <w:spacing w:after="200" w:line="276" w:lineRule="auto"/>
      </w:pPr>
      <w:r>
        <w:t xml:space="preserve">Observe the atmosphere of a waiting room, facility, or organization </w:t>
      </w:r>
      <w:r w:rsidR="001245D0">
        <w:t>where</w:t>
      </w:r>
      <w:r>
        <w:t xml:space="preserve"> </w:t>
      </w:r>
      <w:r w:rsidR="001245D0">
        <w:t>clients typically utilize services.</w:t>
      </w:r>
    </w:p>
    <w:p w14:paraId="33F8A2CF" w14:textId="475598BA" w:rsidR="00403A07" w:rsidRPr="001B08C4" w:rsidRDefault="00403A07" w:rsidP="0073010F">
      <w:pPr>
        <w:pStyle w:val="ListParagraph"/>
        <w:numPr>
          <w:ilvl w:val="0"/>
          <w:numId w:val="2"/>
        </w:numPr>
        <w:spacing w:after="200" w:line="276" w:lineRule="auto"/>
      </w:pPr>
      <w:r>
        <w:t xml:space="preserve">Participate in group or peer supervision </w:t>
      </w:r>
      <w:r w:rsidR="001245D0">
        <w:t>related to</w:t>
      </w:r>
      <w:r>
        <w:t xml:space="preserve"> </w:t>
      </w:r>
      <w:r w:rsidR="00A82F36">
        <w:t xml:space="preserve">individual </w:t>
      </w:r>
      <w:r>
        <w:t>client</w:t>
      </w:r>
      <w:r w:rsidR="001245D0">
        <w:t xml:space="preserve"> work</w:t>
      </w:r>
      <w:r>
        <w:t>.</w:t>
      </w:r>
    </w:p>
    <w:p w14:paraId="648AC075" w14:textId="77777777" w:rsidR="00CE464F" w:rsidRPr="00034F64" w:rsidRDefault="00DD4487" w:rsidP="0073010F">
      <w:pPr>
        <w:pStyle w:val="ListParagraph"/>
        <w:numPr>
          <w:ilvl w:val="0"/>
          <w:numId w:val="2"/>
        </w:numPr>
        <w:spacing w:line="276" w:lineRule="auto"/>
        <w:rPr>
          <w:b/>
        </w:rPr>
      </w:pPr>
      <w:r w:rsidRPr="001B08C4">
        <w:t xml:space="preserve">Act as a consultant </w:t>
      </w:r>
      <w:r w:rsidR="003C3E52">
        <w:t xml:space="preserve">or advocate for </w:t>
      </w:r>
      <w:r w:rsidRPr="001B08C4">
        <w:t xml:space="preserve">an </w:t>
      </w:r>
      <w:r>
        <w:t>individual.</w:t>
      </w:r>
    </w:p>
    <w:p w14:paraId="3A063081" w14:textId="77777777" w:rsidR="00034F64" w:rsidRPr="00034F64" w:rsidRDefault="00034F64" w:rsidP="0073010F">
      <w:pPr>
        <w:pStyle w:val="ListParagraph"/>
        <w:numPr>
          <w:ilvl w:val="0"/>
          <w:numId w:val="2"/>
        </w:numPr>
        <w:spacing w:line="276" w:lineRule="auto"/>
        <w:rPr>
          <w:b/>
        </w:rPr>
      </w:pPr>
      <w:r>
        <w:t>Process-record</w:t>
      </w:r>
      <w:r w:rsidR="00A3372E">
        <w:t>,</w:t>
      </w:r>
      <w:r>
        <w:t xml:space="preserve"> verbatim</w:t>
      </w:r>
      <w:r w:rsidR="00A3372E">
        <w:t>,</w:t>
      </w:r>
      <w:r>
        <w:t xml:space="preserve"> interactions with clients.</w:t>
      </w:r>
    </w:p>
    <w:p w14:paraId="2DA4A94E" w14:textId="21418283" w:rsidR="00034F64" w:rsidRPr="00D15DAA" w:rsidRDefault="00034F64" w:rsidP="0073010F">
      <w:pPr>
        <w:pStyle w:val="ListParagraph"/>
        <w:numPr>
          <w:ilvl w:val="0"/>
          <w:numId w:val="2"/>
        </w:numPr>
        <w:spacing w:line="276" w:lineRule="auto"/>
        <w:rPr>
          <w:b/>
        </w:rPr>
      </w:pPr>
      <w:r>
        <w:t xml:space="preserve">Role play client interactions that </w:t>
      </w:r>
      <w:r w:rsidR="00D15DAA">
        <w:t>illustrate</w:t>
      </w:r>
      <w:r w:rsidR="00A82F36">
        <w:t>:</w:t>
      </w:r>
      <w:r>
        <w:t xml:space="preserve"> </w:t>
      </w:r>
      <w:r w:rsidR="00D15DAA" w:rsidRPr="00D15DAA">
        <w:t>an intake interview</w:t>
      </w:r>
      <w:r w:rsidR="00D15DAA">
        <w:t>,</w:t>
      </w:r>
      <w:r w:rsidR="00D15DAA" w:rsidRPr="00D15DAA">
        <w:t xml:space="preserve"> </w:t>
      </w:r>
      <w:r>
        <w:t>crisis management</w:t>
      </w:r>
      <w:r w:rsidR="00D15DAA">
        <w:t xml:space="preserve">, or evidenced based </w:t>
      </w:r>
      <w:r w:rsidR="00A82F36">
        <w:t>intervention</w:t>
      </w:r>
      <w:r w:rsidR="00D15DAA">
        <w:t>.</w:t>
      </w:r>
    </w:p>
    <w:p w14:paraId="20FFDDA5" w14:textId="77777777" w:rsidR="00D15DAA" w:rsidRPr="006A734C" w:rsidRDefault="006A734C" w:rsidP="0073010F">
      <w:pPr>
        <w:pStyle w:val="ListParagraph"/>
        <w:numPr>
          <w:ilvl w:val="0"/>
          <w:numId w:val="2"/>
        </w:numPr>
        <w:spacing w:line="276" w:lineRule="auto"/>
        <w:rPr>
          <w:b/>
        </w:rPr>
      </w:pPr>
      <w:r>
        <w:t>Demonstrate properly written documentation an</w:t>
      </w:r>
      <w:r w:rsidR="00A52C75">
        <w:t xml:space="preserve">d utilize language that is strength based and family </w:t>
      </w:r>
      <w:r>
        <w:t>centered.</w:t>
      </w:r>
    </w:p>
    <w:p w14:paraId="12E6C149" w14:textId="3B0EA2C0" w:rsidR="006A734C" w:rsidRPr="0030773C" w:rsidRDefault="006A734C" w:rsidP="0073010F">
      <w:pPr>
        <w:pStyle w:val="ListParagraph"/>
        <w:numPr>
          <w:ilvl w:val="0"/>
          <w:numId w:val="2"/>
        </w:numPr>
        <w:spacing w:line="276" w:lineRule="auto"/>
        <w:rPr>
          <w:b/>
        </w:rPr>
      </w:pPr>
      <w:r>
        <w:t>Work toward co</w:t>
      </w:r>
      <w:r w:rsidR="00A82F36">
        <w:t>ndensing a client report</w:t>
      </w:r>
      <w:r>
        <w:t xml:space="preserve"> paying attention to unnecessary words, run on sentences, and repetition of content. </w:t>
      </w:r>
    </w:p>
    <w:p w14:paraId="3991C5CB" w14:textId="576079F3" w:rsidR="0030773C" w:rsidRPr="00A52C75" w:rsidRDefault="0030773C" w:rsidP="0073010F">
      <w:pPr>
        <w:pStyle w:val="ListParagraph"/>
        <w:numPr>
          <w:ilvl w:val="0"/>
          <w:numId w:val="2"/>
        </w:numPr>
        <w:spacing w:line="276" w:lineRule="auto"/>
        <w:rPr>
          <w:b/>
        </w:rPr>
      </w:pPr>
      <w:r>
        <w:t>Understand evidenced based interventions (</w:t>
      </w:r>
      <w:r w:rsidR="00A82F36">
        <w:t xml:space="preserve">Trauma-informed, </w:t>
      </w:r>
      <w:r>
        <w:t>Motivational Interviewing) and determine usefulness based on client’s needs.</w:t>
      </w:r>
      <w:r w:rsidR="00A52C75">
        <w:t xml:space="preserve"> </w:t>
      </w:r>
    </w:p>
    <w:p w14:paraId="285DC009" w14:textId="77777777" w:rsidR="00403A07" w:rsidRDefault="00403A07" w:rsidP="0073010F">
      <w:pPr>
        <w:spacing w:line="276" w:lineRule="auto"/>
        <w:ind w:left="360"/>
        <w:rPr>
          <w:b/>
        </w:rPr>
      </w:pPr>
      <w:r>
        <w:rPr>
          <w:b/>
        </w:rPr>
        <w:t>Work with Families</w:t>
      </w:r>
    </w:p>
    <w:p w14:paraId="2F9CD118" w14:textId="69172F11" w:rsidR="00403A07" w:rsidRPr="00CE464F" w:rsidRDefault="00A82F36" w:rsidP="0073010F">
      <w:pPr>
        <w:pStyle w:val="ListParagraph"/>
        <w:numPr>
          <w:ilvl w:val="0"/>
          <w:numId w:val="2"/>
        </w:numPr>
        <w:spacing w:line="276" w:lineRule="auto"/>
        <w:rPr>
          <w:b/>
        </w:rPr>
      </w:pPr>
      <w:r>
        <w:t>Read case records</w:t>
      </w:r>
      <w:r w:rsidR="00403A07">
        <w:t xml:space="preserve"> or agency reports that pertain to a family you are working with.</w:t>
      </w:r>
    </w:p>
    <w:p w14:paraId="2E0E458F" w14:textId="77777777" w:rsidR="00403A07" w:rsidRDefault="00403A07" w:rsidP="0073010F">
      <w:pPr>
        <w:pStyle w:val="ListParagraph"/>
        <w:numPr>
          <w:ilvl w:val="0"/>
          <w:numId w:val="2"/>
        </w:numPr>
        <w:spacing w:after="200" w:line="276" w:lineRule="auto"/>
      </w:pPr>
      <w:r w:rsidRPr="001B08C4">
        <w:t xml:space="preserve">Attend </w:t>
      </w:r>
      <w:r>
        <w:t xml:space="preserve">and observe an intake, interview, or assessment of a family you are working with </w:t>
      </w:r>
      <w:r w:rsidRPr="001B08C4">
        <w:t>and take no</w:t>
      </w:r>
      <w:r>
        <w:t>t</w:t>
      </w:r>
      <w:r w:rsidRPr="001B08C4">
        <w:t>es for supervisory discussion.</w:t>
      </w:r>
    </w:p>
    <w:p w14:paraId="748F4F7F" w14:textId="3B5A4C87" w:rsidR="00403A07" w:rsidRPr="001B08C4" w:rsidRDefault="00403A07" w:rsidP="0073010F">
      <w:pPr>
        <w:pStyle w:val="ListParagraph"/>
        <w:numPr>
          <w:ilvl w:val="0"/>
          <w:numId w:val="2"/>
        </w:numPr>
        <w:spacing w:after="200" w:line="276" w:lineRule="auto"/>
      </w:pPr>
      <w:r>
        <w:lastRenderedPageBreak/>
        <w:t xml:space="preserve">Observe the atmosphere of a waiting room, facility, or organization </w:t>
      </w:r>
      <w:r w:rsidR="00A82F36">
        <w:t>where</w:t>
      </w:r>
      <w:r>
        <w:t xml:space="preserve"> a family you are working with </w:t>
      </w:r>
      <w:r w:rsidR="00A82F36">
        <w:t>uses services</w:t>
      </w:r>
      <w:r>
        <w:t xml:space="preserve">.  </w:t>
      </w:r>
    </w:p>
    <w:p w14:paraId="38E99F18" w14:textId="77777777" w:rsidR="00403A07" w:rsidRDefault="00403A07" w:rsidP="0073010F">
      <w:pPr>
        <w:pStyle w:val="ListParagraph"/>
        <w:numPr>
          <w:ilvl w:val="0"/>
          <w:numId w:val="2"/>
        </w:numPr>
        <w:spacing w:after="200" w:line="276" w:lineRule="auto"/>
      </w:pPr>
      <w:r w:rsidRPr="001B08C4">
        <w:t xml:space="preserve">Attend interdisciplinary conferences and case presentations </w:t>
      </w:r>
      <w:r>
        <w:t xml:space="preserve">on families </w:t>
      </w:r>
      <w:r w:rsidRPr="001B08C4">
        <w:t>as an observer or participant.</w:t>
      </w:r>
    </w:p>
    <w:p w14:paraId="75891B2E" w14:textId="77777777" w:rsidR="00A52C75" w:rsidRPr="00A52C75" w:rsidRDefault="00A52C75" w:rsidP="0073010F">
      <w:pPr>
        <w:pStyle w:val="ListParagraph"/>
        <w:numPr>
          <w:ilvl w:val="0"/>
          <w:numId w:val="2"/>
        </w:numPr>
        <w:spacing w:line="276" w:lineRule="auto"/>
        <w:rPr>
          <w:b/>
        </w:rPr>
      </w:pPr>
      <w:r>
        <w:t>Learn and practice working with diverse ethnicities and family cultures.</w:t>
      </w:r>
    </w:p>
    <w:p w14:paraId="27E4AE25" w14:textId="2854B1EA" w:rsidR="00403A07" w:rsidRPr="001B08C4" w:rsidRDefault="00403A07" w:rsidP="0073010F">
      <w:pPr>
        <w:pStyle w:val="ListParagraph"/>
        <w:numPr>
          <w:ilvl w:val="0"/>
          <w:numId w:val="2"/>
        </w:numPr>
        <w:spacing w:after="200" w:line="276" w:lineRule="auto"/>
      </w:pPr>
      <w:r w:rsidRPr="00403A07">
        <w:t>Attend professional workshops, seminars, and lectures in the communit</w:t>
      </w:r>
      <w:r w:rsidR="00A82F36">
        <w:t>y</w:t>
      </w:r>
      <w:r w:rsidRPr="00403A07">
        <w:t xml:space="preserve"> </w:t>
      </w:r>
      <w:r>
        <w:t>on topics relating to families.</w:t>
      </w:r>
    </w:p>
    <w:p w14:paraId="0AF993CB" w14:textId="77777777" w:rsidR="00403A07" w:rsidRPr="00CE464F" w:rsidRDefault="00403A07" w:rsidP="0073010F">
      <w:pPr>
        <w:pStyle w:val="ListParagraph"/>
        <w:numPr>
          <w:ilvl w:val="0"/>
          <w:numId w:val="2"/>
        </w:numPr>
        <w:spacing w:line="276" w:lineRule="auto"/>
        <w:rPr>
          <w:b/>
        </w:rPr>
      </w:pPr>
      <w:r w:rsidRPr="001B08C4">
        <w:t>Attend a court hearing</w:t>
      </w:r>
      <w:r>
        <w:t xml:space="preserve"> for a family.  </w:t>
      </w:r>
    </w:p>
    <w:p w14:paraId="23A777C3" w14:textId="77777777" w:rsidR="00403A07" w:rsidRPr="001B08C4" w:rsidRDefault="00A3372E" w:rsidP="0073010F">
      <w:pPr>
        <w:pStyle w:val="ListParagraph"/>
        <w:numPr>
          <w:ilvl w:val="0"/>
          <w:numId w:val="2"/>
        </w:numPr>
        <w:spacing w:after="200" w:line="276" w:lineRule="auto"/>
      </w:pPr>
      <w:r>
        <w:t>G</w:t>
      </w:r>
      <w:r w:rsidR="00403A07" w:rsidRPr="001B08C4">
        <w:t>o through the service deliver</w:t>
      </w:r>
      <w:r>
        <w:t>y systems as if you</w:t>
      </w:r>
      <w:r w:rsidR="00403A07">
        <w:t xml:space="preserve"> were a member of one of</w:t>
      </w:r>
      <w:r>
        <w:t xml:space="preserve"> the families you are working </w:t>
      </w:r>
      <w:r w:rsidR="00403A07">
        <w:t>with</w:t>
      </w:r>
      <w:r w:rsidR="00403A07" w:rsidRPr="001B08C4">
        <w:t>.</w:t>
      </w:r>
    </w:p>
    <w:p w14:paraId="6AAA4356" w14:textId="0FC99DDB" w:rsidR="00403A07" w:rsidRDefault="00403A07" w:rsidP="0073010F">
      <w:pPr>
        <w:pStyle w:val="ListParagraph"/>
        <w:numPr>
          <w:ilvl w:val="0"/>
          <w:numId w:val="2"/>
        </w:numPr>
        <w:spacing w:after="200" w:line="276" w:lineRule="auto"/>
      </w:pPr>
      <w:r>
        <w:t xml:space="preserve">Make home visits </w:t>
      </w:r>
      <w:r w:rsidR="00A82F36">
        <w:t>to</w:t>
      </w:r>
      <w:r>
        <w:t xml:space="preserve"> a family.</w:t>
      </w:r>
    </w:p>
    <w:p w14:paraId="20E62FBB" w14:textId="344D77A4" w:rsidR="00403A07" w:rsidRPr="001B08C4" w:rsidRDefault="00403A07" w:rsidP="0073010F">
      <w:pPr>
        <w:pStyle w:val="ListParagraph"/>
        <w:numPr>
          <w:ilvl w:val="0"/>
          <w:numId w:val="2"/>
        </w:numPr>
        <w:spacing w:after="200" w:line="276" w:lineRule="auto"/>
      </w:pPr>
      <w:r w:rsidRPr="001B08C4">
        <w:t>Co</w:t>
      </w:r>
      <w:r>
        <w:t>nduct interviews with families</w:t>
      </w:r>
      <w:r w:rsidRPr="001B08C4">
        <w:t xml:space="preserve"> and provide direct services.</w:t>
      </w:r>
    </w:p>
    <w:p w14:paraId="39C1EB95" w14:textId="0AE763F1" w:rsidR="00403A07" w:rsidRPr="001B08C4" w:rsidRDefault="00403A07" w:rsidP="0073010F">
      <w:pPr>
        <w:pStyle w:val="ListParagraph"/>
        <w:numPr>
          <w:ilvl w:val="0"/>
          <w:numId w:val="2"/>
        </w:numPr>
        <w:spacing w:after="200" w:line="276" w:lineRule="auto"/>
      </w:pPr>
      <w:r w:rsidRPr="001B08C4">
        <w:t>Write a</w:t>
      </w:r>
      <w:r w:rsidR="00A82F36">
        <w:t>n assessment or case</w:t>
      </w:r>
      <w:r w:rsidRPr="001B08C4">
        <w:t xml:space="preserve"> summary on a specific case</w:t>
      </w:r>
      <w:r>
        <w:t xml:space="preserve"> for a family you are working with.</w:t>
      </w:r>
    </w:p>
    <w:p w14:paraId="5F777404" w14:textId="4D2DBD8C" w:rsidR="00403A07" w:rsidRPr="001B08C4" w:rsidRDefault="00403A07" w:rsidP="0073010F">
      <w:pPr>
        <w:pStyle w:val="ListParagraph"/>
        <w:numPr>
          <w:ilvl w:val="0"/>
          <w:numId w:val="2"/>
        </w:numPr>
        <w:spacing w:after="200" w:line="276" w:lineRule="auto"/>
      </w:pPr>
      <w:r w:rsidRPr="001B08C4">
        <w:t xml:space="preserve">Carry a </w:t>
      </w:r>
      <w:r w:rsidR="00A82F36">
        <w:t>limited</w:t>
      </w:r>
      <w:r w:rsidRPr="001B08C4">
        <w:t xml:space="preserve"> caseload</w:t>
      </w:r>
      <w:r w:rsidR="00A82F36">
        <w:t>, when sufficiently oriented,</w:t>
      </w:r>
      <w:r>
        <w:t xml:space="preserve"> with families</w:t>
      </w:r>
      <w:r w:rsidRPr="001B08C4">
        <w:t>.</w:t>
      </w:r>
    </w:p>
    <w:p w14:paraId="04AAA2D6" w14:textId="30864D4D" w:rsidR="00403A07" w:rsidRDefault="00403A07" w:rsidP="0073010F">
      <w:pPr>
        <w:pStyle w:val="ListParagraph"/>
        <w:numPr>
          <w:ilvl w:val="0"/>
          <w:numId w:val="2"/>
        </w:numPr>
        <w:spacing w:after="200" w:line="276" w:lineRule="auto"/>
      </w:pPr>
      <w:r w:rsidRPr="001B08C4">
        <w:t xml:space="preserve">Keep a daily log of experiences </w:t>
      </w:r>
      <w:r>
        <w:t>w</w:t>
      </w:r>
      <w:r w:rsidR="00A82F36">
        <w:t>ith</w:t>
      </w:r>
      <w:r>
        <w:t xml:space="preserve"> families you are working with </w:t>
      </w:r>
      <w:r w:rsidRPr="001B08C4">
        <w:t xml:space="preserve">in </w:t>
      </w:r>
      <w:r>
        <w:t xml:space="preserve">the </w:t>
      </w:r>
      <w:r w:rsidRPr="001B08C4">
        <w:t>field and reactions to them.</w:t>
      </w:r>
    </w:p>
    <w:p w14:paraId="21359601" w14:textId="2B504CA1" w:rsidR="00174053" w:rsidRDefault="00126855" w:rsidP="00126855">
      <w:pPr>
        <w:pStyle w:val="ListParagraph"/>
        <w:numPr>
          <w:ilvl w:val="0"/>
          <w:numId w:val="2"/>
        </w:numPr>
        <w:spacing w:after="200" w:line="276" w:lineRule="auto"/>
      </w:pPr>
      <w:r>
        <w:t>Understand and practice cultural competency when working with different cultures, ethnicities, abilities, and sexual orientation in work with families.</w:t>
      </w:r>
    </w:p>
    <w:p w14:paraId="1FC868ED" w14:textId="57DE594B" w:rsidR="00403A07" w:rsidRPr="001B08C4" w:rsidRDefault="00403A07" w:rsidP="0073010F">
      <w:pPr>
        <w:pStyle w:val="ListParagraph"/>
        <w:numPr>
          <w:ilvl w:val="0"/>
          <w:numId w:val="2"/>
        </w:numPr>
        <w:spacing w:after="200" w:line="276" w:lineRule="auto"/>
      </w:pPr>
      <w:r>
        <w:t xml:space="preserve">Participate in group or peer supervision </w:t>
      </w:r>
      <w:r w:rsidR="00A82F36">
        <w:t>relating</w:t>
      </w:r>
      <w:r>
        <w:t xml:space="preserve"> to a family you are working with.</w:t>
      </w:r>
    </w:p>
    <w:p w14:paraId="666E074A" w14:textId="77777777" w:rsidR="00403A07" w:rsidRPr="001B08C4" w:rsidRDefault="00403A07" w:rsidP="0073010F">
      <w:pPr>
        <w:pStyle w:val="ListParagraph"/>
        <w:numPr>
          <w:ilvl w:val="0"/>
          <w:numId w:val="2"/>
        </w:numPr>
        <w:spacing w:after="200" w:line="276" w:lineRule="auto"/>
      </w:pPr>
      <w:r>
        <w:t xml:space="preserve">Interview families </w:t>
      </w:r>
      <w:r w:rsidRPr="001B08C4">
        <w:t>who have received services from the program to assess their responses to the experiences.</w:t>
      </w:r>
    </w:p>
    <w:p w14:paraId="261A8EC1" w14:textId="77777777" w:rsidR="00403A07" w:rsidRPr="00034F64" w:rsidRDefault="003C3E52" w:rsidP="0073010F">
      <w:pPr>
        <w:pStyle w:val="ListParagraph"/>
        <w:numPr>
          <w:ilvl w:val="0"/>
          <w:numId w:val="2"/>
        </w:numPr>
        <w:spacing w:line="276" w:lineRule="auto"/>
        <w:rPr>
          <w:b/>
        </w:rPr>
      </w:pPr>
      <w:r>
        <w:t>Act as a consultant or advocate for a family</w:t>
      </w:r>
      <w:r w:rsidR="00403A07">
        <w:t>.</w:t>
      </w:r>
    </w:p>
    <w:p w14:paraId="63E35907" w14:textId="77777777" w:rsidR="00403A07" w:rsidRPr="00034F64" w:rsidRDefault="00403A07" w:rsidP="0073010F">
      <w:pPr>
        <w:pStyle w:val="ListParagraph"/>
        <w:numPr>
          <w:ilvl w:val="0"/>
          <w:numId w:val="2"/>
        </w:numPr>
        <w:spacing w:line="276" w:lineRule="auto"/>
        <w:rPr>
          <w:b/>
        </w:rPr>
      </w:pPr>
      <w:r>
        <w:t>Process-record</w:t>
      </w:r>
      <w:r w:rsidR="00A3372E">
        <w:t>,</w:t>
      </w:r>
      <w:r>
        <w:t xml:space="preserve"> </w:t>
      </w:r>
      <w:r w:rsidR="00F746CA">
        <w:t>verbatim</w:t>
      </w:r>
      <w:r w:rsidR="00A3372E">
        <w:t>,</w:t>
      </w:r>
      <w:r w:rsidR="00F746CA">
        <w:t xml:space="preserve"> interactions with families</w:t>
      </w:r>
      <w:r>
        <w:t>.</w:t>
      </w:r>
    </w:p>
    <w:p w14:paraId="308CC1B8" w14:textId="77777777" w:rsidR="00403A07" w:rsidRPr="006A734C" w:rsidRDefault="00403A07" w:rsidP="0073010F">
      <w:pPr>
        <w:pStyle w:val="ListParagraph"/>
        <w:numPr>
          <w:ilvl w:val="0"/>
          <w:numId w:val="2"/>
        </w:numPr>
        <w:spacing w:line="276" w:lineRule="auto"/>
        <w:rPr>
          <w:b/>
        </w:rPr>
      </w:pPr>
      <w:r>
        <w:t>Demonstrate properly wri</w:t>
      </w:r>
      <w:r w:rsidR="00A52C75">
        <w:t xml:space="preserve">tten documentation and utilize </w:t>
      </w:r>
      <w:r>
        <w:t xml:space="preserve">language that </w:t>
      </w:r>
      <w:r w:rsidR="00A52C75">
        <w:t xml:space="preserve">is strength based and family </w:t>
      </w:r>
      <w:r>
        <w:t>centered.</w:t>
      </w:r>
    </w:p>
    <w:p w14:paraId="22F06F76" w14:textId="77777777" w:rsidR="00403A07" w:rsidRPr="007D7CCD" w:rsidRDefault="00403A07" w:rsidP="0073010F">
      <w:pPr>
        <w:pStyle w:val="ListParagraph"/>
        <w:numPr>
          <w:ilvl w:val="0"/>
          <w:numId w:val="2"/>
        </w:numPr>
        <w:spacing w:line="276" w:lineRule="auto"/>
        <w:rPr>
          <w:b/>
        </w:rPr>
      </w:pPr>
      <w:r>
        <w:t>Understand evidenced based interventions and determ</w:t>
      </w:r>
      <w:r w:rsidR="00A52C75">
        <w:t>ine usefulness based on the family’s</w:t>
      </w:r>
      <w:r>
        <w:t xml:space="preserve"> needs. </w:t>
      </w:r>
    </w:p>
    <w:p w14:paraId="7CF0BD82" w14:textId="77777777" w:rsidR="007D7CCD" w:rsidRDefault="007D7CCD" w:rsidP="0073010F">
      <w:pPr>
        <w:spacing w:line="276" w:lineRule="auto"/>
        <w:rPr>
          <w:b/>
        </w:rPr>
      </w:pPr>
      <w:r>
        <w:rPr>
          <w:b/>
        </w:rPr>
        <w:t>Working with Groups</w:t>
      </w:r>
    </w:p>
    <w:p w14:paraId="3AA3148B" w14:textId="77777777" w:rsidR="007D7CCD" w:rsidRPr="007D7CCD" w:rsidRDefault="007D7CCD" w:rsidP="0073010F">
      <w:pPr>
        <w:pStyle w:val="ListParagraph"/>
        <w:numPr>
          <w:ilvl w:val="0"/>
          <w:numId w:val="5"/>
        </w:numPr>
        <w:spacing w:line="276" w:lineRule="auto"/>
        <w:rPr>
          <w:b/>
        </w:rPr>
      </w:pPr>
      <w:r>
        <w:t>Observe a social worker facilitating a group.</w:t>
      </w:r>
    </w:p>
    <w:p w14:paraId="1D57FD21" w14:textId="77777777" w:rsidR="007D7CCD" w:rsidRPr="00AE471D" w:rsidRDefault="00AE471D" w:rsidP="0073010F">
      <w:pPr>
        <w:pStyle w:val="ListParagraph"/>
        <w:numPr>
          <w:ilvl w:val="0"/>
          <w:numId w:val="5"/>
        </w:numPr>
        <w:spacing w:line="276" w:lineRule="auto"/>
        <w:rPr>
          <w:b/>
        </w:rPr>
      </w:pPr>
      <w:r>
        <w:t xml:space="preserve">Co-facilitate </w:t>
      </w:r>
      <w:r w:rsidR="007D7CCD">
        <w:t>a group</w:t>
      </w:r>
      <w:r>
        <w:t>.</w:t>
      </w:r>
    </w:p>
    <w:p w14:paraId="53968C4A" w14:textId="620B06DE" w:rsidR="00AE471D" w:rsidRPr="00AE471D" w:rsidRDefault="00AE471D" w:rsidP="0073010F">
      <w:pPr>
        <w:pStyle w:val="ListParagraph"/>
        <w:numPr>
          <w:ilvl w:val="0"/>
          <w:numId w:val="5"/>
        </w:numPr>
        <w:spacing w:line="276" w:lineRule="auto"/>
        <w:rPr>
          <w:b/>
        </w:rPr>
      </w:pPr>
      <w:r>
        <w:t xml:space="preserve">Set up a </w:t>
      </w:r>
      <w:r w:rsidR="00A3372E">
        <w:t xml:space="preserve">new </w:t>
      </w:r>
      <w:r>
        <w:t xml:space="preserve">group </w:t>
      </w:r>
      <w:r w:rsidR="00A3372E">
        <w:t>based on the population</w:t>
      </w:r>
      <w:r w:rsidR="00A82F36">
        <w:t>’s needs</w:t>
      </w:r>
      <w:r w:rsidR="00A3372E">
        <w:t xml:space="preserve"> </w:t>
      </w:r>
      <w:r>
        <w:t>or facilitate a group that is already established.</w:t>
      </w:r>
    </w:p>
    <w:p w14:paraId="5190E0A7" w14:textId="5C135CAC" w:rsidR="00AE471D" w:rsidRPr="004C3A9C" w:rsidRDefault="00AE471D" w:rsidP="0073010F">
      <w:pPr>
        <w:pStyle w:val="ListParagraph"/>
        <w:numPr>
          <w:ilvl w:val="0"/>
          <w:numId w:val="5"/>
        </w:numPr>
        <w:spacing w:line="276" w:lineRule="auto"/>
        <w:rPr>
          <w:b/>
        </w:rPr>
      </w:pPr>
      <w:r>
        <w:t>Act as an advocate for a group.</w:t>
      </w:r>
    </w:p>
    <w:p w14:paraId="3E07447B" w14:textId="77777777" w:rsidR="004C3A9C" w:rsidRPr="004C3A9C" w:rsidRDefault="0073010F" w:rsidP="0073010F">
      <w:pPr>
        <w:pStyle w:val="ListParagraph"/>
        <w:numPr>
          <w:ilvl w:val="0"/>
          <w:numId w:val="5"/>
        </w:numPr>
        <w:spacing w:after="200" w:line="276" w:lineRule="auto"/>
      </w:pPr>
      <w:r>
        <w:t xml:space="preserve">Understand and practice cultural competency when working with </w:t>
      </w:r>
      <w:r w:rsidR="004C3A9C">
        <w:t>different cultures</w:t>
      </w:r>
      <w:r>
        <w:t xml:space="preserve">, ethnicities, abilities, </w:t>
      </w:r>
      <w:r w:rsidR="004C3A9C">
        <w:t>and</w:t>
      </w:r>
      <w:r>
        <w:t xml:space="preserve"> sexual orientation in the group process;</w:t>
      </w:r>
      <w:r w:rsidR="004C3A9C">
        <w:t xml:space="preserve"> </w:t>
      </w:r>
      <w:r>
        <w:t xml:space="preserve">utilize </w:t>
      </w:r>
      <w:r w:rsidR="004C3A9C">
        <w:t>process record</w:t>
      </w:r>
      <w:r>
        <w:t>ings for</w:t>
      </w:r>
      <w:r w:rsidR="004C3A9C">
        <w:t xml:space="preserve"> these experiences.</w:t>
      </w:r>
    </w:p>
    <w:p w14:paraId="37DAE60C" w14:textId="77777777" w:rsidR="00AE471D" w:rsidRPr="00AE471D" w:rsidRDefault="00AE471D" w:rsidP="0073010F">
      <w:pPr>
        <w:pStyle w:val="ListParagraph"/>
        <w:numPr>
          <w:ilvl w:val="0"/>
          <w:numId w:val="5"/>
        </w:numPr>
        <w:spacing w:line="276" w:lineRule="auto"/>
        <w:rPr>
          <w:b/>
        </w:rPr>
      </w:pPr>
      <w:r>
        <w:t>Facilitate a group with an oppressed population or with individuals of varying ethnicities.</w:t>
      </w:r>
    </w:p>
    <w:p w14:paraId="63B81926" w14:textId="77777777" w:rsidR="00AE471D" w:rsidRPr="00AE471D" w:rsidRDefault="00AE471D" w:rsidP="0073010F">
      <w:pPr>
        <w:pStyle w:val="ListParagraph"/>
        <w:numPr>
          <w:ilvl w:val="0"/>
          <w:numId w:val="5"/>
        </w:numPr>
        <w:spacing w:line="276" w:lineRule="auto"/>
        <w:rPr>
          <w:b/>
        </w:rPr>
      </w:pPr>
      <w:r>
        <w:lastRenderedPageBreak/>
        <w:t>Complete a process recording on the group process.</w:t>
      </w:r>
    </w:p>
    <w:p w14:paraId="28A9A8E3" w14:textId="77777777" w:rsidR="00AE471D" w:rsidRPr="00AE471D" w:rsidRDefault="00AE471D" w:rsidP="0073010F">
      <w:pPr>
        <w:pStyle w:val="ListParagraph"/>
        <w:numPr>
          <w:ilvl w:val="0"/>
          <w:numId w:val="5"/>
        </w:numPr>
        <w:spacing w:line="276" w:lineRule="auto"/>
        <w:rPr>
          <w:b/>
        </w:rPr>
      </w:pPr>
      <w:r>
        <w:t>Simulate and record a group session with peers.</w:t>
      </w:r>
    </w:p>
    <w:p w14:paraId="0FC0DD64" w14:textId="65BA0DE9" w:rsidR="00AE471D" w:rsidRPr="00174053" w:rsidRDefault="00CF514B" w:rsidP="0073010F">
      <w:pPr>
        <w:pStyle w:val="ListParagraph"/>
        <w:numPr>
          <w:ilvl w:val="0"/>
          <w:numId w:val="5"/>
        </w:numPr>
        <w:spacing w:line="276" w:lineRule="auto"/>
        <w:rPr>
          <w:b/>
        </w:rPr>
      </w:pPr>
      <w:r>
        <w:t>Review the group process with supervisor and work on skills for effective group work.</w:t>
      </w:r>
    </w:p>
    <w:p w14:paraId="74F9FF65" w14:textId="77777777" w:rsidR="00174053" w:rsidRPr="00F57C9B" w:rsidRDefault="00174053" w:rsidP="0073010F">
      <w:pPr>
        <w:pStyle w:val="ListParagraph"/>
        <w:numPr>
          <w:ilvl w:val="0"/>
          <w:numId w:val="5"/>
        </w:numPr>
        <w:spacing w:line="276" w:lineRule="auto"/>
        <w:rPr>
          <w:b/>
        </w:rPr>
      </w:pPr>
      <w:r>
        <w:t>Attend a group as a participant and observe the facilitator’s style.</w:t>
      </w:r>
    </w:p>
    <w:p w14:paraId="35C7BD21" w14:textId="77777777" w:rsidR="00F57C9B" w:rsidRPr="00F57C9B" w:rsidRDefault="00F57C9B" w:rsidP="0073010F">
      <w:pPr>
        <w:pStyle w:val="ListParagraph"/>
        <w:numPr>
          <w:ilvl w:val="0"/>
          <w:numId w:val="5"/>
        </w:numPr>
        <w:spacing w:after="200" w:line="276" w:lineRule="auto"/>
      </w:pPr>
      <w:r w:rsidRPr="001B08C4">
        <w:t xml:space="preserve">Visit agencies that specifically serve members of minority groups, </w:t>
      </w:r>
      <w:r w:rsidR="00A3372E">
        <w:t>(</w:t>
      </w:r>
      <w:r w:rsidRPr="001B08C4">
        <w:t>i.e. refugee programs, women’s centers</w:t>
      </w:r>
      <w:r w:rsidR="00A3372E">
        <w:t>,</w:t>
      </w:r>
      <w:r w:rsidRPr="001B08C4">
        <w:t xml:space="preserve"> LGBTQ community centers</w:t>
      </w:r>
      <w:r w:rsidR="00A3372E">
        <w:t>,</w:t>
      </w:r>
      <w:r w:rsidRPr="001B08C4">
        <w:t xml:space="preserve"> and advocacy groups for persons with disabilities</w:t>
      </w:r>
      <w:r w:rsidR="00A3372E">
        <w:t>)</w:t>
      </w:r>
      <w:r w:rsidRPr="001B08C4">
        <w:t>. Ask how t</w:t>
      </w:r>
      <w:r>
        <w:t>heir programs differ from yours.</w:t>
      </w:r>
    </w:p>
    <w:p w14:paraId="4AAF6325" w14:textId="77777777" w:rsidR="00174053" w:rsidRDefault="004C3A9C" w:rsidP="0073010F">
      <w:pPr>
        <w:spacing w:line="276" w:lineRule="auto"/>
        <w:rPr>
          <w:b/>
        </w:rPr>
      </w:pPr>
      <w:r>
        <w:rPr>
          <w:b/>
        </w:rPr>
        <w:t>Working with Organizations</w:t>
      </w:r>
    </w:p>
    <w:p w14:paraId="457B5935" w14:textId="77777777" w:rsidR="003E21A1" w:rsidRPr="003E21A1" w:rsidRDefault="003E21A1" w:rsidP="0073010F">
      <w:pPr>
        <w:pStyle w:val="ListParagraph"/>
        <w:numPr>
          <w:ilvl w:val="0"/>
          <w:numId w:val="6"/>
        </w:numPr>
        <w:spacing w:after="200" w:line="276" w:lineRule="auto"/>
      </w:pPr>
      <w:r w:rsidRPr="003E21A1">
        <w:t>Interview individuals who have re</w:t>
      </w:r>
      <w:r>
        <w:t>ceived services from the organization and</w:t>
      </w:r>
      <w:r w:rsidRPr="003E21A1">
        <w:t xml:space="preserve"> assess th</w:t>
      </w:r>
      <w:r>
        <w:t>eir responses to the experience they have had</w:t>
      </w:r>
      <w:r w:rsidRPr="003E21A1">
        <w:t>.</w:t>
      </w:r>
    </w:p>
    <w:p w14:paraId="281A2D22" w14:textId="369555CB" w:rsidR="004C3A9C" w:rsidRPr="003E21A1" w:rsidRDefault="00103B53" w:rsidP="0073010F">
      <w:pPr>
        <w:pStyle w:val="ListParagraph"/>
        <w:numPr>
          <w:ilvl w:val="0"/>
          <w:numId w:val="6"/>
        </w:numPr>
        <w:spacing w:line="276" w:lineRule="auto"/>
        <w:rPr>
          <w:b/>
        </w:rPr>
      </w:pPr>
      <w:r>
        <w:t>Attend orientation and r</w:t>
      </w:r>
      <w:r w:rsidR="003E21A1">
        <w:t>eview the organization</w:t>
      </w:r>
      <w:r w:rsidR="00A82F36">
        <w:t>’</w:t>
      </w:r>
      <w:r w:rsidR="003E21A1">
        <w:t>s policy and procedure manual.</w:t>
      </w:r>
    </w:p>
    <w:p w14:paraId="0F4233E4" w14:textId="50A0C76E" w:rsidR="003E21A1" w:rsidRPr="00103B53" w:rsidRDefault="003E21A1" w:rsidP="0073010F">
      <w:pPr>
        <w:pStyle w:val="ListParagraph"/>
        <w:numPr>
          <w:ilvl w:val="0"/>
          <w:numId w:val="6"/>
        </w:numPr>
        <w:spacing w:line="276" w:lineRule="auto"/>
        <w:rPr>
          <w:b/>
        </w:rPr>
      </w:pPr>
      <w:r w:rsidRPr="003E21A1">
        <w:rPr>
          <w:rFonts w:eastAsia="Calibri"/>
        </w:rPr>
        <w:t>Wor</w:t>
      </w:r>
      <w:r>
        <w:rPr>
          <w:rFonts w:eastAsia="Calibri"/>
        </w:rPr>
        <w:t xml:space="preserve">k with supervisor to understand and </w:t>
      </w:r>
      <w:r w:rsidR="00103B53">
        <w:rPr>
          <w:rFonts w:eastAsia="Calibri"/>
        </w:rPr>
        <w:t>analyze</w:t>
      </w:r>
      <w:r w:rsidRPr="003E21A1">
        <w:rPr>
          <w:rFonts w:eastAsia="Calibri"/>
        </w:rPr>
        <w:t xml:space="preserve"> </w:t>
      </w:r>
      <w:r w:rsidR="00A82F36">
        <w:rPr>
          <w:rFonts w:eastAsia="Calibri"/>
        </w:rPr>
        <w:t>the agency’s (or program’s)</w:t>
      </w:r>
      <w:r w:rsidRPr="003E21A1">
        <w:rPr>
          <w:rFonts w:eastAsia="Calibri"/>
        </w:rPr>
        <w:t xml:space="preserve"> budget</w:t>
      </w:r>
      <w:r>
        <w:rPr>
          <w:rFonts w:eastAsia="Calibri"/>
        </w:rPr>
        <w:t>.</w:t>
      </w:r>
    </w:p>
    <w:p w14:paraId="79CD70B1" w14:textId="77777777" w:rsidR="00103B53" w:rsidRPr="00981F99" w:rsidRDefault="00103B53" w:rsidP="0073010F">
      <w:pPr>
        <w:pStyle w:val="ListParagraph"/>
        <w:numPr>
          <w:ilvl w:val="0"/>
          <w:numId w:val="6"/>
        </w:numPr>
        <w:spacing w:after="200" w:line="276" w:lineRule="auto"/>
      </w:pPr>
      <w:r w:rsidRPr="00981F99">
        <w:t>Join and participate in local/national professional organizations.</w:t>
      </w:r>
    </w:p>
    <w:p w14:paraId="59691F59" w14:textId="77777777" w:rsidR="00103B53" w:rsidRPr="001B08C4" w:rsidRDefault="00103B53" w:rsidP="0073010F">
      <w:pPr>
        <w:pStyle w:val="ListParagraph"/>
        <w:numPr>
          <w:ilvl w:val="0"/>
          <w:numId w:val="6"/>
        </w:numPr>
        <w:spacing w:after="200" w:line="276" w:lineRule="auto"/>
      </w:pPr>
      <w:r w:rsidRPr="001B08C4">
        <w:t>Plan and conduct an in-service training session or course.</w:t>
      </w:r>
    </w:p>
    <w:p w14:paraId="30E48CA6" w14:textId="77777777" w:rsidR="00103B53" w:rsidRPr="001B08C4" w:rsidRDefault="00103B53" w:rsidP="0073010F">
      <w:pPr>
        <w:pStyle w:val="ListParagraph"/>
        <w:numPr>
          <w:ilvl w:val="0"/>
          <w:numId w:val="6"/>
        </w:numPr>
        <w:spacing w:after="200" w:line="276" w:lineRule="auto"/>
      </w:pPr>
      <w:r>
        <w:t>Plan, lead, and conduct a fund</w:t>
      </w:r>
      <w:r w:rsidRPr="001B08C4">
        <w:t>raising activity.</w:t>
      </w:r>
    </w:p>
    <w:p w14:paraId="4AF484AF" w14:textId="77777777" w:rsidR="00103B53" w:rsidRPr="001B08C4" w:rsidRDefault="00103B53" w:rsidP="0073010F">
      <w:pPr>
        <w:pStyle w:val="ListParagraph"/>
        <w:numPr>
          <w:ilvl w:val="0"/>
          <w:numId w:val="6"/>
        </w:numPr>
        <w:spacing w:after="200" w:line="276" w:lineRule="auto"/>
      </w:pPr>
      <w:r w:rsidRPr="001B08C4">
        <w:t>Prepare a grant proposal.</w:t>
      </w:r>
    </w:p>
    <w:p w14:paraId="233C6067" w14:textId="7F69C2A9" w:rsidR="00103B53" w:rsidRPr="001B08C4" w:rsidRDefault="00103B53" w:rsidP="0073010F">
      <w:pPr>
        <w:pStyle w:val="ListParagraph"/>
        <w:numPr>
          <w:ilvl w:val="0"/>
          <w:numId w:val="6"/>
        </w:numPr>
        <w:spacing w:after="200" w:line="276" w:lineRule="auto"/>
      </w:pPr>
      <w:r w:rsidRPr="001B08C4">
        <w:t xml:space="preserve">Attend any </w:t>
      </w:r>
      <w:r w:rsidR="00B73B6F">
        <w:t xml:space="preserve">open </w:t>
      </w:r>
      <w:r w:rsidRPr="001B08C4">
        <w:t>staff or committee meetings to observe employee interaction.</w:t>
      </w:r>
    </w:p>
    <w:p w14:paraId="5E4B1314" w14:textId="77777777" w:rsidR="00126855" w:rsidRDefault="00103B53" w:rsidP="0073010F">
      <w:pPr>
        <w:pStyle w:val="ListParagraph"/>
        <w:numPr>
          <w:ilvl w:val="0"/>
          <w:numId w:val="6"/>
        </w:numPr>
        <w:spacing w:after="200" w:line="276" w:lineRule="auto"/>
      </w:pPr>
      <w:r w:rsidRPr="001B08C4">
        <w:t>Walk around/explore the building. Locate potentially critical features such as emergency exits, fire alarms, and fire extinguishers.</w:t>
      </w:r>
    </w:p>
    <w:p w14:paraId="0127C0EF" w14:textId="005C8682" w:rsidR="00103B53" w:rsidRPr="001B08C4" w:rsidRDefault="00126855" w:rsidP="00126855">
      <w:pPr>
        <w:pStyle w:val="ListParagraph"/>
        <w:numPr>
          <w:ilvl w:val="0"/>
          <w:numId w:val="6"/>
        </w:numPr>
        <w:spacing w:after="200" w:line="276" w:lineRule="auto"/>
      </w:pPr>
      <w:r w:rsidRPr="001B08C4">
        <w:t xml:space="preserve">If appropriate and feasible, work with a variety of social workers, supervisors, and managers in </w:t>
      </w:r>
      <w:r w:rsidR="00B73B6F">
        <w:t>the</w:t>
      </w:r>
      <w:r w:rsidRPr="001B08C4">
        <w:t xml:space="preserve"> agency to observe differing supervision styles.</w:t>
      </w:r>
      <w:r w:rsidR="00103B53" w:rsidRPr="001B08C4">
        <w:t xml:space="preserve"> </w:t>
      </w:r>
    </w:p>
    <w:p w14:paraId="6D213C0E" w14:textId="52007183" w:rsidR="00103B53" w:rsidRPr="00103B53" w:rsidRDefault="00103B53" w:rsidP="0073010F">
      <w:pPr>
        <w:pStyle w:val="ListParagraph"/>
        <w:numPr>
          <w:ilvl w:val="0"/>
          <w:numId w:val="6"/>
        </w:numPr>
        <w:spacing w:line="276" w:lineRule="auto"/>
        <w:rPr>
          <w:b/>
        </w:rPr>
      </w:pPr>
      <w:r w:rsidRPr="001B08C4">
        <w:t xml:space="preserve">Study </w:t>
      </w:r>
      <w:r w:rsidR="00B73B6F">
        <w:t>the</w:t>
      </w:r>
      <w:r w:rsidRPr="001B08C4">
        <w:t xml:space="preserve"> agency’s organizational chart</w:t>
      </w:r>
      <w:r>
        <w:t>.</w:t>
      </w:r>
    </w:p>
    <w:p w14:paraId="2F09DDDF" w14:textId="69D75BE6" w:rsidR="00103B53" w:rsidRPr="00103B53" w:rsidRDefault="00103B53" w:rsidP="0073010F">
      <w:pPr>
        <w:pStyle w:val="ListParagraph"/>
        <w:numPr>
          <w:ilvl w:val="0"/>
          <w:numId w:val="6"/>
        </w:numPr>
        <w:spacing w:line="276" w:lineRule="auto"/>
        <w:rPr>
          <w:b/>
        </w:rPr>
      </w:pPr>
      <w:r>
        <w:t xml:space="preserve">Reflect on </w:t>
      </w:r>
      <w:r w:rsidR="00B73B6F">
        <w:t xml:space="preserve">and discuss </w:t>
      </w:r>
      <w:r>
        <w:t>the types of diverse populations the organization services.</w:t>
      </w:r>
    </w:p>
    <w:p w14:paraId="289191E6" w14:textId="4E74640B" w:rsidR="00103B53" w:rsidRPr="00103B53" w:rsidRDefault="00103B53" w:rsidP="0073010F">
      <w:pPr>
        <w:pStyle w:val="ListParagraph"/>
        <w:numPr>
          <w:ilvl w:val="0"/>
          <w:numId w:val="6"/>
        </w:numPr>
        <w:spacing w:line="276" w:lineRule="auto"/>
        <w:rPr>
          <w:b/>
        </w:rPr>
      </w:pPr>
      <w:r w:rsidRPr="001B08C4">
        <w:t xml:space="preserve">Attend </w:t>
      </w:r>
      <w:r>
        <w:t>organization’s/</w:t>
      </w:r>
      <w:r w:rsidRPr="001B08C4">
        <w:t xml:space="preserve">agency’s board of directors or advisory board </w:t>
      </w:r>
      <w:r w:rsidR="00B73B6F">
        <w:t xml:space="preserve">meetings </w:t>
      </w:r>
      <w:r w:rsidRPr="001B08C4">
        <w:t>and consider how the topics relate to the agency’s mission, goals, programs, and funding</w:t>
      </w:r>
    </w:p>
    <w:p w14:paraId="7396EEE1" w14:textId="77777777" w:rsidR="00103B53" w:rsidRPr="001B08C4" w:rsidRDefault="00103B53" w:rsidP="0073010F">
      <w:pPr>
        <w:pStyle w:val="ListParagraph"/>
        <w:numPr>
          <w:ilvl w:val="0"/>
          <w:numId w:val="6"/>
        </w:numPr>
        <w:spacing w:after="200" w:line="276" w:lineRule="auto"/>
      </w:pPr>
      <w:r w:rsidRPr="001B08C4">
        <w:t>Examine agency’s monthly, quarterly or annual reports to understand its goals and performance.</w:t>
      </w:r>
    </w:p>
    <w:p w14:paraId="00573523" w14:textId="1B65EBA3" w:rsidR="00103B53" w:rsidRPr="001B08C4" w:rsidRDefault="00103B53" w:rsidP="0073010F">
      <w:pPr>
        <w:pStyle w:val="ListParagraph"/>
        <w:numPr>
          <w:ilvl w:val="0"/>
          <w:numId w:val="6"/>
        </w:numPr>
        <w:spacing w:after="200" w:line="276" w:lineRule="auto"/>
      </w:pPr>
      <w:r w:rsidRPr="001B08C4">
        <w:t xml:space="preserve">Find out how ordinary citizens or the general public view </w:t>
      </w:r>
      <w:r w:rsidR="00B73B6F">
        <w:t>the</w:t>
      </w:r>
      <w:r w:rsidRPr="001B08C4">
        <w:t xml:space="preserve"> agency</w:t>
      </w:r>
      <w:r>
        <w:t xml:space="preserve"> or organization</w:t>
      </w:r>
      <w:r w:rsidRPr="001B08C4">
        <w:t xml:space="preserve">. Speak with friends and acquaintances who know little about social work and ask what they know or have heard about </w:t>
      </w:r>
      <w:r w:rsidR="00B73B6F">
        <w:t>the</w:t>
      </w:r>
      <w:r w:rsidRPr="001B08C4">
        <w:t xml:space="preserve"> agency.</w:t>
      </w:r>
    </w:p>
    <w:p w14:paraId="2C9E3BE2" w14:textId="378C89DF" w:rsidR="00103B53" w:rsidRPr="001B08C4" w:rsidRDefault="00103B53" w:rsidP="0073010F">
      <w:pPr>
        <w:pStyle w:val="ListParagraph"/>
        <w:numPr>
          <w:ilvl w:val="0"/>
          <w:numId w:val="6"/>
        </w:numPr>
        <w:spacing w:after="200" w:line="276" w:lineRule="auto"/>
      </w:pPr>
      <w:r w:rsidRPr="001B08C4">
        <w:t xml:space="preserve">Attend public meetings sponsored by the United Way or other social welfare planning groups in order to better understand how </w:t>
      </w:r>
      <w:r w:rsidR="00B73B6F">
        <w:t xml:space="preserve">the </w:t>
      </w:r>
      <w:r w:rsidRPr="001B08C4">
        <w:t>agency fits into the overall social welfare system.</w:t>
      </w:r>
    </w:p>
    <w:p w14:paraId="4D6C2179" w14:textId="47BB3465" w:rsidR="00103B53" w:rsidRPr="001B08C4" w:rsidRDefault="00103B53" w:rsidP="0073010F">
      <w:pPr>
        <w:pStyle w:val="ListParagraph"/>
        <w:numPr>
          <w:ilvl w:val="0"/>
          <w:numId w:val="6"/>
        </w:numPr>
        <w:spacing w:after="200" w:line="276" w:lineRule="auto"/>
      </w:pPr>
      <w:r w:rsidRPr="001B08C4">
        <w:t>Visit other agencies that provide similar services and compare approaches and programs.</w:t>
      </w:r>
    </w:p>
    <w:p w14:paraId="484CF50D" w14:textId="0190935D" w:rsidR="00103B53" w:rsidRPr="001B08C4" w:rsidRDefault="00103B53" w:rsidP="0073010F">
      <w:pPr>
        <w:pStyle w:val="ListParagraph"/>
        <w:numPr>
          <w:ilvl w:val="0"/>
          <w:numId w:val="6"/>
        </w:numPr>
        <w:spacing w:after="200" w:line="276" w:lineRule="auto"/>
      </w:pPr>
      <w:r w:rsidRPr="001B08C4">
        <w:t xml:space="preserve">Locate and study community resource directories, census data, and historical materials to help deepen understanding of a particular social problem addressed by </w:t>
      </w:r>
      <w:r w:rsidR="00B73B6F">
        <w:t>the</w:t>
      </w:r>
      <w:r w:rsidRPr="001B08C4">
        <w:t xml:space="preserve"> agency.</w:t>
      </w:r>
    </w:p>
    <w:p w14:paraId="4B61C23F" w14:textId="027F2907" w:rsidR="00103B53" w:rsidRPr="00103B53" w:rsidRDefault="00103B53" w:rsidP="0073010F">
      <w:pPr>
        <w:pStyle w:val="ListParagraph"/>
        <w:numPr>
          <w:ilvl w:val="0"/>
          <w:numId w:val="6"/>
        </w:numPr>
        <w:spacing w:line="276" w:lineRule="auto"/>
        <w:rPr>
          <w:b/>
        </w:rPr>
      </w:pPr>
      <w:r w:rsidRPr="001B08C4">
        <w:t xml:space="preserve">Examine data-gathering and assessment tools and instruments used in </w:t>
      </w:r>
      <w:r w:rsidR="00B73B6F">
        <w:t>the</w:t>
      </w:r>
      <w:r w:rsidRPr="001B08C4">
        <w:t xml:space="preserve"> agency</w:t>
      </w:r>
      <w:r>
        <w:t>.</w:t>
      </w:r>
    </w:p>
    <w:p w14:paraId="0065D284" w14:textId="3AD2B4A9" w:rsidR="00103B53" w:rsidRDefault="00103B53" w:rsidP="0073010F">
      <w:pPr>
        <w:pStyle w:val="ListParagraph"/>
        <w:numPr>
          <w:ilvl w:val="0"/>
          <w:numId w:val="6"/>
        </w:numPr>
        <w:spacing w:after="200" w:line="276" w:lineRule="auto"/>
      </w:pPr>
      <w:r w:rsidRPr="001B08C4">
        <w:lastRenderedPageBreak/>
        <w:t xml:space="preserve">Identify the beliefs, values, and assumptions implicit in the perspectives, theories, and models used in </w:t>
      </w:r>
      <w:r w:rsidR="00B73B6F">
        <w:t>the</w:t>
      </w:r>
      <w:r w:rsidRPr="001B08C4">
        <w:t xml:space="preserve"> agency.</w:t>
      </w:r>
    </w:p>
    <w:p w14:paraId="5D49CD72" w14:textId="77777777" w:rsidR="00126855" w:rsidRPr="001B08C4" w:rsidRDefault="00126855" w:rsidP="00126855">
      <w:pPr>
        <w:pStyle w:val="ListParagraph"/>
        <w:numPr>
          <w:ilvl w:val="0"/>
          <w:numId w:val="6"/>
        </w:numPr>
        <w:spacing w:after="200" w:line="276" w:lineRule="auto"/>
      </w:pPr>
      <w:r>
        <w:t>Understand and practice cultural competency when working with different cultures, ethnicities, abilities, and sexual orientation in work within organizations; utilize process recordings for these experiences.</w:t>
      </w:r>
    </w:p>
    <w:p w14:paraId="735B70CB" w14:textId="77777777" w:rsidR="00103B53" w:rsidRPr="001B08C4" w:rsidRDefault="00103B53" w:rsidP="0073010F">
      <w:pPr>
        <w:pStyle w:val="ListParagraph"/>
        <w:numPr>
          <w:ilvl w:val="0"/>
          <w:numId w:val="6"/>
        </w:numPr>
        <w:spacing w:after="200" w:line="276" w:lineRule="auto"/>
      </w:pPr>
      <w:r w:rsidRPr="001B08C4">
        <w:t xml:space="preserve">Ask social workers or other professionals to describe how they and the agency determine whether they are being effective in their work with clients. </w:t>
      </w:r>
    </w:p>
    <w:p w14:paraId="160316EE" w14:textId="77777777" w:rsidR="00103B53" w:rsidRPr="00F57C9B" w:rsidRDefault="00F57C9B" w:rsidP="0073010F">
      <w:pPr>
        <w:pStyle w:val="ListParagraph"/>
        <w:numPr>
          <w:ilvl w:val="0"/>
          <w:numId w:val="6"/>
        </w:numPr>
        <w:spacing w:line="276" w:lineRule="auto"/>
        <w:rPr>
          <w:b/>
        </w:rPr>
      </w:pPr>
      <w:r w:rsidRPr="001B08C4">
        <w:t>Attend cultural and religious celebrations and activities that are meaningful to many of the clients or consumers served by your agency</w:t>
      </w:r>
      <w:r>
        <w:t>.</w:t>
      </w:r>
    </w:p>
    <w:p w14:paraId="0F93739E" w14:textId="77777777" w:rsidR="00F57C9B" w:rsidRPr="001B08C4" w:rsidRDefault="00F57C9B" w:rsidP="0073010F">
      <w:pPr>
        <w:pStyle w:val="ListParagraph"/>
        <w:numPr>
          <w:ilvl w:val="0"/>
          <w:numId w:val="6"/>
        </w:numPr>
        <w:spacing w:after="200" w:line="276" w:lineRule="auto"/>
      </w:pPr>
      <w:r w:rsidRPr="001B08C4">
        <w:t>Invite respected members of various ethnic and religious groups to explain how cultural and religious factors might influence clients’ perceptions of the agency’s programs and services and whether they would be inclined to use those services.</w:t>
      </w:r>
    </w:p>
    <w:p w14:paraId="26C72EFF" w14:textId="2228D6CB" w:rsidR="00F57C9B" w:rsidRPr="001B08C4" w:rsidRDefault="00F57C9B" w:rsidP="0073010F">
      <w:pPr>
        <w:pStyle w:val="ListParagraph"/>
        <w:numPr>
          <w:ilvl w:val="0"/>
          <w:numId w:val="6"/>
        </w:numPr>
        <w:spacing w:after="200" w:line="276" w:lineRule="auto"/>
      </w:pPr>
      <w:r w:rsidRPr="001B08C4">
        <w:t xml:space="preserve">Listen to music and read books and poetry by members of cultural or minority groups served by </w:t>
      </w:r>
      <w:r w:rsidR="00B73B6F">
        <w:t>the</w:t>
      </w:r>
      <w:r w:rsidRPr="001B08C4">
        <w:t xml:space="preserve"> agency.</w:t>
      </w:r>
    </w:p>
    <w:p w14:paraId="4262A1C3" w14:textId="73F93C3C" w:rsidR="00F57C9B" w:rsidRPr="001B08C4" w:rsidRDefault="00F57C9B" w:rsidP="0073010F">
      <w:pPr>
        <w:pStyle w:val="ListParagraph"/>
        <w:numPr>
          <w:ilvl w:val="0"/>
          <w:numId w:val="6"/>
        </w:numPr>
        <w:spacing w:after="200" w:line="276" w:lineRule="auto"/>
      </w:pPr>
      <w:r w:rsidRPr="001B08C4">
        <w:t xml:space="preserve">Visit agencies that specifically serve members of minority groups, </w:t>
      </w:r>
      <w:r w:rsidR="00F80CE3">
        <w:t>(</w:t>
      </w:r>
      <w:r w:rsidRPr="001B08C4">
        <w:t>i.e. refugee programs, women’s centers</w:t>
      </w:r>
      <w:r w:rsidR="00F80CE3">
        <w:t>,</w:t>
      </w:r>
      <w:r w:rsidRPr="001B08C4">
        <w:t xml:space="preserve"> LGBTQ community centers</w:t>
      </w:r>
      <w:r w:rsidR="00F80CE3">
        <w:t>,</w:t>
      </w:r>
      <w:r w:rsidRPr="001B08C4">
        <w:t xml:space="preserve"> and advocacy groups for persons with disabilities</w:t>
      </w:r>
      <w:r w:rsidR="00F80CE3">
        <w:t>)</w:t>
      </w:r>
      <w:r w:rsidRPr="001B08C4">
        <w:t xml:space="preserve">. Ask how their programs differ from </w:t>
      </w:r>
      <w:r w:rsidR="00B73B6F">
        <w:t xml:space="preserve">your </w:t>
      </w:r>
      <w:proofErr w:type="spellStart"/>
      <w:r w:rsidR="00B73B6F">
        <w:t>agency’s</w:t>
      </w:r>
      <w:proofErr w:type="spellEnd"/>
      <w:r w:rsidRPr="001B08C4">
        <w:t>.</w:t>
      </w:r>
    </w:p>
    <w:p w14:paraId="5CE4875C" w14:textId="59DC2BC3" w:rsidR="00F57C9B" w:rsidRPr="00F7303A" w:rsidRDefault="00F57C9B" w:rsidP="0073010F">
      <w:pPr>
        <w:pStyle w:val="ListParagraph"/>
        <w:numPr>
          <w:ilvl w:val="0"/>
          <w:numId w:val="6"/>
        </w:numPr>
        <w:spacing w:after="200" w:line="276" w:lineRule="auto"/>
        <w:rPr>
          <w:color w:val="7030A0"/>
        </w:rPr>
      </w:pPr>
      <w:r w:rsidRPr="00F7303A">
        <w:t xml:space="preserve">Examine assessment tools used in </w:t>
      </w:r>
      <w:r w:rsidR="00B73B6F">
        <w:t>the</w:t>
      </w:r>
      <w:r w:rsidRPr="00F7303A">
        <w:t xml:space="preserve"> agency to determine if they are culture bound or culturally inappropriate</w:t>
      </w:r>
      <w:r w:rsidRPr="00F7303A">
        <w:rPr>
          <w:color w:val="7030A0"/>
        </w:rPr>
        <w:t>.</w:t>
      </w:r>
    </w:p>
    <w:p w14:paraId="4629C63D" w14:textId="5A292C47" w:rsidR="00F57C9B" w:rsidRPr="001B08C4" w:rsidRDefault="00F57C9B" w:rsidP="0073010F">
      <w:pPr>
        <w:pStyle w:val="ListParagraph"/>
        <w:numPr>
          <w:ilvl w:val="0"/>
          <w:numId w:val="6"/>
        </w:numPr>
        <w:spacing w:after="200" w:line="276" w:lineRule="auto"/>
      </w:pPr>
      <w:r w:rsidRPr="001B08C4">
        <w:t xml:space="preserve">Attend local chapter meetings of NASW or meetings of other social work-related professional organizations and decide what issues are of greatest concern to the social workers in </w:t>
      </w:r>
      <w:r w:rsidR="00B73B6F">
        <w:t>the</w:t>
      </w:r>
      <w:r w:rsidRPr="001B08C4">
        <w:t xml:space="preserve"> community</w:t>
      </w:r>
      <w:r w:rsidR="00B73B6F">
        <w:t>/state</w:t>
      </w:r>
      <w:r w:rsidRPr="001B08C4">
        <w:t>.</w:t>
      </w:r>
    </w:p>
    <w:p w14:paraId="4BA6E8A1" w14:textId="77777777" w:rsidR="00F57C9B" w:rsidRPr="001B08C4" w:rsidRDefault="00F57C9B" w:rsidP="0073010F">
      <w:pPr>
        <w:pStyle w:val="ListParagraph"/>
        <w:numPr>
          <w:ilvl w:val="0"/>
          <w:numId w:val="6"/>
        </w:numPr>
        <w:spacing w:after="200" w:line="276" w:lineRule="auto"/>
      </w:pPr>
      <w:r>
        <w:t>I</w:t>
      </w:r>
      <w:r w:rsidRPr="001B08C4">
        <w:t xml:space="preserve">nterview experienced social workers and ask them to describe the ethical issues they must often encounter and the issues that are especially difficult for them to resolve. </w:t>
      </w:r>
    </w:p>
    <w:p w14:paraId="5D37337D" w14:textId="77777777" w:rsidR="00F57C9B" w:rsidRPr="00270A40" w:rsidRDefault="00F57C9B" w:rsidP="0073010F">
      <w:pPr>
        <w:pStyle w:val="ListParagraph"/>
        <w:numPr>
          <w:ilvl w:val="0"/>
          <w:numId w:val="6"/>
        </w:numPr>
        <w:spacing w:line="276" w:lineRule="auto"/>
        <w:rPr>
          <w:b/>
        </w:rPr>
      </w:pPr>
      <w:r>
        <w:t>I</w:t>
      </w:r>
      <w:r w:rsidRPr="001B08C4">
        <w:t>nterview experienced workers. Ask about their level of job satisfaction, as well as the pros and cons of a career in social work. Ask them whether they would select a social work career again.</w:t>
      </w:r>
    </w:p>
    <w:p w14:paraId="29BF3BCC" w14:textId="77777777" w:rsidR="00270A40" w:rsidRPr="00270A40" w:rsidRDefault="00270A40" w:rsidP="00270A40">
      <w:pPr>
        <w:pStyle w:val="ListParagraph"/>
        <w:numPr>
          <w:ilvl w:val="0"/>
          <w:numId w:val="6"/>
        </w:numPr>
        <w:spacing w:after="200" w:line="276" w:lineRule="auto"/>
      </w:pPr>
      <w:r w:rsidRPr="001B08C4">
        <w:t>Review agency policy manual and identify policy principles that are very similar to the NASW Code of Ethics. Identify policies that appear to be in op</w:t>
      </w:r>
      <w:r>
        <w:t>position to the Code of Ethics.</w:t>
      </w:r>
    </w:p>
    <w:p w14:paraId="2865BE7A" w14:textId="77777777" w:rsidR="00F57C9B" w:rsidRDefault="00F57C9B" w:rsidP="0073010F">
      <w:pPr>
        <w:spacing w:line="276" w:lineRule="auto"/>
        <w:rPr>
          <w:b/>
        </w:rPr>
      </w:pPr>
      <w:r>
        <w:rPr>
          <w:b/>
        </w:rPr>
        <w:t>Working with Communities</w:t>
      </w:r>
    </w:p>
    <w:p w14:paraId="62491F17" w14:textId="77777777" w:rsidR="00F57C9B" w:rsidRPr="00F7303A" w:rsidRDefault="00F7303A" w:rsidP="0073010F">
      <w:pPr>
        <w:pStyle w:val="ListParagraph"/>
        <w:numPr>
          <w:ilvl w:val="0"/>
          <w:numId w:val="7"/>
        </w:numPr>
        <w:spacing w:line="276" w:lineRule="auto"/>
        <w:rPr>
          <w:b/>
        </w:rPr>
      </w:pPr>
      <w:r>
        <w:t xml:space="preserve">Spend time in the community and get to know where things are and what is available to community members. </w:t>
      </w:r>
    </w:p>
    <w:p w14:paraId="2A3AAE37" w14:textId="77777777" w:rsidR="00F7303A" w:rsidRPr="00F7303A" w:rsidRDefault="00F7303A" w:rsidP="0073010F">
      <w:pPr>
        <w:pStyle w:val="ListParagraph"/>
        <w:numPr>
          <w:ilvl w:val="0"/>
          <w:numId w:val="7"/>
        </w:numPr>
        <w:spacing w:line="276" w:lineRule="auto"/>
        <w:rPr>
          <w:b/>
        </w:rPr>
      </w:pPr>
      <w:r>
        <w:t>V</w:t>
      </w:r>
      <w:r w:rsidRPr="001B08C4">
        <w:t>isit other agencies and service delivery systems in the local community.</w:t>
      </w:r>
    </w:p>
    <w:p w14:paraId="283A4D4C" w14:textId="28D7653F" w:rsidR="00F7303A" w:rsidRPr="001B08C4" w:rsidRDefault="00F7303A" w:rsidP="0073010F">
      <w:pPr>
        <w:pStyle w:val="ListParagraph"/>
        <w:numPr>
          <w:ilvl w:val="0"/>
          <w:numId w:val="7"/>
        </w:numPr>
        <w:spacing w:after="200" w:line="276" w:lineRule="auto"/>
      </w:pPr>
      <w:r w:rsidRPr="001B08C4">
        <w:t xml:space="preserve">Participate (or assume a leadership role) on a committee </w:t>
      </w:r>
      <w:r>
        <w:t xml:space="preserve">in the community </w:t>
      </w:r>
      <w:r w:rsidRPr="001B08C4">
        <w:t xml:space="preserve">to plan a workshop, sponsored by the </w:t>
      </w:r>
      <w:r w:rsidR="00B73B6F">
        <w:t>agency</w:t>
      </w:r>
      <w:r w:rsidRPr="001B08C4">
        <w:t>.</w:t>
      </w:r>
    </w:p>
    <w:p w14:paraId="5FB423DD" w14:textId="77777777" w:rsidR="00D279CD" w:rsidRPr="001B08C4" w:rsidRDefault="00D279CD" w:rsidP="0073010F">
      <w:pPr>
        <w:pStyle w:val="ListParagraph"/>
        <w:numPr>
          <w:ilvl w:val="0"/>
          <w:numId w:val="7"/>
        </w:numPr>
        <w:spacing w:after="200" w:line="276" w:lineRule="auto"/>
      </w:pPr>
      <w:r w:rsidRPr="001B08C4">
        <w:t>Develop a bill (in cooperation with appropriate others) for presentation to a local, state, or national lawmaking body.</w:t>
      </w:r>
    </w:p>
    <w:p w14:paraId="1CD0CB86" w14:textId="77777777" w:rsidR="00D279CD" w:rsidRPr="00D279CD" w:rsidRDefault="00D279CD" w:rsidP="0073010F">
      <w:pPr>
        <w:pStyle w:val="ListParagraph"/>
        <w:numPr>
          <w:ilvl w:val="0"/>
          <w:numId w:val="7"/>
        </w:numPr>
        <w:spacing w:after="200" w:line="276" w:lineRule="auto"/>
      </w:pPr>
      <w:r w:rsidRPr="00D279CD">
        <w:lastRenderedPageBreak/>
        <w:t>Plan, lead, and conduct a fundraising activity.</w:t>
      </w:r>
    </w:p>
    <w:p w14:paraId="111C9F49" w14:textId="77777777" w:rsidR="0058292D" w:rsidRDefault="00D279CD" w:rsidP="0073010F">
      <w:pPr>
        <w:pStyle w:val="ListParagraph"/>
        <w:numPr>
          <w:ilvl w:val="0"/>
          <w:numId w:val="7"/>
        </w:numPr>
        <w:spacing w:line="276" w:lineRule="auto"/>
      </w:pPr>
      <w:r w:rsidRPr="00D279CD">
        <w:t>Prepare a grant proposal</w:t>
      </w:r>
      <w:r>
        <w:t xml:space="preserve"> for a need in the community</w:t>
      </w:r>
      <w:r w:rsidRPr="00D279CD">
        <w:t>.</w:t>
      </w:r>
    </w:p>
    <w:p w14:paraId="286C6413" w14:textId="77777777" w:rsidR="0058292D" w:rsidRDefault="0058292D" w:rsidP="0073010F">
      <w:pPr>
        <w:pStyle w:val="ListParagraph"/>
        <w:numPr>
          <w:ilvl w:val="0"/>
          <w:numId w:val="7"/>
        </w:numPr>
        <w:spacing w:line="276" w:lineRule="auto"/>
      </w:pPr>
      <w:r>
        <w:t>Advocate for community services, systems, and/or other community identified needs.</w:t>
      </w:r>
    </w:p>
    <w:p w14:paraId="614800AC" w14:textId="2B3A258E" w:rsidR="0073010F" w:rsidRDefault="00B73B6F" w:rsidP="0073010F">
      <w:pPr>
        <w:pStyle w:val="ListParagraph"/>
        <w:numPr>
          <w:ilvl w:val="0"/>
          <w:numId w:val="7"/>
        </w:numPr>
        <w:spacing w:line="276" w:lineRule="auto"/>
      </w:pPr>
      <w:r>
        <w:t>Write a letter to someone who ha</w:t>
      </w:r>
      <w:r w:rsidR="000A674A" w:rsidRPr="000A674A">
        <w:t>s donated something.</w:t>
      </w:r>
    </w:p>
    <w:p w14:paraId="224EA32C" w14:textId="77777777" w:rsidR="00126855" w:rsidRDefault="00126855" w:rsidP="00126855">
      <w:pPr>
        <w:pStyle w:val="ListParagraph"/>
        <w:numPr>
          <w:ilvl w:val="0"/>
          <w:numId w:val="7"/>
        </w:numPr>
        <w:spacing w:after="200" w:line="276" w:lineRule="auto"/>
      </w:pPr>
      <w:r>
        <w:t>Understand and practice cultural competency when working with different cultures, ethnicities, abilities, and sexual orientation in work with communities; utilize process recordings for these experiences.</w:t>
      </w:r>
    </w:p>
    <w:p w14:paraId="3DD69CE9" w14:textId="77777777" w:rsidR="0073010F" w:rsidRDefault="00126855" w:rsidP="0073010F">
      <w:pPr>
        <w:pStyle w:val="ListParagraph"/>
        <w:numPr>
          <w:ilvl w:val="0"/>
          <w:numId w:val="7"/>
        </w:numPr>
        <w:spacing w:line="276" w:lineRule="auto"/>
      </w:pPr>
      <w:r w:rsidRPr="001B08C4">
        <w:t>Invite local police officer</w:t>
      </w:r>
      <w:r w:rsidR="00F80CE3">
        <w:t>s</w:t>
      </w:r>
      <w:r w:rsidRPr="001B08C4">
        <w:t xml:space="preserve"> to offer guidance on how to reduc</w:t>
      </w:r>
      <w:r>
        <w:t>e risk in and around your community.</w:t>
      </w:r>
    </w:p>
    <w:p w14:paraId="6D4E6CE2" w14:textId="77777777" w:rsidR="00126855" w:rsidRPr="00126855" w:rsidRDefault="00126855" w:rsidP="00126855">
      <w:pPr>
        <w:pStyle w:val="ListParagraph"/>
        <w:numPr>
          <w:ilvl w:val="0"/>
          <w:numId w:val="7"/>
        </w:numPr>
        <w:spacing w:after="200" w:line="276" w:lineRule="auto"/>
      </w:pPr>
      <w:r>
        <w:t>Attend community’s</w:t>
      </w:r>
      <w:r w:rsidR="00F80CE3">
        <w:t xml:space="preserve"> governing</w:t>
      </w:r>
      <w:r>
        <w:t xml:space="preserve"> </w:t>
      </w:r>
      <w:r w:rsidR="00E30668">
        <w:t>public meetings and</w:t>
      </w:r>
      <w:r w:rsidRPr="00126855">
        <w:t xml:space="preserve"> consider how the topics relate to the agency’s mission, goals, programs, and funding. </w:t>
      </w:r>
    </w:p>
    <w:p w14:paraId="74B41CEC" w14:textId="77777777" w:rsidR="00126855" w:rsidRDefault="00E30668" w:rsidP="0073010F">
      <w:pPr>
        <w:pStyle w:val="ListParagraph"/>
        <w:numPr>
          <w:ilvl w:val="0"/>
          <w:numId w:val="7"/>
        </w:numPr>
        <w:spacing w:line="276" w:lineRule="auto"/>
      </w:pPr>
      <w:r w:rsidRPr="00E30668">
        <w:t>Attend public meetings sponsored by the United Way or other social welfare planning groups in order</w:t>
      </w:r>
      <w:r>
        <w:t xml:space="preserve"> to better understand how the community</w:t>
      </w:r>
      <w:r w:rsidRPr="00E30668">
        <w:t xml:space="preserve"> fits into the overall social welfare system</w:t>
      </w:r>
      <w:r>
        <w:t>.</w:t>
      </w:r>
    </w:p>
    <w:p w14:paraId="3CC68FA2" w14:textId="189982CD" w:rsidR="00E30668" w:rsidRDefault="00E30668" w:rsidP="0073010F">
      <w:pPr>
        <w:pStyle w:val="ListParagraph"/>
        <w:numPr>
          <w:ilvl w:val="0"/>
          <w:numId w:val="7"/>
        </w:numPr>
        <w:spacing w:line="276" w:lineRule="auto"/>
      </w:pPr>
      <w:r w:rsidRPr="00E30668">
        <w:t xml:space="preserve">Visit agencies </w:t>
      </w:r>
      <w:r w:rsidR="00B73B6F">
        <w:t xml:space="preserve">in other communities </w:t>
      </w:r>
      <w:r w:rsidRPr="00E30668">
        <w:t xml:space="preserve">that provide similar </w:t>
      </w:r>
      <w:r>
        <w:t>services to those of your community</w:t>
      </w:r>
      <w:r w:rsidRPr="00E30668">
        <w:t xml:space="preserve"> and compare approaches and programs</w:t>
      </w:r>
      <w:r>
        <w:t>.</w:t>
      </w:r>
    </w:p>
    <w:p w14:paraId="2881041B" w14:textId="77777777" w:rsidR="00E30668" w:rsidRPr="001B08C4" w:rsidRDefault="00E30668" w:rsidP="00E30668">
      <w:pPr>
        <w:pStyle w:val="ListParagraph"/>
        <w:numPr>
          <w:ilvl w:val="0"/>
          <w:numId w:val="7"/>
        </w:numPr>
        <w:spacing w:after="200" w:line="276" w:lineRule="auto"/>
      </w:pPr>
      <w:r>
        <w:t xml:space="preserve">Participate in </w:t>
      </w:r>
      <w:r w:rsidRPr="001B08C4">
        <w:t>committees or task groups that are made up of representatives of various community organizations.</w:t>
      </w:r>
    </w:p>
    <w:p w14:paraId="788759DF" w14:textId="77777777" w:rsidR="00E30668" w:rsidRDefault="00336C48" w:rsidP="0073010F">
      <w:pPr>
        <w:pStyle w:val="ListParagraph"/>
        <w:numPr>
          <w:ilvl w:val="0"/>
          <w:numId w:val="7"/>
        </w:numPr>
        <w:spacing w:line="276" w:lineRule="auto"/>
      </w:pPr>
      <w:r w:rsidRPr="001B08C4">
        <w:t>Read grant proposals and reports written by your agency to see how it claims to meet community needs</w:t>
      </w:r>
      <w:r>
        <w:t>.</w:t>
      </w:r>
    </w:p>
    <w:p w14:paraId="7B8FA696" w14:textId="77777777" w:rsidR="00FD6E20" w:rsidRPr="00FD6E20" w:rsidRDefault="00FD6E20" w:rsidP="00FD6E20">
      <w:pPr>
        <w:pStyle w:val="ListParagraph"/>
        <w:numPr>
          <w:ilvl w:val="0"/>
          <w:numId w:val="7"/>
        </w:numPr>
        <w:spacing w:after="200" w:line="276" w:lineRule="auto"/>
      </w:pPr>
      <w:r w:rsidRPr="00FD6E20">
        <w:t>Locate and study community resource directories, census data, and historical materials to help deepen your understanding of a particular social p</w:t>
      </w:r>
      <w:r w:rsidR="001F433B">
        <w:t>roblem addressed by your agency in the community.</w:t>
      </w:r>
    </w:p>
    <w:p w14:paraId="50F6BBF5" w14:textId="77777777" w:rsidR="00FD6E20" w:rsidRDefault="008A484E" w:rsidP="0073010F">
      <w:pPr>
        <w:pStyle w:val="ListParagraph"/>
        <w:numPr>
          <w:ilvl w:val="0"/>
          <w:numId w:val="7"/>
        </w:numPr>
        <w:spacing w:line="276" w:lineRule="auto"/>
      </w:pPr>
      <w:r w:rsidRPr="008A484E">
        <w:t>Identify the beliefs, values, and assumptions implic</w:t>
      </w:r>
      <w:r>
        <w:t>it in the perspectives of those living in the community.</w:t>
      </w:r>
    </w:p>
    <w:p w14:paraId="24957C66" w14:textId="77777777" w:rsidR="008A484E" w:rsidRPr="001B08C4" w:rsidRDefault="008A484E" w:rsidP="008A484E">
      <w:pPr>
        <w:pStyle w:val="ListParagraph"/>
        <w:numPr>
          <w:ilvl w:val="0"/>
          <w:numId w:val="7"/>
        </w:numPr>
        <w:spacing w:after="200" w:line="276" w:lineRule="auto"/>
      </w:pPr>
      <w:r w:rsidRPr="001B08C4">
        <w:t xml:space="preserve">Attend a legislative or public hearing that gather public input </w:t>
      </w:r>
      <w:r w:rsidR="00F80CE3">
        <w:t xml:space="preserve">from the community </w:t>
      </w:r>
      <w:r w:rsidRPr="001B08C4">
        <w:t xml:space="preserve">before a social policy is enacted or modified. </w:t>
      </w:r>
    </w:p>
    <w:p w14:paraId="15D21918" w14:textId="77777777" w:rsidR="008A484E" w:rsidRPr="001B08C4" w:rsidRDefault="008A484E" w:rsidP="008A484E">
      <w:pPr>
        <w:pStyle w:val="ListParagraph"/>
        <w:numPr>
          <w:ilvl w:val="0"/>
          <w:numId w:val="7"/>
        </w:numPr>
        <w:spacing w:after="200" w:line="276" w:lineRule="auto"/>
      </w:pPr>
      <w:r w:rsidRPr="001B08C4">
        <w:t>Identify your personal position regarding a controversial area of social policy, such as LGBTQ rights. Attend meetings of an organization that takes an opposing position to try to understand that perspective, including the values, beliefs, knowledge, and assumptions on which it is based.</w:t>
      </w:r>
    </w:p>
    <w:p w14:paraId="38195E7F" w14:textId="478C0162" w:rsidR="008A484E" w:rsidRPr="001B08C4" w:rsidRDefault="008A484E" w:rsidP="008A484E">
      <w:pPr>
        <w:pStyle w:val="ListParagraph"/>
        <w:numPr>
          <w:ilvl w:val="0"/>
          <w:numId w:val="7"/>
        </w:numPr>
        <w:spacing w:after="200" w:line="276" w:lineRule="auto"/>
      </w:pPr>
      <w:r w:rsidRPr="001B08C4">
        <w:t xml:space="preserve">Invite a state legislator </w:t>
      </w:r>
      <w:r w:rsidR="00B73B6F">
        <w:t xml:space="preserve">to the community </w:t>
      </w:r>
      <w:r w:rsidRPr="001B08C4">
        <w:t xml:space="preserve">to discuss his or her experiences </w:t>
      </w:r>
      <w:r w:rsidR="00F80CE3">
        <w:t xml:space="preserve">in regards to </w:t>
      </w:r>
      <w:r w:rsidRPr="001B08C4">
        <w:t>proposing, formulating, and passing legislation.</w:t>
      </w:r>
    </w:p>
    <w:p w14:paraId="404B117E" w14:textId="77777777" w:rsidR="008A484E" w:rsidRPr="001B08C4" w:rsidRDefault="008A484E" w:rsidP="008A484E">
      <w:pPr>
        <w:pStyle w:val="ListParagraph"/>
        <w:numPr>
          <w:ilvl w:val="0"/>
          <w:numId w:val="7"/>
        </w:numPr>
        <w:spacing w:after="200" w:line="276" w:lineRule="auto"/>
      </w:pPr>
      <w:r w:rsidRPr="001B08C4">
        <w:t>Use the internet to monitor the progress of a bill before the U.S. Congress or your state legislation. For information on federal legislation relevant to social work, explore legislative page at the website of NASW.</w:t>
      </w:r>
    </w:p>
    <w:p w14:paraId="1AEAE312" w14:textId="77777777" w:rsidR="008A484E" w:rsidRPr="001B08C4" w:rsidRDefault="008A484E" w:rsidP="00F80CE3">
      <w:pPr>
        <w:pStyle w:val="ListParagraph"/>
        <w:numPr>
          <w:ilvl w:val="0"/>
          <w:numId w:val="7"/>
        </w:numPr>
        <w:spacing w:after="200" w:line="276" w:lineRule="auto"/>
      </w:pPr>
      <w:r w:rsidRPr="001B08C4">
        <w:t>Explore websites of organizations that monitor social policy, such as Electronic Policy Network, Center for Law and Social Policy,</w:t>
      </w:r>
      <w:r w:rsidR="00F80CE3" w:rsidRPr="00F80CE3">
        <w:t xml:space="preserve"> </w:t>
      </w:r>
      <w:r w:rsidR="00F80CE3">
        <w:t>C</w:t>
      </w:r>
      <w:r w:rsidR="00F80CE3" w:rsidRPr="00F80CE3">
        <w:t>enter for</w:t>
      </w:r>
      <w:r w:rsidR="00F80CE3">
        <w:t xml:space="preserve"> Budget and Policy P</w:t>
      </w:r>
      <w:r w:rsidR="00F80CE3" w:rsidRPr="00F80CE3">
        <w:t>riorities</w:t>
      </w:r>
      <w:r w:rsidR="00F80CE3">
        <w:t>,</w:t>
      </w:r>
      <w:r w:rsidRPr="001B08C4">
        <w:t xml:space="preserve"> U.S. Departmen</w:t>
      </w:r>
      <w:r w:rsidR="00F80CE3">
        <w:t>t of Health and Human Services.</w:t>
      </w:r>
    </w:p>
    <w:p w14:paraId="4015EA47" w14:textId="77777777" w:rsidR="00270A40" w:rsidRPr="00270A40" w:rsidRDefault="00270A40" w:rsidP="00270A40">
      <w:pPr>
        <w:pStyle w:val="ListParagraph"/>
        <w:numPr>
          <w:ilvl w:val="0"/>
          <w:numId w:val="7"/>
        </w:numPr>
        <w:spacing w:after="200" w:line="276" w:lineRule="auto"/>
      </w:pPr>
      <w:r w:rsidRPr="00270A40">
        <w:lastRenderedPageBreak/>
        <w:t>Attend cultural and religious celebrations and activities that are meaningful to many of the clients or consumers served by those in the comm</w:t>
      </w:r>
      <w:r>
        <w:t>un</w:t>
      </w:r>
      <w:r w:rsidRPr="00270A40">
        <w:t xml:space="preserve">ity. </w:t>
      </w:r>
    </w:p>
    <w:p w14:paraId="23C97D3D" w14:textId="77777777" w:rsidR="008A484E" w:rsidRDefault="00270A40" w:rsidP="0073010F">
      <w:pPr>
        <w:pStyle w:val="ListParagraph"/>
        <w:numPr>
          <w:ilvl w:val="0"/>
          <w:numId w:val="7"/>
        </w:numPr>
        <w:spacing w:line="276" w:lineRule="auto"/>
      </w:pPr>
      <w:r w:rsidRPr="00270A40">
        <w:t>Invite respected members of various ethnic and religious groups</w:t>
      </w:r>
      <w:r>
        <w:t xml:space="preserve"> in the community</w:t>
      </w:r>
      <w:r w:rsidRPr="00270A40">
        <w:t xml:space="preserve"> to explain how cultural and religious factors might influence clients’ perceptions of the agency’s programs and services and whether they would be inclined to use those services</w:t>
      </w:r>
      <w:r>
        <w:t>.</w:t>
      </w:r>
    </w:p>
    <w:p w14:paraId="03D63FAA" w14:textId="77777777" w:rsidR="00270A40" w:rsidRPr="00270A40" w:rsidRDefault="00270A40" w:rsidP="00270A40">
      <w:pPr>
        <w:pStyle w:val="ListParagraph"/>
        <w:numPr>
          <w:ilvl w:val="0"/>
          <w:numId w:val="7"/>
        </w:numPr>
        <w:spacing w:after="200" w:line="276" w:lineRule="auto"/>
      </w:pPr>
      <w:r w:rsidRPr="00270A40">
        <w:t>Listen to music and read books and poetry by members of cultural or minor</w:t>
      </w:r>
      <w:r>
        <w:t>ity groups served within the community</w:t>
      </w:r>
      <w:r w:rsidRPr="00270A40">
        <w:t>.</w:t>
      </w:r>
    </w:p>
    <w:p w14:paraId="4D552091" w14:textId="77777777" w:rsidR="00270A40" w:rsidRPr="00270A40" w:rsidRDefault="00270A40" w:rsidP="00270A40">
      <w:pPr>
        <w:pStyle w:val="ListParagraph"/>
        <w:numPr>
          <w:ilvl w:val="0"/>
          <w:numId w:val="7"/>
        </w:numPr>
        <w:spacing w:after="200" w:line="276" w:lineRule="auto"/>
      </w:pPr>
      <w:r w:rsidRPr="00270A40">
        <w:t xml:space="preserve">Visit agencies that specifically serve members of minority groups, </w:t>
      </w:r>
      <w:r>
        <w:t>(</w:t>
      </w:r>
      <w:r w:rsidRPr="00270A40">
        <w:t>i.e. refugee programs, women’s centers</w:t>
      </w:r>
      <w:r>
        <w:t>,</w:t>
      </w:r>
      <w:r w:rsidRPr="00270A40">
        <w:t xml:space="preserve"> LGBTQ community centers</w:t>
      </w:r>
      <w:r>
        <w:t>,</w:t>
      </w:r>
      <w:r w:rsidRPr="00270A40">
        <w:t xml:space="preserve"> and advocacy groups for persons with disabilities</w:t>
      </w:r>
      <w:r>
        <w:t>)</w:t>
      </w:r>
      <w:r w:rsidRPr="00270A40">
        <w:t>. Ask how their programs differ from yours.</w:t>
      </w:r>
    </w:p>
    <w:p w14:paraId="55CF4346" w14:textId="34B5A59E" w:rsidR="00270A40" w:rsidRPr="00270A40" w:rsidRDefault="00270A40" w:rsidP="00270A40">
      <w:pPr>
        <w:pStyle w:val="ListParagraph"/>
        <w:numPr>
          <w:ilvl w:val="0"/>
          <w:numId w:val="7"/>
        </w:numPr>
        <w:spacing w:after="200" w:line="276" w:lineRule="auto"/>
      </w:pPr>
      <w:r w:rsidRPr="00270A40">
        <w:t xml:space="preserve">Examine assessment tools used in </w:t>
      </w:r>
      <w:r w:rsidR="00C91F0F">
        <w:t>the</w:t>
      </w:r>
      <w:r w:rsidRPr="00270A40">
        <w:t xml:space="preserve"> agency to determine if they are culture bound or culturally inappropriate.</w:t>
      </w:r>
    </w:p>
    <w:p w14:paraId="0B54C427" w14:textId="77777777" w:rsidR="00270A40" w:rsidRPr="00270A40" w:rsidRDefault="00270A40" w:rsidP="00270A40">
      <w:pPr>
        <w:pStyle w:val="ListParagraph"/>
        <w:numPr>
          <w:ilvl w:val="0"/>
          <w:numId w:val="7"/>
        </w:numPr>
        <w:spacing w:after="200" w:line="276" w:lineRule="auto"/>
      </w:pPr>
      <w:r w:rsidRPr="00270A40">
        <w:t>Seek opportunities for cultural immersion experiences</w:t>
      </w:r>
      <w:r>
        <w:t xml:space="preserve"> within the community.</w:t>
      </w:r>
    </w:p>
    <w:p w14:paraId="4DF5B8F9" w14:textId="66E8E29C" w:rsidR="00270A40" w:rsidRPr="00270A40" w:rsidRDefault="00270A40" w:rsidP="00270A40">
      <w:pPr>
        <w:pStyle w:val="ListParagraph"/>
        <w:numPr>
          <w:ilvl w:val="0"/>
          <w:numId w:val="7"/>
        </w:numPr>
        <w:spacing w:after="200" w:line="276" w:lineRule="auto"/>
      </w:pPr>
      <w:r w:rsidRPr="00270A40">
        <w:t xml:space="preserve">Attend local chapter meetings of NASW or the meetings of other social work-related professional organizations and decide what issues are of greatest concern to the social workers in </w:t>
      </w:r>
      <w:r w:rsidR="00C91F0F">
        <w:t>the</w:t>
      </w:r>
      <w:r w:rsidRPr="00270A40">
        <w:t xml:space="preserve"> community.</w:t>
      </w:r>
    </w:p>
    <w:p w14:paraId="66C61A1F" w14:textId="77777777" w:rsidR="00270A40" w:rsidRPr="001B08C4" w:rsidRDefault="00270A40" w:rsidP="00270A40">
      <w:pPr>
        <w:pStyle w:val="ListParagraph"/>
        <w:numPr>
          <w:ilvl w:val="0"/>
          <w:numId w:val="7"/>
        </w:numPr>
        <w:spacing w:after="200" w:line="276" w:lineRule="auto"/>
      </w:pPr>
      <w:r w:rsidRPr="001B08C4">
        <w:t xml:space="preserve">Identify situations in which there might be a conflict between what is required by the NASW Code of Ethics and the requirements of a specific </w:t>
      </w:r>
      <w:r w:rsidR="00994A21">
        <w:t>S</w:t>
      </w:r>
      <w:r w:rsidR="00994A21" w:rsidRPr="001B08C4">
        <w:t>tate</w:t>
      </w:r>
      <w:r w:rsidRPr="001B08C4">
        <w:t xml:space="preserve"> or federal law.</w:t>
      </w:r>
    </w:p>
    <w:p w14:paraId="58E50628" w14:textId="77777777" w:rsidR="00270A40" w:rsidRPr="001B08C4" w:rsidRDefault="00270A40" w:rsidP="00270A40">
      <w:pPr>
        <w:pStyle w:val="ListParagraph"/>
        <w:numPr>
          <w:ilvl w:val="0"/>
          <w:numId w:val="7"/>
        </w:numPr>
        <w:spacing w:after="200" w:line="276" w:lineRule="auto"/>
      </w:pPr>
      <w:r w:rsidRPr="001B08C4">
        <w:t>Observe court proceedings, especially ones in which your agency is involved.</w:t>
      </w:r>
    </w:p>
    <w:p w14:paraId="6529FFC6" w14:textId="77777777" w:rsidR="00270A40" w:rsidRDefault="00270A40" w:rsidP="0073010F">
      <w:pPr>
        <w:pStyle w:val="ListParagraph"/>
        <w:numPr>
          <w:ilvl w:val="0"/>
          <w:numId w:val="7"/>
        </w:numPr>
        <w:spacing w:line="276" w:lineRule="auto"/>
      </w:pPr>
      <w:r w:rsidRPr="001B08C4">
        <w:t>Observe self-care practices of those around you and develop your own self-care plan for practice</w:t>
      </w:r>
      <w:r>
        <w:t>.</w:t>
      </w:r>
    </w:p>
    <w:p w14:paraId="17464791" w14:textId="77777777" w:rsidR="00270A40" w:rsidRPr="00270A40" w:rsidRDefault="00270A40" w:rsidP="00270A40">
      <w:pPr>
        <w:pStyle w:val="ListParagraph"/>
        <w:numPr>
          <w:ilvl w:val="0"/>
          <w:numId w:val="7"/>
        </w:numPr>
        <w:spacing w:after="200" w:line="276" w:lineRule="auto"/>
      </w:pPr>
      <w:r w:rsidRPr="001B08C4">
        <w:t>Search out web sites that will expand your understanding of social work’s responsibility to maintain global standards of practice. For example, read the United Nations Universal Declaration of Human Rights.</w:t>
      </w:r>
    </w:p>
    <w:p w14:paraId="7E344A15" w14:textId="77777777" w:rsidR="00F57C9B" w:rsidRPr="00F57C9B" w:rsidRDefault="00F57C9B" w:rsidP="0073010F">
      <w:pPr>
        <w:spacing w:line="276" w:lineRule="auto"/>
        <w:rPr>
          <w:b/>
        </w:rPr>
      </w:pPr>
    </w:p>
    <w:p w14:paraId="370B019D" w14:textId="77777777" w:rsidR="00403A07" w:rsidRPr="00403A07" w:rsidRDefault="00403A07" w:rsidP="0073010F">
      <w:pPr>
        <w:spacing w:line="276" w:lineRule="auto"/>
        <w:rPr>
          <w:b/>
        </w:rPr>
      </w:pPr>
    </w:p>
    <w:sectPr w:rsidR="00403A07" w:rsidRPr="00403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409D7"/>
    <w:multiLevelType w:val="hybridMultilevel"/>
    <w:tmpl w:val="3D8CB64A"/>
    <w:lvl w:ilvl="0" w:tplc="981AA7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61D05"/>
    <w:multiLevelType w:val="hybridMultilevel"/>
    <w:tmpl w:val="78F0300A"/>
    <w:lvl w:ilvl="0" w:tplc="981AA7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17448"/>
    <w:multiLevelType w:val="hybridMultilevel"/>
    <w:tmpl w:val="613A7870"/>
    <w:lvl w:ilvl="0" w:tplc="981AA7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165C9"/>
    <w:multiLevelType w:val="hybridMultilevel"/>
    <w:tmpl w:val="399A20A2"/>
    <w:lvl w:ilvl="0" w:tplc="981AA7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F263E"/>
    <w:multiLevelType w:val="hybridMultilevel"/>
    <w:tmpl w:val="C79C5008"/>
    <w:lvl w:ilvl="0" w:tplc="981AA7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83939"/>
    <w:multiLevelType w:val="hybridMultilevel"/>
    <w:tmpl w:val="607E2116"/>
    <w:lvl w:ilvl="0" w:tplc="981AA7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8E391D"/>
    <w:multiLevelType w:val="hybridMultilevel"/>
    <w:tmpl w:val="8B8C1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A0C"/>
    <w:rsid w:val="00001830"/>
    <w:rsid w:val="00034F64"/>
    <w:rsid w:val="00097C55"/>
    <w:rsid w:val="000A674A"/>
    <w:rsid w:val="000F240A"/>
    <w:rsid w:val="00103B53"/>
    <w:rsid w:val="001245D0"/>
    <w:rsid w:val="00126855"/>
    <w:rsid w:val="00174053"/>
    <w:rsid w:val="00175A0C"/>
    <w:rsid w:val="001D3E5A"/>
    <w:rsid w:val="001D6D73"/>
    <w:rsid w:val="001F433B"/>
    <w:rsid w:val="00270A40"/>
    <w:rsid w:val="0030773C"/>
    <w:rsid w:val="00336C48"/>
    <w:rsid w:val="00344D03"/>
    <w:rsid w:val="003C3E52"/>
    <w:rsid w:val="003E21A1"/>
    <w:rsid w:val="003E469F"/>
    <w:rsid w:val="00403A07"/>
    <w:rsid w:val="00493FBA"/>
    <w:rsid w:val="004C3A9C"/>
    <w:rsid w:val="00564D92"/>
    <w:rsid w:val="0058292D"/>
    <w:rsid w:val="005E31A5"/>
    <w:rsid w:val="006051BA"/>
    <w:rsid w:val="006A5E47"/>
    <w:rsid w:val="006A734C"/>
    <w:rsid w:val="0073010F"/>
    <w:rsid w:val="007D7CCD"/>
    <w:rsid w:val="00874AC6"/>
    <w:rsid w:val="008A484E"/>
    <w:rsid w:val="00994A21"/>
    <w:rsid w:val="009A4595"/>
    <w:rsid w:val="00A06BF0"/>
    <w:rsid w:val="00A3372E"/>
    <w:rsid w:val="00A37048"/>
    <w:rsid w:val="00A52C75"/>
    <w:rsid w:val="00A82F36"/>
    <w:rsid w:val="00AE471D"/>
    <w:rsid w:val="00B314B0"/>
    <w:rsid w:val="00B55FCB"/>
    <w:rsid w:val="00B73B6F"/>
    <w:rsid w:val="00BF0180"/>
    <w:rsid w:val="00C4500F"/>
    <w:rsid w:val="00C91F0F"/>
    <w:rsid w:val="00CE464F"/>
    <w:rsid w:val="00CF514B"/>
    <w:rsid w:val="00D15DAA"/>
    <w:rsid w:val="00D279CD"/>
    <w:rsid w:val="00D659D4"/>
    <w:rsid w:val="00DD4487"/>
    <w:rsid w:val="00E30668"/>
    <w:rsid w:val="00F57C9B"/>
    <w:rsid w:val="00F7303A"/>
    <w:rsid w:val="00F746CA"/>
    <w:rsid w:val="00F80CE3"/>
    <w:rsid w:val="00FA3B69"/>
    <w:rsid w:val="00FC73E2"/>
    <w:rsid w:val="00FD6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3C9EE"/>
  <w15:chartTrackingRefBased/>
  <w15:docId w15:val="{0D5207F6-5F10-4CFA-BB2B-7A224A70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A0C"/>
    <w:pPr>
      <w:ind w:left="720"/>
      <w:contextualSpacing/>
    </w:pPr>
  </w:style>
  <w:style w:type="paragraph" w:styleId="BalloonText">
    <w:name w:val="Balloon Text"/>
    <w:basedOn w:val="Normal"/>
    <w:link w:val="BalloonTextChar"/>
    <w:uiPriority w:val="99"/>
    <w:semiHidden/>
    <w:unhideWhenUsed/>
    <w:rsid w:val="00C91F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F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3C3517FFD1EB4B942B0E16A66986F1" ma:contentTypeVersion="13" ma:contentTypeDescription="Create a new document." ma:contentTypeScope="" ma:versionID="521c0c1764b7ffead2722c3ce5fd849f">
  <xsd:schema xmlns:xsd="http://www.w3.org/2001/XMLSchema" xmlns:xs="http://www.w3.org/2001/XMLSchema" xmlns:p="http://schemas.microsoft.com/office/2006/metadata/properties" xmlns:ns3="68962b7a-6241-4e41-8051-53cd4c21dab1" xmlns:ns4="f0f127f6-1c88-43af-9d2f-5d88ec0f643e" targetNamespace="http://schemas.microsoft.com/office/2006/metadata/properties" ma:root="true" ma:fieldsID="fbf47f254a5407507c3f96fb92a4b139" ns3:_="" ns4:_="">
    <xsd:import namespace="68962b7a-6241-4e41-8051-53cd4c21dab1"/>
    <xsd:import namespace="f0f127f6-1c88-43af-9d2f-5d88ec0f643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62b7a-6241-4e41-8051-53cd4c21dab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127f6-1c88-43af-9d2f-5d88ec0f64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C75AAD-7F16-4F1B-A9DC-31DF6EF49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F13999-A607-4011-9BCC-1C8834154A9F}">
  <ds:schemaRefs>
    <ds:schemaRef ds:uri="http://schemas.microsoft.com/sharepoint/v3/contenttype/forms"/>
  </ds:schemaRefs>
</ds:datastoreItem>
</file>

<file path=customXml/itemProps3.xml><?xml version="1.0" encoding="utf-8"?>
<ds:datastoreItem xmlns:ds="http://schemas.openxmlformats.org/officeDocument/2006/customXml" ds:itemID="{0D9B8895-DD99-4B5A-92A1-2C94898B1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62b7a-6241-4e41-8051-53cd4c21dab1"/>
    <ds:schemaRef ds:uri="f0f127f6-1c88-43af-9d2f-5d88ec0f6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Rydeen</dc:creator>
  <cp:keywords/>
  <dc:description/>
  <cp:lastModifiedBy>Kristen Kremer</cp:lastModifiedBy>
  <cp:revision>2</cp:revision>
  <cp:lastPrinted>2020-01-14T22:19:00Z</cp:lastPrinted>
  <dcterms:created xsi:type="dcterms:W3CDTF">2022-01-05T16:44:00Z</dcterms:created>
  <dcterms:modified xsi:type="dcterms:W3CDTF">2022-01-05T16:44:00Z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0x010100253C3517FFD1EB4B942B0E16A66986F1</vt:lpwstr>
  </property>
</Properties>
</file>