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C4" w:rsidRPr="005510FD" w:rsidRDefault="005319B9" w:rsidP="005E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Summary of 201</w:t>
      </w:r>
      <w:r w:rsidR="00413AEB">
        <w:rPr>
          <w:b/>
          <w:sz w:val="22"/>
          <w:szCs w:val="22"/>
        </w:rPr>
        <w:t>7-2018</w:t>
      </w:r>
      <w:r w:rsidR="002A5AC4">
        <w:rPr>
          <w:b/>
          <w:sz w:val="22"/>
          <w:szCs w:val="22"/>
        </w:rPr>
        <w:t xml:space="preserve"> Evaluation of Undergraduate Student Learning Outcomes</w:t>
      </w:r>
    </w:p>
    <w:p w:rsidR="005E6DE9" w:rsidRDefault="005E6DE9" w:rsidP="005E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5E6DE9" w:rsidRPr="00622985" w:rsidRDefault="005E6DE9" w:rsidP="005E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Undergraduate majors’ achievement levels on three Student Learning Outcomes (Critical Thinking Skills in Psychology, Research Methods in Psychology, and Communication Skills) were </w:t>
      </w:r>
      <w:r w:rsidR="009F30CE">
        <w:rPr>
          <w:sz w:val="22"/>
          <w:szCs w:val="22"/>
        </w:rPr>
        <w:t>assessed for the 201</w:t>
      </w:r>
      <w:r w:rsidR="00413AEB">
        <w:rPr>
          <w:sz w:val="22"/>
          <w:szCs w:val="22"/>
        </w:rPr>
        <w:t>7</w:t>
      </w:r>
      <w:r w:rsidR="009F30CE">
        <w:rPr>
          <w:sz w:val="22"/>
          <w:szCs w:val="22"/>
        </w:rPr>
        <w:t>-201</w:t>
      </w:r>
      <w:r w:rsidR="00413AEB">
        <w:rPr>
          <w:sz w:val="22"/>
          <w:szCs w:val="22"/>
        </w:rPr>
        <w:t>8</w:t>
      </w:r>
      <w:r>
        <w:rPr>
          <w:sz w:val="22"/>
          <w:szCs w:val="22"/>
        </w:rPr>
        <w:t xml:space="preserve"> academic year.  The assessment was conducted through faculty evaluations of term papers from four advanced undergraduate courses.  The results of the assessment showed that a large majority </w:t>
      </w:r>
      <w:r w:rsidR="009F30CE">
        <w:rPr>
          <w:sz w:val="22"/>
          <w:szCs w:val="22"/>
        </w:rPr>
        <w:t>(6</w:t>
      </w:r>
      <w:r w:rsidR="00413AEB">
        <w:rPr>
          <w:sz w:val="22"/>
          <w:szCs w:val="22"/>
        </w:rPr>
        <w:t>0% to 90</w:t>
      </w:r>
      <w:r w:rsidR="00C54349">
        <w:rPr>
          <w:sz w:val="22"/>
          <w:szCs w:val="22"/>
        </w:rPr>
        <w:t xml:space="preserve">%, depending on the specific outcome) </w:t>
      </w:r>
      <w:r>
        <w:rPr>
          <w:sz w:val="22"/>
          <w:szCs w:val="22"/>
        </w:rPr>
        <w:t xml:space="preserve">of undergraduate majors were achieving at or above the expectations of the department.  </w:t>
      </w:r>
      <w:r w:rsidR="00413AEB">
        <w:rPr>
          <w:sz w:val="22"/>
          <w:szCs w:val="22"/>
        </w:rPr>
        <w:t>No more than 4</w:t>
      </w:r>
      <w:r w:rsidR="00C54349">
        <w:rPr>
          <w:sz w:val="22"/>
          <w:szCs w:val="22"/>
        </w:rPr>
        <w:t>% of undergraduate majors were achieving at an unacceptable level</w:t>
      </w:r>
      <w:r w:rsidR="009F30CE">
        <w:rPr>
          <w:sz w:val="22"/>
          <w:szCs w:val="22"/>
        </w:rPr>
        <w:t xml:space="preserve"> on any of the outcomes</w:t>
      </w:r>
      <w:r w:rsidR="00C54349">
        <w:rPr>
          <w:sz w:val="22"/>
          <w:szCs w:val="22"/>
        </w:rPr>
        <w:t xml:space="preserve">.  </w:t>
      </w:r>
      <w:r>
        <w:rPr>
          <w:sz w:val="22"/>
          <w:szCs w:val="22"/>
        </w:rPr>
        <w:t>Plans were established to enhance achievement in the coming years, and to expand the assessment to include additional SLOs.</w:t>
      </w:r>
    </w:p>
    <w:p w:rsidR="005E6DE9" w:rsidRDefault="005E6DE9"/>
    <w:sectPr w:rsidR="005E6DE9" w:rsidSect="005E6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FD"/>
    <w:rsid w:val="002A5AC4"/>
    <w:rsid w:val="00413AEB"/>
    <w:rsid w:val="005319B9"/>
    <w:rsid w:val="005510FD"/>
    <w:rsid w:val="005E6DE9"/>
    <w:rsid w:val="007F5E5E"/>
    <w:rsid w:val="009F30CE"/>
    <w:rsid w:val="00C54349"/>
    <w:rsid w:val="00F604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0AD8D-7632-446D-98D2-0B8CBAB3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0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2010-2011 Evaluation of Undergraduate Student Learning Outcomes</vt:lpstr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2010-2011 Evaluation of Undergraduate Student Learning Outcomes</dc:title>
  <dc:subject/>
  <dc:creator>Patrick Knight</dc:creator>
  <cp:keywords/>
  <cp:lastModifiedBy>Regina Crowell</cp:lastModifiedBy>
  <cp:revision>2</cp:revision>
  <dcterms:created xsi:type="dcterms:W3CDTF">2018-10-22T16:42:00Z</dcterms:created>
  <dcterms:modified xsi:type="dcterms:W3CDTF">2018-10-22T16:42:00Z</dcterms:modified>
</cp:coreProperties>
</file>