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1345" w14:textId="77777777" w:rsidR="00384496" w:rsidRDefault="00384496" w:rsidP="00DE7FA6">
      <w:pPr>
        <w:jc w:val="center"/>
      </w:pPr>
      <w:r>
        <w:rPr>
          <w:noProof/>
        </w:rPr>
        <w:drawing>
          <wp:inline distT="0" distB="0" distL="0" distR="0" wp14:anchorId="3198D87A" wp14:editId="4FB589D3">
            <wp:extent cx="2870522" cy="97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AC-Logo-Full-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8225" cy="979700"/>
                    </a:xfrm>
                    <a:prstGeom prst="rect">
                      <a:avLst/>
                    </a:prstGeom>
                  </pic:spPr>
                </pic:pic>
              </a:graphicData>
            </a:graphic>
          </wp:inline>
        </w:drawing>
      </w:r>
    </w:p>
    <w:p w14:paraId="1983F657" w14:textId="77777777" w:rsidR="00384496" w:rsidRPr="00384496" w:rsidRDefault="00384496" w:rsidP="00384496"/>
    <w:p w14:paraId="768E3664" w14:textId="77777777" w:rsidR="00384496" w:rsidRPr="00EB47CC" w:rsidRDefault="00384496" w:rsidP="00384496">
      <w:pPr>
        <w:jc w:val="center"/>
        <w:rPr>
          <w:rFonts w:ascii="Lucida Sans" w:hAnsi="Lucida Sans"/>
          <w:b/>
          <w:sz w:val="22"/>
          <w:szCs w:val="22"/>
        </w:rPr>
      </w:pPr>
      <w:r w:rsidRPr="00EB47CC">
        <w:rPr>
          <w:rFonts w:ascii="Lucida Sans" w:hAnsi="Lucida Sans"/>
          <w:b/>
          <w:sz w:val="22"/>
          <w:szCs w:val="22"/>
        </w:rPr>
        <w:t>Kansas State College Advising Corps</w:t>
      </w:r>
    </w:p>
    <w:p w14:paraId="48C98729" w14:textId="77777777" w:rsidR="00384496" w:rsidRPr="00EB47CC" w:rsidRDefault="00384496" w:rsidP="00384496">
      <w:pPr>
        <w:ind w:left="-90"/>
        <w:jc w:val="center"/>
        <w:rPr>
          <w:rFonts w:ascii="Lucida Sans" w:hAnsi="Lucida Sans"/>
          <w:b/>
          <w:sz w:val="22"/>
          <w:szCs w:val="22"/>
        </w:rPr>
      </w:pPr>
      <w:r>
        <w:rPr>
          <w:rFonts w:ascii="Lucida Sans" w:hAnsi="Lucida Sans"/>
          <w:b/>
          <w:sz w:val="22"/>
          <w:szCs w:val="22"/>
        </w:rPr>
        <w:t xml:space="preserve">College Adviser </w:t>
      </w:r>
    </w:p>
    <w:p w14:paraId="7653169E" w14:textId="77777777" w:rsidR="00384496" w:rsidRPr="00EB47CC" w:rsidRDefault="00384496" w:rsidP="00384496">
      <w:pPr>
        <w:ind w:left="-90"/>
        <w:jc w:val="center"/>
        <w:rPr>
          <w:rFonts w:ascii="Lucida Sans" w:hAnsi="Lucida Sans"/>
          <w:b/>
          <w:sz w:val="22"/>
          <w:szCs w:val="22"/>
        </w:rPr>
      </w:pPr>
      <w:r>
        <w:rPr>
          <w:rFonts w:ascii="Lucida Sans" w:hAnsi="Lucida Sans"/>
          <w:b/>
          <w:sz w:val="22"/>
          <w:szCs w:val="22"/>
        </w:rPr>
        <w:t xml:space="preserve">College Advising Fellow </w:t>
      </w:r>
      <w:r w:rsidRPr="00EB47CC">
        <w:rPr>
          <w:rFonts w:ascii="Lucida Sans" w:hAnsi="Lucida Sans"/>
          <w:b/>
          <w:sz w:val="22"/>
          <w:szCs w:val="22"/>
        </w:rPr>
        <w:t>Position Description</w:t>
      </w:r>
    </w:p>
    <w:p w14:paraId="6C97ACB9" w14:textId="77777777" w:rsidR="00384496" w:rsidRPr="00EB47CC" w:rsidRDefault="00384496" w:rsidP="00384496">
      <w:pPr>
        <w:ind w:left="-90"/>
        <w:rPr>
          <w:rFonts w:ascii="Lucida Sans" w:hAnsi="Lucida Sans"/>
          <w:sz w:val="22"/>
          <w:szCs w:val="22"/>
        </w:rPr>
      </w:pPr>
    </w:p>
    <w:p w14:paraId="11CA22D5" w14:textId="77777777" w:rsidR="00384496" w:rsidRPr="00EB47CC" w:rsidRDefault="00384496" w:rsidP="00384496">
      <w:pPr>
        <w:rPr>
          <w:rFonts w:ascii="Lucida Sans" w:hAnsi="Lucida Sans" w:cs="Times New Roman"/>
          <w:sz w:val="22"/>
          <w:szCs w:val="22"/>
        </w:rPr>
      </w:pPr>
      <w:r w:rsidRPr="00EB47CC">
        <w:rPr>
          <w:rFonts w:ascii="Lucida Sans" w:hAnsi="Lucida Sans" w:cs="Times New Roman"/>
          <w:sz w:val="22"/>
          <w:szCs w:val="22"/>
        </w:rPr>
        <w:t xml:space="preserve">The mission of the National College Advising Corps, of which the Kansas State College Advising Corps (KSCAC) is a constituent program, is to increase the number of first-generation, low-income and underrepresented high school students entering and completing higher education. KSCAC places </w:t>
      </w:r>
      <w:r w:rsidRPr="001656D1">
        <w:rPr>
          <w:rFonts w:ascii="Lucida Sans" w:hAnsi="Lucida Sans" w:cs="Times New Roman"/>
          <w:b/>
          <w:sz w:val="22"/>
          <w:szCs w:val="22"/>
        </w:rPr>
        <w:t>College Advising Fellows</w:t>
      </w:r>
      <w:r>
        <w:rPr>
          <w:rFonts w:ascii="Lucida Sans" w:hAnsi="Lucida Sans" w:cs="Times New Roman"/>
          <w:sz w:val="22"/>
          <w:szCs w:val="22"/>
        </w:rPr>
        <w:t xml:space="preserve"> (hereafter referred to as </w:t>
      </w:r>
      <w:r w:rsidRPr="001656D1">
        <w:rPr>
          <w:rFonts w:ascii="Lucida Sans" w:hAnsi="Lucida Sans" w:cs="Times New Roman"/>
          <w:b/>
          <w:sz w:val="22"/>
          <w:szCs w:val="22"/>
        </w:rPr>
        <w:t>College Advisers</w:t>
      </w:r>
      <w:r>
        <w:rPr>
          <w:rFonts w:ascii="Lucida Sans" w:hAnsi="Lucida Sans" w:cs="Times New Roman"/>
          <w:sz w:val="22"/>
          <w:szCs w:val="22"/>
        </w:rPr>
        <w:t>)</w:t>
      </w:r>
      <w:r w:rsidRPr="00EB47CC">
        <w:rPr>
          <w:rFonts w:ascii="Lucida Sans" w:hAnsi="Lucida Sans" w:cs="Times New Roman"/>
          <w:sz w:val="22"/>
          <w:szCs w:val="22"/>
        </w:rPr>
        <w:t xml:space="preserve"> full-time in select high schools in either Wyandotte or Johnson (KS) county. The College Adviser assists by providing guidance and encouragement needed for the students to navigate the college admissions and financial aid processes. </w:t>
      </w:r>
    </w:p>
    <w:p w14:paraId="12A6EEF8" w14:textId="77777777" w:rsidR="00384496" w:rsidRPr="00EB47CC" w:rsidRDefault="00384496" w:rsidP="00384496">
      <w:pPr>
        <w:spacing w:before="100"/>
        <w:rPr>
          <w:rFonts w:ascii="Lucida Sans" w:hAnsi="Lucida Sans"/>
          <w:sz w:val="22"/>
          <w:szCs w:val="22"/>
        </w:rPr>
      </w:pPr>
      <w:r w:rsidRPr="00EB47CC">
        <w:rPr>
          <w:rFonts w:ascii="Lucida Sans" w:hAnsi="Lucida Sans" w:cs="Times New Roman"/>
          <w:sz w:val="22"/>
          <w:szCs w:val="22"/>
        </w:rPr>
        <w:t xml:space="preserve">College Advisers must be eligible to and shall enroll as AmeriCorps members, through the National College Advising Corps. The service term is limited to a maximum of two years. </w:t>
      </w:r>
    </w:p>
    <w:p w14:paraId="292A4C4E" w14:textId="77777777" w:rsidR="00384496" w:rsidRPr="00EB47CC" w:rsidRDefault="00384496" w:rsidP="00384496">
      <w:pPr>
        <w:spacing w:before="140"/>
        <w:rPr>
          <w:rFonts w:ascii="Lucida Sans" w:hAnsi="Lucida Sans"/>
          <w:sz w:val="22"/>
          <w:szCs w:val="22"/>
        </w:rPr>
      </w:pPr>
      <w:r w:rsidRPr="00EB47CC">
        <w:rPr>
          <w:rFonts w:ascii="Lucida Sans" w:hAnsi="Lucida Sans"/>
          <w:b/>
          <w:sz w:val="22"/>
          <w:szCs w:val="22"/>
        </w:rPr>
        <w:t>Responsibilities</w:t>
      </w:r>
    </w:p>
    <w:p w14:paraId="56BE0641" w14:textId="56AB5433" w:rsidR="00384496" w:rsidRPr="00EB47CC" w:rsidRDefault="00384496" w:rsidP="00384496">
      <w:pPr>
        <w:rPr>
          <w:rFonts w:ascii="Lucida Sans" w:hAnsi="Lucida Sans"/>
          <w:sz w:val="22"/>
          <w:szCs w:val="22"/>
        </w:rPr>
      </w:pPr>
      <w:r w:rsidRPr="00EB47CC">
        <w:rPr>
          <w:rFonts w:ascii="Lucida Sans" w:hAnsi="Lucida Sans"/>
          <w:sz w:val="22"/>
          <w:szCs w:val="22"/>
        </w:rPr>
        <w:t xml:space="preserve">College Advisers aim to help students find a “best-fit” post-secondary opportunity in order to increase the likelihood of post-secondary success in college or career. Additionally, advisers create and foster a college-going culture </w:t>
      </w:r>
      <w:r w:rsidR="004C0171">
        <w:rPr>
          <w:rFonts w:ascii="Lucida Sans" w:hAnsi="Lucida Sans"/>
          <w:sz w:val="22"/>
          <w:szCs w:val="22"/>
        </w:rPr>
        <w:t xml:space="preserve">in their individual schools </w:t>
      </w:r>
      <w:r w:rsidRPr="00EB47CC">
        <w:rPr>
          <w:rFonts w:ascii="Lucida Sans" w:hAnsi="Lucida Sans"/>
          <w:sz w:val="22"/>
          <w:szCs w:val="22"/>
        </w:rPr>
        <w:t>by engaging administration</w:t>
      </w:r>
      <w:r>
        <w:rPr>
          <w:rFonts w:ascii="Lucida Sans" w:hAnsi="Lucida Sans"/>
          <w:sz w:val="22"/>
          <w:szCs w:val="22"/>
        </w:rPr>
        <w:t>, teachers, and staff to help</w:t>
      </w:r>
      <w:r w:rsidRPr="00EB47CC">
        <w:rPr>
          <w:rFonts w:ascii="Lucida Sans" w:hAnsi="Lucida Sans"/>
          <w:sz w:val="22"/>
          <w:szCs w:val="22"/>
        </w:rPr>
        <w:t xml:space="preserve"> build an environment that encourages and supports college attendance and completion. The advisers are available to assist all students and families.</w:t>
      </w:r>
    </w:p>
    <w:p w14:paraId="5302D51D" w14:textId="77777777" w:rsidR="00384496" w:rsidRPr="00EB47CC" w:rsidRDefault="00384496" w:rsidP="00384496">
      <w:pPr>
        <w:spacing w:before="100"/>
        <w:rPr>
          <w:rFonts w:ascii="Lucida Sans" w:hAnsi="Lucida Sans"/>
          <w:sz w:val="22"/>
          <w:szCs w:val="22"/>
        </w:rPr>
      </w:pPr>
      <w:r w:rsidRPr="00EB47CC">
        <w:rPr>
          <w:rFonts w:ascii="Lucida Sans" w:hAnsi="Lucida Sans"/>
          <w:sz w:val="22"/>
          <w:szCs w:val="22"/>
        </w:rPr>
        <w:t>College Advisers will:</w:t>
      </w:r>
    </w:p>
    <w:p w14:paraId="2EB689C9" w14:textId="080D3C10"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Advise students through individual, small group, and classroom settings</w:t>
      </w:r>
      <w:r w:rsidR="004C0171">
        <w:rPr>
          <w:rFonts w:ascii="Lucida Sans" w:hAnsi="Lucida Sans"/>
          <w:sz w:val="22"/>
          <w:szCs w:val="22"/>
        </w:rPr>
        <w:t>.</w:t>
      </w:r>
    </w:p>
    <w:p w14:paraId="2BD0AC1A" w14:textId="3687852F"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 xml:space="preserve">Provide guidance </w:t>
      </w:r>
      <w:r w:rsidR="004C0171">
        <w:rPr>
          <w:rFonts w:ascii="Lucida Sans" w:hAnsi="Lucida Sans"/>
          <w:sz w:val="22"/>
          <w:szCs w:val="22"/>
        </w:rPr>
        <w:t xml:space="preserve">for students and families </w:t>
      </w:r>
      <w:r w:rsidRPr="00EB47CC">
        <w:rPr>
          <w:rFonts w:ascii="Lucida Sans" w:hAnsi="Lucida Sans"/>
          <w:sz w:val="22"/>
          <w:szCs w:val="22"/>
        </w:rPr>
        <w:t>in all aspects of the college and career planning process</w:t>
      </w:r>
      <w:r w:rsidR="004C0171">
        <w:rPr>
          <w:rFonts w:ascii="Lucida Sans" w:hAnsi="Lucida Sans"/>
          <w:sz w:val="22"/>
          <w:szCs w:val="22"/>
        </w:rPr>
        <w:t>.</w:t>
      </w:r>
    </w:p>
    <w:p w14:paraId="7F67313E" w14:textId="31D8D844" w:rsidR="00384496" w:rsidRPr="00EB47CC" w:rsidRDefault="004C0171" w:rsidP="00384496">
      <w:pPr>
        <w:pStyle w:val="ListParagraph"/>
        <w:numPr>
          <w:ilvl w:val="0"/>
          <w:numId w:val="1"/>
        </w:numPr>
        <w:ind w:left="720"/>
        <w:rPr>
          <w:rFonts w:ascii="Lucida Sans" w:hAnsi="Lucida Sans"/>
          <w:sz w:val="22"/>
          <w:szCs w:val="22"/>
        </w:rPr>
      </w:pPr>
      <w:r>
        <w:rPr>
          <w:rFonts w:ascii="Lucida Sans" w:hAnsi="Lucida Sans"/>
          <w:sz w:val="22"/>
          <w:szCs w:val="22"/>
        </w:rPr>
        <w:t>Plan, execute and host</w:t>
      </w:r>
      <w:r w:rsidR="00384496" w:rsidRPr="00EB47CC">
        <w:rPr>
          <w:rFonts w:ascii="Lucida Sans" w:hAnsi="Lucida Sans"/>
          <w:sz w:val="22"/>
          <w:szCs w:val="22"/>
        </w:rPr>
        <w:t xml:space="preserve"> a variety of college planning and financial aid workshops</w:t>
      </w:r>
    </w:p>
    <w:p w14:paraId="34D90286" w14:textId="36AB1421"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Facilitate campus tours</w:t>
      </w:r>
      <w:r w:rsidR="004C0171">
        <w:rPr>
          <w:rFonts w:ascii="Lucida Sans" w:hAnsi="Lucida Sans"/>
          <w:sz w:val="22"/>
          <w:szCs w:val="22"/>
        </w:rPr>
        <w:t xml:space="preserve"> virtually and in-person to prepare students for college going life. </w:t>
      </w:r>
    </w:p>
    <w:p w14:paraId="044290D8" w14:textId="4F100313"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 xml:space="preserve">Assist </w:t>
      </w:r>
      <w:r w:rsidR="004C0171">
        <w:rPr>
          <w:rFonts w:ascii="Lucida Sans" w:hAnsi="Lucida Sans"/>
          <w:sz w:val="22"/>
          <w:szCs w:val="22"/>
        </w:rPr>
        <w:t xml:space="preserve">students </w:t>
      </w:r>
      <w:r w:rsidRPr="00EB47CC">
        <w:rPr>
          <w:rFonts w:ascii="Lucida Sans" w:hAnsi="Lucida Sans"/>
          <w:sz w:val="22"/>
          <w:szCs w:val="22"/>
        </w:rPr>
        <w:t>with ACT preparation and registration</w:t>
      </w:r>
      <w:r w:rsidR="004C0171">
        <w:rPr>
          <w:rFonts w:ascii="Lucida Sans" w:hAnsi="Lucida Sans"/>
          <w:sz w:val="22"/>
          <w:szCs w:val="22"/>
        </w:rPr>
        <w:t>.</w:t>
      </w:r>
    </w:p>
    <w:p w14:paraId="08BB70DC" w14:textId="3452E072"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Ensure student participation in college exploration opportunities, such as college fairs, summer programs, and campus representative visits</w:t>
      </w:r>
      <w:r w:rsidR="004C0171">
        <w:rPr>
          <w:rFonts w:ascii="Lucida Sans" w:hAnsi="Lucida Sans"/>
          <w:sz w:val="22"/>
          <w:szCs w:val="22"/>
        </w:rPr>
        <w:t>.</w:t>
      </w:r>
    </w:p>
    <w:p w14:paraId="19E558DA" w14:textId="6A794882"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Produce and disseminate materials targeted to family and community members</w:t>
      </w:r>
      <w:r w:rsidR="004C0171">
        <w:rPr>
          <w:rFonts w:ascii="Lucida Sans" w:hAnsi="Lucida Sans"/>
          <w:sz w:val="22"/>
          <w:szCs w:val="22"/>
        </w:rPr>
        <w:t>.</w:t>
      </w:r>
    </w:p>
    <w:p w14:paraId="0E8E6E20" w14:textId="49DF8DED"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Help students find scholarship resources</w:t>
      </w:r>
      <w:r w:rsidR="004C0171">
        <w:rPr>
          <w:rFonts w:ascii="Lucida Sans" w:hAnsi="Lucida Sans"/>
          <w:sz w:val="22"/>
          <w:szCs w:val="22"/>
        </w:rPr>
        <w:t>.</w:t>
      </w:r>
    </w:p>
    <w:p w14:paraId="09238DAE" w14:textId="2855728E"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Assist students in understanding and completing the FAFSA as well as related forms</w:t>
      </w:r>
      <w:r w:rsidR="004C0171">
        <w:rPr>
          <w:rFonts w:ascii="Lucida Sans" w:hAnsi="Lucida Sans"/>
          <w:sz w:val="22"/>
          <w:szCs w:val="22"/>
        </w:rPr>
        <w:t>.</w:t>
      </w:r>
    </w:p>
    <w:p w14:paraId="33FF0DB3" w14:textId="71188A99"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Provide outreach to students and families who would not make postsecondary plans on their own</w:t>
      </w:r>
      <w:r w:rsidR="004C0171">
        <w:rPr>
          <w:rFonts w:ascii="Lucida Sans" w:hAnsi="Lucida Sans"/>
          <w:sz w:val="22"/>
          <w:szCs w:val="22"/>
        </w:rPr>
        <w:t>.</w:t>
      </w:r>
    </w:p>
    <w:p w14:paraId="5ABD5C6D" w14:textId="3B880016" w:rsidR="00384496" w:rsidRPr="00EB47CC" w:rsidRDefault="00384496" w:rsidP="00384496">
      <w:pPr>
        <w:pStyle w:val="ListParagraph"/>
        <w:numPr>
          <w:ilvl w:val="0"/>
          <w:numId w:val="1"/>
        </w:numPr>
        <w:ind w:left="720"/>
        <w:rPr>
          <w:rFonts w:ascii="Lucida Sans" w:hAnsi="Lucida Sans"/>
          <w:sz w:val="22"/>
          <w:szCs w:val="22"/>
        </w:rPr>
      </w:pPr>
      <w:r w:rsidRPr="00EB47CC">
        <w:rPr>
          <w:rFonts w:ascii="Lucida Sans" w:hAnsi="Lucida Sans"/>
          <w:sz w:val="22"/>
          <w:szCs w:val="22"/>
        </w:rPr>
        <w:t xml:space="preserve">Review </w:t>
      </w:r>
      <w:r w:rsidR="004C0171">
        <w:rPr>
          <w:rFonts w:ascii="Lucida Sans" w:hAnsi="Lucida Sans"/>
          <w:sz w:val="22"/>
          <w:szCs w:val="22"/>
        </w:rPr>
        <w:t xml:space="preserve">and provide knowledge for students with </w:t>
      </w:r>
      <w:r w:rsidRPr="00EB47CC">
        <w:rPr>
          <w:rFonts w:ascii="Lucida Sans" w:hAnsi="Lucida Sans"/>
          <w:sz w:val="22"/>
          <w:szCs w:val="22"/>
        </w:rPr>
        <w:t>college application</w:t>
      </w:r>
      <w:r w:rsidR="004C0171">
        <w:rPr>
          <w:rFonts w:ascii="Lucida Sans" w:hAnsi="Lucida Sans"/>
          <w:sz w:val="22"/>
          <w:szCs w:val="22"/>
        </w:rPr>
        <w:t xml:space="preserve"> materials. </w:t>
      </w:r>
    </w:p>
    <w:p w14:paraId="324DDBDF" w14:textId="77777777" w:rsidR="004C0171" w:rsidRDefault="004C0171" w:rsidP="00384496">
      <w:pPr>
        <w:spacing w:before="140"/>
        <w:rPr>
          <w:rFonts w:ascii="Lucida Sans" w:hAnsi="Lucida Sans"/>
          <w:b/>
          <w:sz w:val="22"/>
          <w:szCs w:val="22"/>
        </w:rPr>
      </w:pPr>
    </w:p>
    <w:p w14:paraId="2D8F979E" w14:textId="05CA05D1" w:rsidR="00384496" w:rsidRPr="00EB47CC" w:rsidRDefault="00384496" w:rsidP="00384496">
      <w:pPr>
        <w:spacing w:before="140"/>
        <w:rPr>
          <w:rFonts w:ascii="Lucida Sans" w:hAnsi="Lucida Sans"/>
          <w:sz w:val="22"/>
          <w:szCs w:val="22"/>
        </w:rPr>
      </w:pPr>
      <w:r w:rsidRPr="00EB47CC">
        <w:rPr>
          <w:rFonts w:ascii="Lucida Sans" w:hAnsi="Lucida Sans"/>
          <w:b/>
          <w:sz w:val="22"/>
          <w:szCs w:val="22"/>
        </w:rPr>
        <w:t>Position Type</w:t>
      </w:r>
    </w:p>
    <w:p w14:paraId="78B84FF4" w14:textId="08AE8BF0" w:rsidR="00384496" w:rsidRPr="00EB47CC" w:rsidRDefault="00384496" w:rsidP="00384496">
      <w:pPr>
        <w:rPr>
          <w:rFonts w:ascii="Lucida Sans" w:hAnsi="Lucida Sans"/>
          <w:sz w:val="22"/>
          <w:szCs w:val="22"/>
        </w:rPr>
      </w:pPr>
      <w:r>
        <w:rPr>
          <w:rFonts w:ascii="Lucida Sans" w:hAnsi="Lucida Sans"/>
          <w:sz w:val="22"/>
          <w:szCs w:val="22"/>
        </w:rPr>
        <w:t>Full-</w:t>
      </w:r>
      <w:r w:rsidRPr="00EB47CC">
        <w:rPr>
          <w:rFonts w:ascii="Lucida Sans" w:hAnsi="Lucida Sans"/>
          <w:sz w:val="22"/>
          <w:szCs w:val="22"/>
        </w:rPr>
        <w:t>time 12-month position, receives a $</w:t>
      </w:r>
      <w:r>
        <w:rPr>
          <w:rFonts w:ascii="Lucida Sans" w:hAnsi="Lucida Sans"/>
          <w:sz w:val="22"/>
          <w:szCs w:val="22"/>
        </w:rPr>
        <w:t>2</w:t>
      </w:r>
      <w:r w:rsidR="004C0171">
        <w:rPr>
          <w:rFonts w:ascii="Lucida Sans" w:hAnsi="Lucida Sans"/>
          <w:sz w:val="22"/>
          <w:szCs w:val="22"/>
        </w:rPr>
        <w:t>7,000</w:t>
      </w:r>
      <w:r w:rsidRPr="00EB47CC">
        <w:rPr>
          <w:rFonts w:ascii="Lucida Sans" w:hAnsi="Lucida Sans"/>
          <w:sz w:val="22"/>
          <w:szCs w:val="22"/>
        </w:rPr>
        <w:t xml:space="preserve"> annual living allowance (prorated for start dates after July 1), paid monthly, health insurance provided as members of </w:t>
      </w:r>
      <w:r w:rsidRPr="00EB47CC">
        <w:rPr>
          <w:rFonts w:ascii="Lucida Sans" w:hAnsi="Lucida Sans"/>
          <w:sz w:val="22"/>
          <w:szCs w:val="22"/>
        </w:rPr>
        <w:lastRenderedPageBreak/>
        <w:t>AmeriCorps. College Advisers are appointed for one year of full-time service, with a maximum service term of two years. The service term runs from July 1 – June 30. Upon satisfactory completion of a term of service, KSCAC College Advisers may receive an Education Award in the amount of the $</w:t>
      </w:r>
      <w:r w:rsidR="006A7935">
        <w:rPr>
          <w:rFonts w:ascii="Lucida Sans" w:hAnsi="Lucida Sans"/>
          <w:sz w:val="22"/>
          <w:szCs w:val="22"/>
        </w:rPr>
        <w:t>6,</w:t>
      </w:r>
      <w:r w:rsidR="004C0171">
        <w:rPr>
          <w:rFonts w:ascii="Lucida Sans" w:hAnsi="Lucida Sans"/>
          <w:sz w:val="22"/>
          <w:szCs w:val="22"/>
        </w:rPr>
        <w:t>345</w:t>
      </w:r>
      <w:r w:rsidRPr="00EB47CC">
        <w:rPr>
          <w:rFonts w:ascii="Lucida Sans" w:hAnsi="Lucida Sans"/>
          <w:sz w:val="22"/>
          <w:szCs w:val="22"/>
        </w:rPr>
        <w:t xml:space="preserve"> per year of service that may be credited toward undergraduate loans or held for future educational costs.</w:t>
      </w:r>
    </w:p>
    <w:p w14:paraId="51E02F63" w14:textId="77777777" w:rsidR="00384496" w:rsidRPr="00DE7FA6" w:rsidRDefault="00384496" w:rsidP="00DE7FA6">
      <w:pPr>
        <w:spacing w:before="140"/>
        <w:rPr>
          <w:rFonts w:ascii="Lucida Sans" w:hAnsi="Lucida Sans"/>
          <w:b/>
          <w:sz w:val="22"/>
          <w:szCs w:val="22"/>
        </w:rPr>
      </w:pPr>
      <w:r w:rsidRPr="00EB47CC">
        <w:rPr>
          <w:rFonts w:ascii="Lucida Sans" w:hAnsi="Lucida Sans"/>
          <w:b/>
          <w:sz w:val="22"/>
          <w:szCs w:val="22"/>
        </w:rPr>
        <w:t>Reporting</w:t>
      </w:r>
    </w:p>
    <w:p w14:paraId="2086CA99" w14:textId="77777777" w:rsidR="00384496" w:rsidRPr="00EB47CC" w:rsidRDefault="00384496" w:rsidP="00384496">
      <w:pPr>
        <w:rPr>
          <w:rFonts w:ascii="Lucida Sans" w:hAnsi="Lucida Sans"/>
          <w:sz w:val="22"/>
          <w:szCs w:val="22"/>
        </w:rPr>
      </w:pPr>
      <w:r w:rsidRPr="00EB47CC">
        <w:rPr>
          <w:rFonts w:ascii="Lucida Sans" w:hAnsi="Lucida Sans"/>
          <w:sz w:val="22"/>
          <w:szCs w:val="22"/>
        </w:rPr>
        <w:t>KSCAC College Advisers will report directly to the KSCAC Director</w:t>
      </w:r>
      <w:r>
        <w:rPr>
          <w:rFonts w:ascii="Lucida Sans" w:hAnsi="Lucida Sans"/>
          <w:sz w:val="22"/>
          <w:szCs w:val="22"/>
        </w:rPr>
        <w:t>.</w:t>
      </w:r>
      <w:r w:rsidRPr="00EB47CC">
        <w:rPr>
          <w:rFonts w:ascii="Lucida Sans" w:hAnsi="Lucida Sans"/>
          <w:sz w:val="22"/>
          <w:szCs w:val="22"/>
        </w:rPr>
        <w:t xml:space="preserve"> Additional input may be received from the site supervisor at the high school, as well as other KSCAC and KSU staff.</w:t>
      </w:r>
    </w:p>
    <w:p w14:paraId="6E171D0E" w14:textId="77777777" w:rsidR="00384496" w:rsidRPr="00EB47CC" w:rsidRDefault="00384496" w:rsidP="00384496">
      <w:pPr>
        <w:spacing w:before="140"/>
        <w:rPr>
          <w:rFonts w:ascii="Lucida Sans" w:hAnsi="Lucida Sans"/>
          <w:sz w:val="22"/>
          <w:szCs w:val="22"/>
        </w:rPr>
      </w:pPr>
      <w:r w:rsidRPr="00EB47CC">
        <w:rPr>
          <w:rFonts w:ascii="Lucida Sans" w:hAnsi="Lucida Sans"/>
          <w:b/>
          <w:sz w:val="22"/>
          <w:szCs w:val="22"/>
        </w:rPr>
        <w:t>Required</w:t>
      </w:r>
    </w:p>
    <w:p w14:paraId="07C29B40" w14:textId="3CEC4C7F" w:rsidR="00384496" w:rsidRPr="00EB47CC" w:rsidRDefault="00384496" w:rsidP="00384496">
      <w:pPr>
        <w:pStyle w:val="ListParagraph"/>
        <w:numPr>
          <w:ilvl w:val="0"/>
          <w:numId w:val="2"/>
        </w:numPr>
        <w:rPr>
          <w:rFonts w:ascii="Lucida Sans" w:hAnsi="Lucida Sans"/>
          <w:sz w:val="22"/>
          <w:szCs w:val="22"/>
        </w:rPr>
      </w:pPr>
      <w:r w:rsidRPr="00EB47CC">
        <w:rPr>
          <w:rFonts w:ascii="Lucida Sans" w:hAnsi="Lucida Sans"/>
          <w:sz w:val="22"/>
          <w:szCs w:val="22"/>
        </w:rPr>
        <w:t xml:space="preserve">A bachelor’s degree earned in any field no more than </w:t>
      </w:r>
      <w:r>
        <w:rPr>
          <w:rFonts w:ascii="Lucida Sans" w:hAnsi="Lucida Sans"/>
          <w:sz w:val="22"/>
          <w:szCs w:val="22"/>
        </w:rPr>
        <w:t>two</w:t>
      </w:r>
      <w:r w:rsidRPr="00EB47CC">
        <w:rPr>
          <w:rFonts w:ascii="Lucida Sans" w:hAnsi="Lucida Sans"/>
          <w:sz w:val="22"/>
          <w:szCs w:val="22"/>
        </w:rPr>
        <w:t xml:space="preserve"> year</w:t>
      </w:r>
      <w:r>
        <w:rPr>
          <w:rFonts w:ascii="Lucida Sans" w:hAnsi="Lucida Sans"/>
          <w:sz w:val="22"/>
          <w:szCs w:val="22"/>
        </w:rPr>
        <w:t>s</w:t>
      </w:r>
      <w:r w:rsidRPr="00EB47CC">
        <w:rPr>
          <w:rFonts w:ascii="Lucida Sans" w:hAnsi="Lucida Sans"/>
          <w:sz w:val="22"/>
          <w:szCs w:val="22"/>
        </w:rPr>
        <w:t xml:space="preserve"> prior to KSCAC service (</w:t>
      </w:r>
      <w:r>
        <w:rPr>
          <w:rFonts w:ascii="Lucida Sans" w:hAnsi="Lucida Sans"/>
          <w:sz w:val="22"/>
          <w:szCs w:val="22"/>
        </w:rPr>
        <w:t>201</w:t>
      </w:r>
      <w:r w:rsidR="00D551D3">
        <w:rPr>
          <w:rFonts w:ascii="Lucida Sans" w:hAnsi="Lucida Sans"/>
          <w:sz w:val="22"/>
          <w:szCs w:val="22"/>
        </w:rPr>
        <w:t>8</w:t>
      </w:r>
      <w:r>
        <w:rPr>
          <w:rFonts w:ascii="Lucida Sans" w:hAnsi="Lucida Sans"/>
          <w:sz w:val="22"/>
          <w:szCs w:val="22"/>
        </w:rPr>
        <w:t xml:space="preserve"> – May 20</w:t>
      </w:r>
      <w:r w:rsidR="00D551D3">
        <w:rPr>
          <w:rFonts w:ascii="Lucida Sans" w:hAnsi="Lucida Sans"/>
          <w:sz w:val="22"/>
          <w:szCs w:val="22"/>
        </w:rPr>
        <w:t>2</w:t>
      </w:r>
      <w:r w:rsidR="004C0171">
        <w:rPr>
          <w:rFonts w:ascii="Lucida Sans" w:hAnsi="Lucida Sans"/>
          <w:sz w:val="22"/>
          <w:szCs w:val="22"/>
        </w:rPr>
        <w:t>1</w:t>
      </w:r>
      <w:r>
        <w:rPr>
          <w:rFonts w:ascii="Lucida Sans" w:hAnsi="Lucida Sans"/>
          <w:sz w:val="22"/>
          <w:szCs w:val="22"/>
        </w:rPr>
        <w:t xml:space="preserve"> graduates</w:t>
      </w:r>
      <w:r w:rsidRPr="00EB47CC">
        <w:rPr>
          <w:rFonts w:ascii="Lucida Sans" w:hAnsi="Lucida Sans"/>
          <w:sz w:val="22"/>
          <w:szCs w:val="22"/>
        </w:rPr>
        <w:t>)</w:t>
      </w:r>
      <w:r w:rsidR="004C0171">
        <w:rPr>
          <w:rFonts w:ascii="Lucida Sans" w:hAnsi="Lucida Sans"/>
          <w:sz w:val="22"/>
          <w:szCs w:val="22"/>
        </w:rPr>
        <w:t>.</w:t>
      </w:r>
    </w:p>
    <w:p w14:paraId="4FCA8EC9" w14:textId="2FE50361" w:rsidR="00384496" w:rsidRPr="00EB47CC" w:rsidRDefault="00384496" w:rsidP="00384496">
      <w:pPr>
        <w:pStyle w:val="ListParagraph"/>
        <w:numPr>
          <w:ilvl w:val="0"/>
          <w:numId w:val="2"/>
        </w:numPr>
        <w:rPr>
          <w:rFonts w:ascii="Lucida Sans" w:hAnsi="Lucida Sans"/>
          <w:sz w:val="22"/>
          <w:szCs w:val="22"/>
        </w:rPr>
      </w:pPr>
      <w:r w:rsidRPr="00EB47CC">
        <w:rPr>
          <w:rFonts w:ascii="Lucida Sans" w:hAnsi="Lucida Sans"/>
          <w:sz w:val="22"/>
          <w:szCs w:val="22"/>
        </w:rPr>
        <w:t>Must be eligible to and shall enroll as an AmeriCorps member</w:t>
      </w:r>
      <w:r w:rsidR="004C0171">
        <w:rPr>
          <w:rFonts w:ascii="Lucida Sans" w:hAnsi="Lucida Sans"/>
          <w:sz w:val="22"/>
          <w:szCs w:val="22"/>
        </w:rPr>
        <w:t>.</w:t>
      </w:r>
    </w:p>
    <w:p w14:paraId="28D49920" w14:textId="3E04E743" w:rsidR="00384496" w:rsidRPr="00EB47CC" w:rsidRDefault="00384496" w:rsidP="00384496">
      <w:pPr>
        <w:pStyle w:val="ListParagraph"/>
        <w:numPr>
          <w:ilvl w:val="0"/>
          <w:numId w:val="2"/>
        </w:numPr>
        <w:rPr>
          <w:rFonts w:ascii="Lucida Sans" w:hAnsi="Lucida Sans"/>
          <w:sz w:val="22"/>
          <w:szCs w:val="22"/>
        </w:rPr>
      </w:pPr>
      <w:r w:rsidRPr="00EB47CC">
        <w:rPr>
          <w:rFonts w:ascii="Lucida Sans" w:hAnsi="Lucida Sans"/>
          <w:sz w:val="22"/>
          <w:szCs w:val="22"/>
        </w:rPr>
        <w:t>Verbal and written communication skills</w:t>
      </w:r>
      <w:r w:rsidR="004C0171">
        <w:rPr>
          <w:rFonts w:ascii="Lucida Sans" w:hAnsi="Lucida Sans"/>
          <w:sz w:val="22"/>
          <w:szCs w:val="22"/>
        </w:rPr>
        <w:t>, as well as proficiency in basic computer skills.</w:t>
      </w:r>
    </w:p>
    <w:p w14:paraId="7F032DDF" w14:textId="5D28DC11" w:rsidR="00384496" w:rsidRPr="00EB47CC" w:rsidRDefault="00384496" w:rsidP="00384496">
      <w:pPr>
        <w:pStyle w:val="ListParagraph"/>
        <w:numPr>
          <w:ilvl w:val="0"/>
          <w:numId w:val="2"/>
        </w:numPr>
        <w:rPr>
          <w:rFonts w:ascii="Lucida Sans" w:hAnsi="Lucida Sans"/>
          <w:sz w:val="22"/>
          <w:szCs w:val="22"/>
        </w:rPr>
      </w:pPr>
      <w:r w:rsidRPr="00EB47CC">
        <w:rPr>
          <w:rFonts w:ascii="Lucida Sans" w:hAnsi="Lucida Sans"/>
          <w:sz w:val="22"/>
          <w:szCs w:val="22"/>
        </w:rPr>
        <w:t>Organizational skills, including the ability to effectively prioritize and execute tasks while under pressure</w:t>
      </w:r>
      <w:r w:rsidR="004C0171">
        <w:rPr>
          <w:rFonts w:ascii="Lucida Sans" w:hAnsi="Lucida Sans"/>
          <w:sz w:val="22"/>
          <w:szCs w:val="22"/>
        </w:rPr>
        <w:t>.</w:t>
      </w:r>
    </w:p>
    <w:p w14:paraId="3803CEA1" w14:textId="038F5325" w:rsidR="00384496" w:rsidRPr="00EB47CC" w:rsidRDefault="00384496" w:rsidP="00384496">
      <w:pPr>
        <w:pStyle w:val="ListParagraph"/>
        <w:numPr>
          <w:ilvl w:val="0"/>
          <w:numId w:val="2"/>
        </w:numPr>
        <w:rPr>
          <w:rFonts w:ascii="Lucida Sans" w:hAnsi="Lucida Sans"/>
          <w:sz w:val="22"/>
          <w:szCs w:val="22"/>
        </w:rPr>
      </w:pPr>
      <w:r w:rsidRPr="00EB47CC">
        <w:rPr>
          <w:rFonts w:ascii="Lucida Sans" w:hAnsi="Lucida Sans"/>
          <w:sz w:val="22"/>
          <w:szCs w:val="22"/>
        </w:rPr>
        <w:t>Self-motivated with demonstrated ability to take initiative and work independently</w:t>
      </w:r>
      <w:r w:rsidR="004C0171">
        <w:rPr>
          <w:rFonts w:ascii="Lucida Sans" w:hAnsi="Lucida Sans"/>
          <w:sz w:val="22"/>
          <w:szCs w:val="22"/>
        </w:rPr>
        <w:t>.</w:t>
      </w:r>
    </w:p>
    <w:p w14:paraId="051AD1D4" w14:textId="3FA1D896" w:rsidR="00384496" w:rsidRPr="00EB47CC" w:rsidRDefault="00384496" w:rsidP="00384496">
      <w:pPr>
        <w:pStyle w:val="ListParagraph"/>
        <w:numPr>
          <w:ilvl w:val="0"/>
          <w:numId w:val="2"/>
        </w:numPr>
        <w:rPr>
          <w:rFonts w:ascii="Lucida Sans" w:hAnsi="Lucida Sans"/>
          <w:sz w:val="22"/>
          <w:szCs w:val="22"/>
        </w:rPr>
      </w:pPr>
      <w:r w:rsidRPr="00EB47CC">
        <w:rPr>
          <w:rFonts w:ascii="Lucida Sans" w:hAnsi="Lucida Sans"/>
          <w:sz w:val="22"/>
          <w:szCs w:val="22"/>
        </w:rPr>
        <w:t xml:space="preserve">Able to work </w:t>
      </w:r>
      <w:r w:rsidR="004C0171">
        <w:rPr>
          <w:rFonts w:ascii="Lucida Sans" w:hAnsi="Lucida Sans"/>
          <w:sz w:val="22"/>
          <w:szCs w:val="22"/>
        </w:rPr>
        <w:t xml:space="preserve">effectively with youth, including those </w:t>
      </w:r>
      <w:r w:rsidRPr="00EB47CC">
        <w:rPr>
          <w:rFonts w:ascii="Lucida Sans" w:hAnsi="Lucida Sans"/>
          <w:sz w:val="22"/>
          <w:szCs w:val="22"/>
        </w:rPr>
        <w:t xml:space="preserve">a </w:t>
      </w:r>
      <w:r w:rsidR="004C0171">
        <w:rPr>
          <w:rFonts w:ascii="Lucida Sans" w:hAnsi="Lucida Sans"/>
          <w:sz w:val="22"/>
          <w:szCs w:val="22"/>
        </w:rPr>
        <w:t xml:space="preserve">from a diverse background. </w:t>
      </w:r>
    </w:p>
    <w:p w14:paraId="70F07599" w14:textId="77777777" w:rsidR="00384496" w:rsidRPr="00EB47CC" w:rsidRDefault="00384496" w:rsidP="00384496">
      <w:pPr>
        <w:spacing w:before="140"/>
        <w:rPr>
          <w:rFonts w:ascii="Lucida Sans" w:hAnsi="Lucida Sans"/>
          <w:sz w:val="22"/>
          <w:szCs w:val="22"/>
        </w:rPr>
      </w:pPr>
      <w:r w:rsidRPr="00EB47CC">
        <w:rPr>
          <w:rFonts w:ascii="Lucida Sans" w:hAnsi="Lucida Sans"/>
          <w:b/>
          <w:sz w:val="22"/>
          <w:szCs w:val="22"/>
        </w:rPr>
        <w:t>Preferred</w:t>
      </w:r>
    </w:p>
    <w:p w14:paraId="53DC68A4" w14:textId="332F127D" w:rsidR="00384496" w:rsidRPr="00EB47CC" w:rsidRDefault="00384496" w:rsidP="00384496">
      <w:pPr>
        <w:pStyle w:val="ListParagraph"/>
        <w:numPr>
          <w:ilvl w:val="0"/>
          <w:numId w:val="3"/>
        </w:numPr>
        <w:rPr>
          <w:rFonts w:ascii="Lucida Sans" w:hAnsi="Lucida Sans"/>
          <w:sz w:val="22"/>
          <w:szCs w:val="22"/>
        </w:rPr>
      </w:pPr>
      <w:r w:rsidRPr="00EB47CC">
        <w:rPr>
          <w:rFonts w:ascii="Lucida Sans" w:hAnsi="Lucida Sans"/>
          <w:sz w:val="22"/>
          <w:szCs w:val="22"/>
        </w:rPr>
        <w:t>Experience working with youth from economically disadvantaged backgrounds</w:t>
      </w:r>
      <w:r w:rsidR="004C0171">
        <w:rPr>
          <w:rFonts w:ascii="Lucida Sans" w:hAnsi="Lucida Sans"/>
          <w:sz w:val="22"/>
          <w:szCs w:val="22"/>
        </w:rPr>
        <w:t>.</w:t>
      </w:r>
    </w:p>
    <w:p w14:paraId="49A7315F" w14:textId="1F76FF5B" w:rsidR="00384496" w:rsidRDefault="00384496" w:rsidP="00384496">
      <w:pPr>
        <w:pStyle w:val="ListParagraph"/>
        <w:numPr>
          <w:ilvl w:val="0"/>
          <w:numId w:val="3"/>
        </w:numPr>
        <w:rPr>
          <w:rFonts w:ascii="Lucida Sans" w:hAnsi="Lucida Sans"/>
          <w:sz w:val="22"/>
          <w:szCs w:val="22"/>
        </w:rPr>
      </w:pPr>
      <w:r w:rsidRPr="00EB47CC">
        <w:rPr>
          <w:rFonts w:ascii="Lucida Sans" w:hAnsi="Lucida Sans"/>
          <w:sz w:val="22"/>
          <w:szCs w:val="22"/>
        </w:rPr>
        <w:t>Experience or knowledge of college admissions and financial aid processes</w:t>
      </w:r>
      <w:r w:rsidR="004C0171">
        <w:rPr>
          <w:rFonts w:ascii="Lucida Sans" w:hAnsi="Lucida Sans"/>
          <w:sz w:val="22"/>
          <w:szCs w:val="22"/>
        </w:rPr>
        <w:t>.</w:t>
      </w:r>
    </w:p>
    <w:p w14:paraId="1D5CB110" w14:textId="0384F9FD" w:rsidR="004C0171" w:rsidRPr="00EB47CC" w:rsidRDefault="004C0171" w:rsidP="00384496">
      <w:pPr>
        <w:pStyle w:val="ListParagraph"/>
        <w:numPr>
          <w:ilvl w:val="0"/>
          <w:numId w:val="3"/>
        </w:numPr>
        <w:rPr>
          <w:rFonts w:ascii="Lucida Sans" w:hAnsi="Lucida Sans"/>
          <w:sz w:val="22"/>
          <w:szCs w:val="22"/>
        </w:rPr>
      </w:pPr>
      <w:r>
        <w:rPr>
          <w:rFonts w:ascii="Lucida Sans" w:hAnsi="Lucida Sans"/>
          <w:sz w:val="22"/>
          <w:szCs w:val="22"/>
        </w:rPr>
        <w:t xml:space="preserve">Previous experience demonstrating strong leadership abilities and collaboration with others to achieve a shared goal. </w:t>
      </w:r>
    </w:p>
    <w:p w14:paraId="4B8826CA" w14:textId="77777777" w:rsidR="00384496" w:rsidRPr="00EB47CC" w:rsidRDefault="00384496" w:rsidP="00384496">
      <w:pPr>
        <w:spacing w:before="140"/>
        <w:rPr>
          <w:rFonts w:ascii="Lucida Sans" w:hAnsi="Lucida Sans"/>
          <w:b/>
          <w:sz w:val="22"/>
          <w:szCs w:val="22"/>
        </w:rPr>
      </w:pPr>
      <w:r w:rsidRPr="00EB47CC">
        <w:rPr>
          <w:rFonts w:ascii="Lucida Sans" w:hAnsi="Lucida Sans"/>
          <w:b/>
          <w:sz w:val="22"/>
          <w:szCs w:val="22"/>
        </w:rPr>
        <w:t>For More Information</w:t>
      </w:r>
    </w:p>
    <w:p w14:paraId="4144F3BE" w14:textId="77777777" w:rsidR="00384496" w:rsidRPr="00EB47CC" w:rsidRDefault="00384496" w:rsidP="00384496">
      <w:pPr>
        <w:rPr>
          <w:rFonts w:ascii="Lucida Sans" w:hAnsi="Lucida Sans"/>
          <w:sz w:val="22"/>
          <w:szCs w:val="22"/>
        </w:rPr>
      </w:pPr>
      <w:r w:rsidRPr="00EB47CC">
        <w:rPr>
          <w:rFonts w:ascii="Lucida Sans" w:hAnsi="Lucida Sans"/>
          <w:sz w:val="22"/>
          <w:szCs w:val="22"/>
        </w:rPr>
        <w:t xml:space="preserve">Applicants are encouraged to review both the National College Advising Corps and Kansas State College Advising Corps websites to understand the vision, mission, and scope of service. </w:t>
      </w:r>
    </w:p>
    <w:p w14:paraId="0D478A22" w14:textId="77777777" w:rsidR="00384496" w:rsidRPr="00EB47CC" w:rsidRDefault="004C0171" w:rsidP="00384496">
      <w:pPr>
        <w:spacing w:before="100"/>
        <w:ind w:left="720"/>
        <w:rPr>
          <w:rFonts w:ascii="Lucida Sans" w:hAnsi="Lucida Sans"/>
          <w:sz w:val="22"/>
          <w:szCs w:val="22"/>
        </w:rPr>
      </w:pPr>
      <w:hyperlink r:id="rId6" w:history="1">
        <w:r w:rsidR="00384496" w:rsidRPr="00EB47CC">
          <w:rPr>
            <w:rStyle w:val="Hyperlink"/>
            <w:rFonts w:ascii="Lucida Sans" w:hAnsi="Lucida Sans"/>
            <w:sz w:val="22"/>
            <w:szCs w:val="22"/>
          </w:rPr>
          <w:t>www.advisingcorps.org</w:t>
        </w:r>
      </w:hyperlink>
    </w:p>
    <w:p w14:paraId="0C8AE01E" w14:textId="77777777" w:rsidR="00384496" w:rsidRPr="00EB47CC" w:rsidRDefault="004C0171" w:rsidP="00384496">
      <w:pPr>
        <w:ind w:left="720"/>
        <w:rPr>
          <w:rFonts w:ascii="Lucida Sans" w:hAnsi="Lucida Sans"/>
          <w:sz w:val="22"/>
          <w:szCs w:val="22"/>
        </w:rPr>
      </w:pPr>
      <w:hyperlink r:id="rId7" w:history="1">
        <w:r w:rsidR="00384496" w:rsidRPr="00EB47CC">
          <w:rPr>
            <w:rStyle w:val="Hyperlink"/>
            <w:rFonts w:ascii="Lucida Sans" w:hAnsi="Lucida Sans"/>
            <w:sz w:val="22"/>
            <w:szCs w:val="22"/>
          </w:rPr>
          <w:t>www.k-state.edu/kscac</w:t>
        </w:r>
      </w:hyperlink>
    </w:p>
    <w:p w14:paraId="46C4A75B" w14:textId="77777777" w:rsidR="00384496" w:rsidRPr="00EB47CC" w:rsidRDefault="00384496" w:rsidP="00384496">
      <w:pPr>
        <w:spacing w:before="140"/>
        <w:rPr>
          <w:rFonts w:ascii="Lucida Sans" w:hAnsi="Lucida Sans"/>
          <w:sz w:val="22"/>
          <w:szCs w:val="22"/>
        </w:rPr>
      </w:pPr>
      <w:r w:rsidRPr="00EB47CC">
        <w:rPr>
          <w:rFonts w:ascii="Lucida Sans" w:hAnsi="Lucida Sans"/>
          <w:b/>
          <w:sz w:val="22"/>
          <w:szCs w:val="22"/>
        </w:rPr>
        <w:t>To Apply</w:t>
      </w:r>
    </w:p>
    <w:p w14:paraId="01551A57" w14:textId="77777777" w:rsidR="00384496" w:rsidRPr="00EB47CC" w:rsidRDefault="00DE7FA6" w:rsidP="00384496">
      <w:pPr>
        <w:rPr>
          <w:rFonts w:ascii="Lucida Sans" w:hAnsi="Lucida Sans"/>
          <w:sz w:val="22"/>
          <w:szCs w:val="22"/>
        </w:rPr>
      </w:pPr>
      <w:r>
        <w:rPr>
          <w:rFonts w:ascii="Lucida Sans" w:hAnsi="Lucida Sans"/>
          <w:sz w:val="22"/>
          <w:szCs w:val="22"/>
        </w:rPr>
        <w:t xml:space="preserve">Apply </w:t>
      </w:r>
      <w:hyperlink r:id="rId8" w:history="1">
        <w:r w:rsidRPr="00DE7FA6">
          <w:rPr>
            <w:rStyle w:val="Hyperlink"/>
            <w:rFonts w:ascii="Lucida Sans" w:hAnsi="Lucida Sans"/>
            <w:sz w:val="22"/>
            <w:szCs w:val="22"/>
          </w:rPr>
          <w:t>on</w:t>
        </w:r>
        <w:r w:rsidRPr="00DE7FA6">
          <w:rPr>
            <w:rStyle w:val="Hyperlink"/>
            <w:rFonts w:ascii="Lucida Sans" w:hAnsi="Lucida Sans"/>
            <w:sz w:val="22"/>
            <w:szCs w:val="22"/>
          </w:rPr>
          <w:t>l</w:t>
        </w:r>
        <w:r w:rsidRPr="00DE7FA6">
          <w:rPr>
            <w:rStyle w:val="Hyperlink"/>
            <w:rFonts w:ascii="Lucida Sans" w:hAnsi="Lucida Sans"/>
            <w:sz w:val="22"/>
            <w:szCs w:val="22"/>
          </w:rPr>
          <w:t>ine</w:t>
        </w:r>
      </w:hyperlink>
      <w:r>
        <w:rPr>
          <w:rFonts w:ascii="Lucida Sans" w:hAnsi="Lucida Sans"/>
          <w:sz w:val="22"/>
          <w:szCs w:val="22"/>
        </w:rPr>
        <w:t xml:space="preserve"> or s</w:t>
      </w:r>
      <w:r w:rsidR="00384496" w:rsidRPr="00EB47CC">
        <w:rPr>
          <w:rFonts w:ascii="Lucida Sans" w:hAnsi="Lucida Sans"/>
          <w:sz w:val="22"/>
          <w:szCs w:val="22"/>
        </w:rPr>
        <w:t xml:space="preserve">end a letter of interest, current resume, and contact information for three professional references to the KSCAC </w:t>
      </w:r>
      <w:r w:rsidR="00384496">
        <w:rPr>
          <w:rFonts w:ascii="Lucida Sans" w:hAnsi="Lucida Sans"/>
          <w:sz w:val="22"/>
          <w:szCs w:val="22"/>
        </w:rPr>
        <w:t>Director.</w:t>
      </w:r>
    </w:p>
    <w:p w14:paraId="38E02BA3" w14:textId="77777777" w:rsidR="00384496" w:rsidRPr="00EB47CC" w:rsidRDefault="00384496" w:rsidP="00384496">
      <w:pPr>
        <w:spacing w:before="100"/>
        <w:ind w:left="720"/>
        <w:rPr>
          <w:rFonts w:ascii="Lucida Sans" w:hAnsi="Lucida Sans"/>
          <w:sz w:val="22"/>
          <w:szCs w:val="22"/>
        </w:rPr>
      </w:pPr>
      <w:r w:rsidRPr="00EB47CC">
        <w:rPr>
          <w:rFonts w:ascii="Lucida Sans" w:hAnsi="Lucida Sans"/>
          <w:sz w:val="22"/>
          <w:szCs w:val="22"/>
        </w:rPr>
        <w:t>Meaghan Higgins</w:t>
      </w:r>
    </w:p>
    <w:p w14:paraId="0AF6D041" w14:textId="77777777" w:rsidR="00384496" w:rsidRPr="00EB47CC" w:rsidRDefault="004C0171" w:rsidP="00384496">
      <w:pPr>
        <w:ind w:left="720"/>
        <w:rPr>
          <w:rFonts w:ascii="Lucida Sans" w:hAnsi="Lucida Sans"/>
          <w:sz w:val="22"/>
          <w:szCs w:val="22"/>
        </w:rPr>
      </w:pPr>
      <w:hyperlink r:id="rId9" w:history="1">
        <w:r w:rsidR="00384496" w:rsidRPr="00EB47CC">
          <w:rPr>
            <w:rStyle w:val="Hyperlink"/>
            <w:rFonts w:ascii="Lucida Sans" w:hAnsi="Lucida Sans"/>
            <w:sz w:val="22"/>
            <w:szCs w:val="22"/>
          </w:rPr>
          <w:t>mcbhiggins@ksu.edu</w:t>
        </w:r>
      </w:hyperlink>
      <w:r w:rsidR="00384496" w:rsidRPr="00EB47CC">
        <w:rPr>
          <w:rFonts w:ascii="Lucida Sans" w:hAnsi="Lucida Sans"/>
          <w:sz w:val="22"/>
          <w:szCs w:val="22"/>
        </w:rPr>
        <w:t xml:space="preserve"> </w:t>
      </w:r>
    </w:p>
    <w:p w14:paraId="39A009DB" w14:textId="64E3B8B0" w:rsidR="00384496" w:rsidRPr="00EB47CC" w:rsidRDefault="004C0171" w:rsidP="00384496">
      <w:pPr>
        <w:spacing w:before="100"/>
        <w:rPr>
          <w:rFonts w:ascii="Lucida Sans" w:hAnsi="Lucida Sans"/>
          <w:sz w:val="22"/>
          <w:szCs w:val="22"/>
        </w:rPr>
      </w:pPr>
      <w:r>
        <w:rPr>
          <w:rFonts w:ascii="Lucida Sans" w:hAnsi="Lucida Sans"/>
          <w:sz w:val="22"/>
          <w:szCs w:val="22"/>
        </w:rPr>
        <w:t>The application will open March 30</w:t>
      </w:r>
      <w:r w:rsidRPr="004C0171">
        <w:rPr>
          <w:rFonts w:ascii="Lucida Sans" w:hAnsi="Lucida Sans"/>
          <w:sz w:val="22"/>
          <w:szCs w:val="22"/>
          <w:vertAlign w:val="superscript"/>
        </w:rPr>
        <w:t>th</w:t>
      </w:r>
      <w:r>
        <w:rPr>
          <w:rFonts w:ascii="Lucida Sans" w:hAnsi="Lucida Sans"/>
          <w:sz w:val="22"/>
          <w:szCs w:val="22"/>
        </w:rPr>
        <w:t xml:space="preserve">, 2021. </w:t>
      </w:r>
      <w:r w:rsidR="00384496" w:rsidRPr="00EB47CC">
        <w:rPr>
          <w:rFonts w:ascii="Lucida Sans" w:hAnsi="Lucida Sans"/>
          <w:sz w:val="22"/>
          <w:szCs w:val="22"/>
        </w:rPr>
        <w:t xml:space="preserve">Screening of applicants </w:t>
      </w:r>
      <w:r w:rsidR="00426712">
        <w:rPr>
          <w:rFonts w:ascii="Lucida Sans" w:hAnsi="Lucida Sans"/>
          <w:sz w:val="22"/>
          <w:szCs w:val="22"/>
        </w:rPr>
        <w:t xml:space="preserve">begins </w:t>
      </w:r>
      <w:r>
        <w:rPr>
          <w:rFonts w:ascii="Lucida Sans" w:hAnsi="Lucida Sans"/>
          <w:sz w:val="22"/>
          <w:szCs w:val="22"/>
        </w:rPr>
        <w:t>April 15 and</w:t>
      </w:r>
      <w:r w:rsidR="00426712">
        <w:rPr>
          <w:rFonts w:ascii="Lucida Sans" w:hAnsi="Lucida Sans"/>
          <w:sz w:val="22"/>
          <w:szCs w:val="22"/>
        </w:rPr>
        <w:t xml:space="preserve"> </w:t>
      </w:r>
      <w:r w:rsidR="00384496">
        <w:rPr>
          <w:rFonts w:ascii="Lucida Sans" w:hAnsi="Lucida Sans"/>
          <w:sz w:val="22"/>
          <w:szCs w:val="22"/>
        </w:rPr>
        <w:t>is ongoing</w:t>
      </w:r>
      <w:r w:rsidR="00384496" w:rsidRPr="00EB47CC">
        <w:rPr>
          <w:rFonts w:ascii="Lucida Sans" w:hAnsi="Lucida Sans"/>
          <w:sz w:val="22"/>
          <w:szCs w:val="22"/>
        </w:rPr>
        <w:t xml:space="preserve"> and </w:t>
      </w:r>
      <w:r w:rsidR="00384496">
        <w:rPr>
          <w:rFonts w:ascii="Lucida Sans" w:hAnsi="Lucida Sans"/>
          <w:sz w:val="22"/>
          <w:szCs w:val="22"/>
        </w:rPr>
        <w:t xml:space="preserve">will </w:t>
      </w:r>
      <w:r w:rsidR="00384496" w:rsidRPr="00EB47CC">
        <w:rPr>
          <w:rFonts w:ascii="Lucida Sans" w:hAnsi="Lucida Sans"/>
          <w:sz w:val="22"/>
          <w:szCs w:val="22"/>
        </w:rPr>
        <w:t xml:space="preserve">continue until the positions are filled. </w:t>
      </w:r>
    </w:p>
    <w:p w14:paraId="4BA6F1E5" w14:textId="77777777" w:rsidR="00384496" w:rsidRPr="00EB47CC" w:rsidRDefault="00384496" w:rsidP="00384496">
      <w:pPr>
        <w:spacing w:before="140"/>
        <w:rPr>
          <w:rFonts w:ascii="Lucida Sans" w:hAnsi="Lucida Sans"/>
          <w:sz w:val="22"/>
          <w:szCs w:val="22"/>
        </w:rPr>
      </w:pPr>
      <w:r w:rsidRPr="00EB47CC">
        <w:rPr>
          <w:rFonts w:ascii="Lucida Sans" w:hAnsi="Lucida Sans"/>
          <w:b/>
          <w:sz w:val="22"/>
          <w:szCs w:val="22"/>
        </w:rPr>
        <w:t>Contact Information</w:t>
      </w:r>
    </w:p>
    <w:p w14:paraId="5E9AC823" w14:textId="77777777" w:rsidR="00384496" w:rsidRPr="00EB47CC" w:rsidRDefault="00384496" w:rsidP="00384496">
      <w:pPr>
        <w:rPr>
          <w:rFonts w:ascii="Lucida Sans" w:hAnsi="Lucida Sans"/>
          <w:sz w:val="22"/>
          <w:szCs w:val="22"/>
        </w:rPr>
      </w:pPr>
      <w:r w:rsidRPr="00EB47CC">
        <w:rPr>
          <w:rFonts w:ascii="Lucida Sans" w:hAnsi="Lucida Sans"/>
          <w:sz w:val="22"/>
          <w:szCs w:val="22"/>
        </w:rPr>
        <w:t>For more information, and/or to submit your application materials, please contact:</w:t>
      </w:r>
    </w:p>
    <w:p w14:paraId="72FCE0C5" w14:textId="77777777" w:rsidR="00384496" w:rsidRPr="00EB47CC" w:rsidRDefault="00384496" w:rsidP="00384496">
      <w:pPr>
        <w:spacing w:before="100"/>
        <w:rPr>
          <w:rFonts w:ascii="Lucida Sans" w:hAnsi="Lucida Sans"/>
          <w:sz w:val="22"/>
          <w:szCs w:val="22"/>
        </w:rPr>
      </w:pPr>
      <w:r w:rsidRPr="00EB47CC">
        <w:rPr>
          <w:rFonts w:ascii="Lucida Sans" w:hAnsi="Lucida Sans"/>
          <w:sz w:val="22"/>
          <w:szCs w:val="22"/>
        </w:rPr>
        <w:t>Meaghan Higgins</w:t>
      </w:r>
    </w:p>
    <w:p w14:paraId="6A47E1A5" w14:textId="77777777" w:rsidR="00384496" w:rsidRPr="00EB47CC" w:rsidRDefault="00DE7FA6" w:rsidP="00384496">
      <w:pPr>
        <w:rPr>
          <w:rFonts w:ascii="Lucida Sans" w:hAnsi="Lucida Sans"/>
          <w:sz w:val="22"/>
          <w:szCs w:val="22"/>
        </w:rPr>
      </w:pPr>
      <w:r>
        <w:rPr>
          <w:noProof/>
        </w:rPr>
        <w:drawing>
          <wp:anchor distT="0" distB="0" distL="114300" distR="114300" simplePos="0" relativeHeight="251660288" behindDoc="1" locked="0" layoutInCell="1" allowOverlap="1" wp14:anchorId="027544C3" wp14:editId="67DBAFE6">
            <wp:simplePos x="0" y="0"/>
            <wp:positionH relativeFrom="column">
              <wp:posOffset>4478655</wp:posOffset>
            </wp:positionH>
            <wp:positionV relativeFrom="paragraph">
              <wp:posOffset>30906</wp:posOffset>
            </wp:positionV>
            <wp:extent cx="969010" cy="969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or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sidR="00384496" w:rsidRPr="00EB47CC">
        <w:rPr>
          <w:rFonts w:ascii="Lucida Sans" w:hAnsi="Lucida Sans"/>
          <w:sz w:val="22"/>
          <w:szCs w:val="22"/>
        </w:rPr>
        <w:t>Director</w:t>
      </w:r>
    </w:p>
    <w:p w14:paraId="62A86F59" w14:textId="77777777" w:rsidR="00384496" w:rsidRPr="00EB47CC" w:rsidRDefault="00384496" w:rsidP="00384496">
      <w:pPr>
        <w:rPr>
          <w:rFonts w:ascii="Lucida Sans" w:hAnsi="Lucida Sans"/>
          <w:sz w:val="22"/>
          <w:szCs w:val="22"/>
        </w:rPr>
      </w:pPr>
      <w:r w:rsidRPr="00EB47CC">
        <w:rPr>
          <w:rFonts w:ascii="Lucida Sans" w:hAnsi="Lucida Sans"/>
          <w:sz w:val="22"/>
          <w:szCs w:val="22"/>
        </w:rPr>
        <w:t>Kansas State College Advising Corps</w:t>
      </w:r>
    </w:p>
    <w:p w14:paraId="72C4A58F" w14:textId="77777777" w:rsidR="00384496" w:rsidRDefault="00384496" w:rsidP="00384496">
      <w:pPr>
        <w:rPr>
          <w:rFonts w:ascii="Lucida Sans" w:hAnsi="Lucida Sans"/>
          <w:sz w:val="22"/>
          <w:szCs w:val="22"/>
        </w:rPr>
      </w:pPr>
      <w:r>
        <w:rPr>
          <w:rFonts w:ascii="Lucida Sans" w:hAnsi="Lucida Sans"/>
          <w:sz w:val="22"/>
          <w:szCs w:val="22"/>
        </w:rPr>
        <w:t>8080 Ward Pkwy Ste 400</w:t>
      </w:r>
    </w:p>
    <w:p w14:paraId="7D10654B" w14:textId="77777777" w:rsidR="00384496" w:rsidRPr="00EB47CC" w:rsidRDefault="00384496" w:rsidP="00384496">
      <w:pPr>
        <w:rPr>
          <w:rFonts w:ascii="Lucida Sans" w:hAnsi="Lucida Sans"/>
          <w:sz w:val="22"/>
          <w:szCs w:val="22"/>
        </w:rPr>
      </w:pPr>
      <w:r>
        <w:rPr>
          <w:rFonts w:ascii="Lucida Sans" w:hAnsi="Lucida Sans"/>
          <w:sz w:val="22"/>
          <w:szCs w:val="22"/>
        </w:rPr>
        <w:t>Kansas City, MO 64114</w:t>
      </w:r>
    </w:p>
    <w:p w14:paraId="790AE24F" w14:textId="77777777" w:rsidR="00C94246" w:rsidRPr="00DE7FA6" w:rsidRDefault="004C0171" w:rsidP="00DE7FA6">
      <w:pPr>
        <w:rPr>
          <w:rFonts w:ascii="Lucida Sans" w:hAnsi="Lucida Sans"/>
          <w:sz w:val="22"/>
          <w:szCs w:val="22"/>
        </w:rPr>
      </w:pPr>
      <w:hyperlink r:id="rId11" w:history="1">
        <w:r w:rsidR="00384496" w:rsidRPr="00EB47CC">
          <w:rPr>
            <w:rStyle w:val="Hyperlink"/>
            <w:rFonts w:ascii="Lucida Sans" w:hAnsi="Lucida Sans"/>
            <w:sz w:val="22"/>
            <w:szCs w:val="22"/>
          </w:rPr>
          <w:t>mcbhiggins@ksu.edu</w:t>
        </w:r>
      </w:hyperlink>
      <w:r w:rsidR="00384496" w:rsidRPr="00EB47CC">
        <w:rPr>
          <w:rFonts w:ascii="Lucida Sans" w:hAnsi="Lucida Sans"/>
          <w:sz w:val="22"/>
          <w:szCs w:val="22"/>
        </w:rPr>
        <w:t xml:space="preserve"> </w:t>
      </w:r>
    </w:p>
    <w:sectPr w:rsidR="00C94246" w:rsidRPr="00DE7FA6" w:rsidSect="004C017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2D84"/>
    <w:multiLevelType w:val="hybridMultilevel"/>
    <w:tmpl w:val="BC5A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21FE"/>
    <w:multiLevelType w:val="hybridMultilevel"/>
    <w:tmpl w:val="7D2C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62D9B"/>
    <w:multiLevelType w:val="hybridMultilevel"/>
    <w:tmpl w:val="BD003C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96"/>
    <w:rsid w:val="00146FE2"/>
    <w:rsid w:val="001F439A"/>
    <w:rsid w:val="00243C07"/>
    <w:rsid w:val="00384496"/>
    <w:rsid w:val="00426712"/>
    <w:rsid w:val="004C0171"/>
    <w:rsid w:val="004E53BC"/>
    <w:rsid w:val="006A7935"/>
    <w:rsid w:val="006D73CD"/>
    <w:rsid w:val="00703584"/>
    <w:rsid w:val="008A1A5E"/>
    <w:rsid w:val="00D551D3"/>
    <w:rsid w:val="00DE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59BB"/>
  <w15:chartTrackingRefBased/>
  <w15:docId w15:val="{C7E72A39-AC77-A748-B66D-C7AB1FA7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496"/>
    <w:pPr>
      <w:ind w:left="720"/>
      <w:contextualSpacing/>
    </w:pPr>
  </w:style>
  <w:style w:type="character" w:styleId="Hyperlink">
    <w:name w:val="Hyperlink"/>
    <w:basedOn w:val="DefaultParagraphFont"/>
    <w:uiPriority w:val="99"/>
    <w:unhideWhenUsed/>
    <w:rsid w:val="00384496"/>
    <w:rPr>
      <w:color w:val="0563C1" w:themeColor="hyperlink"/>
      <w:u w:val="single"/>
    </w:rPr>
  </w:style>
  <w:style w:type="character" w:styleId="UnresolvedMention">
    <w:name w:val="Unresolved Mention"/>
    <w:basedOn w:val="DefaultParagraphFont"/>
    <w:uiPriority w:val="99"/>
    <w:semiHidden/>
    <w:unhideWhenUsed/>
    <w:rsid w:val="00DE7FA6"/>
    <w:rPr>
      <w:color w:val="605E5C"/>
      <w:shd w:val="clear" w:color="auto" w:fill="E1DFDD"/>
    </w:rPr>
  </w:style>
  <w:style w:type="character" w:styleId="FollowedHyperlink">
    <w:name w:val="FollowedHyperlink"/>
    <w:basedOn w:val="DefaultParagraphFont"/>
    <w:uiPriority w:val="99"/>
    <w:semiHidden/>
    <w:unhideWhenUsed/>
    <w:rsid w:val="00D55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4kLS6qBKdNTj2Wk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state.edu/ksc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visingcorps.org" TargetMode="External"/><Relationship Id="rId11" Type="http://schemas.openxmlformats.org/officeDocument/2006/relationships/hyperlink" Target="mailto:mcbhiggins@ksu.edu"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cbhiggin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Higgins</dc:creator>
  <cp:keywords/>
  <dc:description/>
  <cp:lastModifiedBy>Dickerson, Danielle Feliz - SDSU Student</cp:lastModifiedBy>
  <cp:revision>2</cp:revision>
  <cp:lastPrinted>2019-02-19T18:30:00Z</cp:lastPrinted>
  <dcterms:created xsi:type="dcterms:W3CDTF">2021-03-23T17:25:00Z</dcterms:created>
  <dcterms:modified xsi:type="dcterms:W3CDTF">2021-03-23T17:25:00Z</dcterms:modified>
</cp:coreProperties>
</file>