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6C1EB" w14:textId="4677EEAF" w:rsidR="006A4260" w:rsidRPr="006A4260" w:rsidRDefault="006A4260" w:rsidP="006A4260">
      <w:pPr>
        <w:jc w:val="right"/>
        <w:rPr>
          <w:rFonts w:cs="Arial"/>
        </w:rPr>
      </w:pPr>
      <w:r>
        <w:rPr>
          <w:rFonts w:cs="Arial"/>
        </w:rPr>
        <w:t xml:space="preserve">Updated </w:t>
      </w:r>
      <w:r w:rsidR="000F7210">
        <w:rPr>
          <w:rFonts w:cs="Arial"/>
        </w:rPr>
        <w:t>6</w:t>
      </w:r>
      <w:r>
        <w:rPr>
          <w:rFonts w:cs="Arial"/>
        </w:rPr>
        <w:t>/20</w:t>
      </w:r>
      <w:r w:rsidR="00464677">
        <w:rPr>
          <w:rFonts w:cs="Arial"/>
        </w:rPr>
        <w:t>20</w:t>
      </w:r>
    </w:p>
    <w:p w14:paraId="034A21DA" w14:textId="77777777" w:rsidR="004342E7" w:rsidRDefault="005546F9" w:rsidP="004342E7">
      <w:pPr>
        <w:jc w:val="center"/>
        <w:rPr>
          <w:rFonts w:cs="Arial"/>
          <w:b/>
        </w:rPr>
      </w:pPr>
      <w:r>
        <w:rPr>
          <w:rFonts w:cs="Arial"/>
          <w:b/>
        </w:rPr>
        <w:t xml:space="preserve">KSU Submission Form for </w:t>
      </w:r>
      <w:r w:rsidR="0026134F">
        <w:rPr>
          <w:rFonts w:cs="Arial"/>
          <w:b/>
        </w:rPr>
        <w:t xml:space="preserve">PCS </w:t>
      </w:r>
      <w:r w:rsidR="00D969D3">
        <w:rPr>
          <w:rFonts w:cs="Arial"/>
          <w:b/>
        </w:rPr>
        <w:t xml:space="preserve">Manikin Tests </w:t>
      </w:r>
    </w:p>
    <w:p w14:paraId="4E0154A1" w14:textId="77777777" w:rsidR="006A4260" w:rsidRDefault="006A4260" w:rsidP="006A4260">
      <w:pPr>
        <w:rPr>
          <w:rFonts w:cs="Arial"/>
        </w:rPr>
      </w:pPr>
    </w:p>
    <w:p w14:paraId="24187351" w14:textId="77777777" w:rsidR="006A4260" w:rsidRDefault="006A4260" w:rsidP="006A4260">
      <w:pPr>
        <w:rPr>
          <w:rFonts w:cs="Arial"/>
        </w:rPr>
      </w:pPr>
      <w:r>
        <w:rPr>
          <w:rFonts w:cs="Arial"/>
        </w:rPr>
        <w:t xml:space="preserve">Please email this form in Word format to </w:t>
      </w:r>
      <w:hyperlink r:id="rId5" w:history="1">
        <w:r w:rsidRPr="006B333F">
          <w:rPr>
            <w:rStyle w:val="Hyperlink"/>
            <w:rFonts w:cs="Arial"/>
          </w:rPr>
          <w:t>merediths@ksu.edu</w:t>
        </w:r>
      </w:hyperlink>
      <w:r>
        <w:rPr>
          <w:rFonts w:cs="Arial"/>
        </w:rPr>
        <w:t xml:space="preserve"> each time you send personal cooling systems for testing.</w:t>
      </w:r>
    </w:p>
    <w:p w14:paraId="590CB833" w14:textId="77777777" w:rsidR="006A4260" w:rsidRDefault="006A4260" w:rsidP="004342E7">
      <w:pPr>
        <w:rPr>
          <w:rFonts w:cs="Arial"/>
        </w:rPr>
      </w:pPr>
    </w:p>
    <w:p w14:paraId="58036B32" w14:textId="019E856C" w:rsidR="0013289C" w:rsidRDefault="0013289C" w:rsidP="004342E7">
      <w:pPr>
        <w:rPr>
          <w:rFonts w:cs="Arial"/>
        </w:rPr>
      </w:pPr>
      <w:r>
        <w:rPr>
          <w:rFonts w:cs="Arial"/>
        </w:rPr>
        <w:t xml:space="preserve">We will measure the cooling effectiveness and cooling duration of your personal cooling system using a sweating manikin </w:t>
      </w:r>
      <w:r w:rsidR="00A469C7">
        <w:rPr>
          <w:rFonts w:cs="Arial"/>
        </w:rPr>
        <w:t xml:space="preserve">dressed in </w:t>
      </w:r>
      <w:r w:rsidR="00E70181">
        <w:rPr>
          <w:rFonts w:cs="Arial"/>
        </w:rPr>
        <w:t xml:space="preserve">the clothing of your choice </w:t>
      </w:r>
      <w:r>
        <w:rPr>
          <w:rFonts w:cs="Arial"/>
        </w:rPr>
        <w:t xml:space="preserve">according to ASTM F 2371.  </w:t>
      </w:r>
      <w:r w:rsidR="00185ECE">
        <w:rPr>
          <w:rFonts w:cs="Arial"/>
        </w:rPr>
        <w:t xml:space="preserve">The </w:t>
      </w:r>
      <w:r w:rsidR="000A79BD">
        <w:rPr>
          <w:rFonts w:cs="Arial"/>
        </w:rPr>
        <w:t>baseline test with the PCS turned off is followed by a 2-hour test with the PCS activated. Two replications will be conducted for</w:t>
      </w:r>
      <w:r w:rsidR="00BA592E">
        <w:rPr>
          <w:rFonts w:cs="Arial"/>
        </w:rPr>
        <w:t xml:space="preserve"> $1,5</w:t>
      </w:r>
      <w:r w:rsidR="000F7210">
        <w:rPr>
          <w:rFonts w:cs="Arial"/>
        </w:rPr>
        <w:t>51</w:t>
      </w:r>
      <w:r w:rsidR="00BA592E">
        <w:rPr>
          <w:rFonts w:cs="Arial"/>
        </w:rPr>
        <w:t>; this will take two days.</w:t>
      </w:r>
      <w:r w:rsidR="00185ECE">
        <w:rPr>
          <w:rFonts w:cs="Arial"/>
        </w:rPr>
        <w:t xml:space="preserve">  </w:t>
      </w:r>
      <w:r w:rsidR="00BA592E">
        <w:rPr>
          <w:rFonts w:cs="Arial"/>
        </w:rPr>
        <w:t xml:space="preserve">If the data are not consistent, we will conduct a third replication. </w:t>
      </w:r>
      <w:r w:rsidR="00185ECE">
        <w:rPr>
          <w:rFonts w:cs="Arial"/>
        </w:rPr>
        <w:t xml:space="preserve">We can also run the test until the PCS stops </w:t>
      </w:r>
      <w:r w:rsidR="001D1788">
        <w:rPr>
          <w:rFonts w:cs="Arial"/>
        </w:rPr>
        <w:t>cooling (i.e., longer than 2 hours)</w:t>
      </w:r>
      <w:r w:rsidR="00E70181">
        <w:rPr>
          <w:rFonts w:cs="Arial"/>
        </w:rPr>
        <w:t xml:space="preserve"> for an additional charge</w:t>
      </w:r>
      <w:r w:rsidR="00185ECE">
        <w:rPr>
          <w:rFonts w:cs="Arial"/>
        </w:rPr>
        <w:t>.</w:t>
      </w:r>
    </w:p>
    <w:p w14:paraId="163441DF" w14:textId="77777777" w:rsidR="006A4260" w:rsidRDefault="006A4260" w:rsidP="004342E7">
      <w:pPr>
        <w:rPr>
          <w:b/>
          <w:color w:val="FF0000"/>
        </w:rPr>
      </w:pPr>
    </w:p>
    <w:p w14:paraId="6DCFC048" w14:textId="77777777" w:rsidR="006A4260" w:rsidRPr="006A4260" w:rsidRDefault="006A4260" w:rsidP="004342E7">
      <w:pPr>
        <w:rPr>
          <w:b/>
        </w:rPr>
      </w:pPr>
      <w:r>
        <w:rPr>
          <w:b/>
        </w:rPr>
        <w:t>Purchase Information:</w:t>
      </w:r>
    </w:p>
    <w:p w14:paraId="561073CE" w14:textId="77777777" w:rsidR="00BF69D1" w:rsidRDefault="00BF69D1" w:rsidP="004342E7">
      <w:pPr>
        <w:rPr>
          <w:b/>
          <w:color w:val="FF0000"/>
        </w:rPr>
      </w:pPr>
      <w:r w:rsidRPr="008D320C">
        <w:rPr>
          <w:b/>
          <w:color w:val="FF0000"/>
        </w:rPr>
        <w:t>Sweating manikin test to measure the cooling effectiveness of personal cooling systems</w:t>
      </w:r>
    </w:p>
    <w:p w14:paraId="5037842C" w14:textId="5E159E33" w:rsidR="00185ECE" w:rsidRDefault="006A4260" w:rsidP="004342E7">
      <w:pPr>
        <w:rPr>
          <w:b/>
          <w:color w:val="FF0000"/>
        </w:rPr>
      </w:pPr>
      <w:r>
        <w:rPr>
          <w:b/>
          <w:color w:val="FF0000"/>
        </w:rPr>
        <w:t xml:space="preserve">    </w:t>
      </w:r>
      <w:r w:rsidR="00BF69D1">
        <w:rPr>
          <w:b/>
          <w:color w:val="FF0000"/>
        </w:rPr>
        <w:t xml:space="preserve">  @ $15</w:t>
      </w:r>
      <w:r w:rsidR="000F7210">
        <w:rPr>
          <w:b/>
          <w:color w:val="FF0000"/>
        </w:rPr>
        <w:t>51</w:t>
      </w:r>
      <w:r w:rsidR="00BF69D1">
        <w:rPr>
          <w:b/>
          <w:color w:val="FF0000"/>
        </w:rPr>
        <w:t xml:space="preserve"> = $       </w:t>
      </w:r>
      <w:r>
        <w:rPr>
          <w:b/>
          <w:color w:val="FF0000"/>
        </w:rPr>
        <w:t xml:space="preserve">                         </w:t>
      </w:r>
      <w:r w:rsidR="00BF69D1">
        <w:rPr>
          <w:b/>
          <w:color w:val="FF0000"/>
        </w:rPr>
        <w:t xml:space="preserve">P.O. #: </w:t>
      </w:r>
      <w:r>
        <w:rPr>
          <w:b/>
          <w:color w:val="FF0000"/>
        </w:rPr>
        <w:t xml:space="preserve">                           </w:t>
      </w:r>
      <w:proofErr w:type="gramStart"/>
      <w:r>
        <w:rPr>
          <w:b/>
          <w:color w:val="FF0000"/>
        </w:rPr>
        <w:t xml:space="preserve">   </w:t>
      </w:r>
      <w:r w:rsidR="00BF69D1">
        <w:rPr>
          <w:b/>
          <w:color w:val="FF0000"/>
        </w:rPr>
        <w:t>(</w:t>
      </w:r>
      <w:proofErr w:type="gramEnd"/>
      <w:r w:rsidR="00BF69D1">
        <w:rPr>
          <w:b/>
          <w:color w:val="FF0000"/>
        </w:rPr>
        <w:t xml:space="preserve">optional) </w:t>
      </w:r>
    </w:p>
    <w:p w14:paraId="7CD659C2" w14:textId="77777777" w:rsidR="005546F9" w:rsidRDefault="005546F9" w:rsidP="004342E7">
      <w:pPr>
        <w:rPr>
          <w:rFonts w:cs="Arial"/>
        </w:rPr>
      </w:pPr>
    </w:p>
    <w:p w14:paraId="463E5625" w14:textId="77777777" w:rsidR="00185ECE" w:rsidRDefault="00344243" w:rsidP="00185ECE">
      <w:pPr>
        <w:rPr>
          <w:rFonts w:cs="Arial"/>
        </w:rPr>
      </w:pPr>
      <w:r>
        <w:rPr>
          <w:rFonts w:cs="Arial"/>
          <w:b/>
        </w:rPr>
        <w:t xml:space="preserve">1. </w:t>
      </w:r>
      <w:r w:rsidR="00A469C7">
        <w:rPr>
          <w:rFonts w:cs="Arial"/>
          <w:b/>
        </w:rPr>
        <w:t>List your c</w:t>
      </w:r>
      <w:r w:rsidR="005546F9" w:rsidRPr="00F300E5">
        <w:rPr>
          <w:rFonts w:cs="Arial"/>
          <w:b/>
        </w:rPr>
        <w:t xml:space="preserve">ompany </w:t>
      </w:r>
      <w:r w:rsidR="006A4260">
        <w:rPr>
          <w:rFonts w:cs="Arial"/>
          <w:b/>
        </w:rPr>
        <w:t>contact information here.</w:t>
      </w:r>
      <w:r w:rsidR="005546F9">
        <w:rPr>
          <w:rFonts w:cs="Arial"/>
        </w:rPr>
        <w:t xml:space="preserve"> </w:t>
      </w:r>
      <w:r w:rsidR="00185ECE">
        <w:rPr>
          <w:rFonts w:cs="Arial"/>
        </w:rPr>
        <w:t xml:space="preserve">We will email the report and invoice to the contact listed below. If you want the invoice sent to another person, please indicate it here. </w:t>
      </w:r>
    </w:p>
    <w:p w14:paraId="607BAE38" w14:textId="77777777" w:rsidR="00711A7E" w:rsidRDefault="00F300E5" w:rsidP="00711A7E">
      <w:pPr>
        <w:rPr>
          <w:rFonts w:cs="Arial"/>
        </w:rPr>
      </w:pPr>
      <w:r>
        <w:rPr>
          <w:rFonts w:cs="Aria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2"/>
        <w:gridCol w:w="4932"/>
      </w:tblGrid>
      <w:tr w:rsidR="00711A7E" w:rsidRPr="0039164D" w14:paraId="39AEF221" w14:textId="77777777" w:rsidTr="004A17FD">
        <w:tc>
          <w:tcPr>
            <w:tcW w:w="4932" w:type="dxa"/>
          </w:tcPr>
          <w:p w14:paraId="03D77FF3" w14:textId="77777777" w:rsidR="00711A7E" w:rsidRDefault="006A4260" w:rsidP="004A17FD">
            <w:pPr>
              <w:rPr>
                <w:rFonts w:cs="Arial"/>
              </w:rPr>
            </w:pPr>
            <w:r>
              <w:rPr>
                <w:rFonts w:cs="Arial"/>
              </w:rPr>
              <w:t xml:space="preserve">Company name and address: </w:t>
            </w:r>
          </w:p>
          <w:p w14:paraId="7D544C70" w14:textId="77777777" w:rsidR="00711A7E" w:rsidRDefault="00711A7E" w:rsidP="004A17FD">
            <w:pPr>
              <w:rPr>
                <w:rFonts w:cs="Arial"/>
              </w:rPr>
            </w:pPr>
          </w:p>
          <w:p w14:paraId="2605699D" w14:textId="77777777" w:rsidR="00711A7E" w:rsidRDefault="00711A7E" w:rsidP="004A17FD">
            <w:pPr>
              <w:rPr>
                <w:rFonts w:cs="Arial"/>
              </w:rPr>
            </w:pPr>
          </w:p>
          <w:p w14:paraId="38B16881" w14:textId="77777777" w:rsidR="00711A7E" w:rsidRPr="0039164D" w:rsidRDefault="00711A7E" w:rsidP="004A17FD">
            <w:pPr>
              <w:rPr>
                <w:rFonts w:cs="Arial"/>
              </w:rPr>
            </w:pPr>
          </w:p>
        </w:tc>
        <w:tc>
          <w:tcPr>
            <w:tcW w:w="4932" w:type="dxa"/>
          </w:tcPr>
          <w:p w14:paraId="0902E6BF" w14:textId="77777777" w:rsidR="00BA592E" w:rsidRDefault="00711A7E" w:rsidP="004A17FD">
            <w:pPr>
              <w:rPr>
                <w:rFonts w:cs="Arial"/>
              </w:rPr>
            </w:pPr>
            <w:r w:rsidRPr="0039164D">
              <w:rPr>
                <w:rFonts w:cs="Arial"/>
              </w:rPr>
              <w:t>Contact</w:t>
            </w:r>
            <w:r w:rsidR="00BA592E">
              <w:rPr>
                <w:rFonts w:cs="Arial"/>
              </w:rPr>
              <w:t xml:space="preserve"> name:</w:t>
            </w:r>
            <w:r w:rsidR="006A4260">
              <w:rPr>
                <w:rFonts w:cs="Arial"/>
              </w:rPr>
              <w:t xml:space="preserve">  </w:t>
            </w:r>
          </w:p>
          <w:p w14:paraId="4F5AE49C" w14:textId="77777777" w:rsidR="00711A7E" w:rsidRPr="0039164D" w:rsidRDefault="00BA592E" w:rsidP="004A17FD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711A7E" w:rsidRPr="0039164D">
              <w:rPr>
                <w:rFonts w:cs="Arial"/>
              </w:rPr>
              <w:t>mail:</w:t>
            </w:r>
            <w:r w:rsidR="006A4260">
              <w:rPr>
                <w:rFonts w:cs="Arial"/>
              </w:rPr>
              <w:t xml:space="preserve">  </w:t>
            </w:r>
          </w:p>
          <w:p w14:paraId="6D01097D" w14:textId="77777777" w:rsidR="00711A7E" w:rsidRPr="0039164D" w:rsidRDefault="00711A7E" w:rsidP="004A17FD">
            <w:pPr>
              <w:rPr>
                <w:rFonts w:cs="Arial"/>
              </w:rPr>
            </w:pPr>
            <w:r w:rsidRPr="0039164D">
              <w:rPr>
                <w:rFonts w:cs="Arial"/>
              </w:rPr>
              <w:t>Phone:</w:t>
            </w:r>
            <w:r w:rsidR="006A4260">
              <w:rPr>
                <w:rFonts w:cs="Arial"/>
              </w:rPr>
              <w:t xml:space="preserve">  </w:t>
            </w:r>
          </w:p>
          <w:p w14:paraId="5BD5F1ED" w14:textId="77777777" w:rsidR="00711A7E" w:rsidRPr="0039164D" w:rsidRDefault="00711A7E" w:rsidP="004A17FD">
            <w:pPr>
              <w:rPr>
                <w:rFonts w:cs="Arial"/>
              </w:rPr>
            </w:pPr>
          </w:p>
        </w:tc>
      </w:tr>
    </w:tbl>
    <w:p w14:paraId="078BBE73" w14:textId="77777777" w:rsidR="00711A7E" w:rsidRDefault="00711A7E" w:rsidP="00711A7E">
      <w:pPr>
        <w:rPr>
          <w:rFonts w:cs="Arial"/>
        </w:rPr>
      </w:pPr>
    </w:p>
    <w:p w14:paraId="1715E8D1" w14:textId="77777777" w:rsidR="0013289C" w:rsidRPr="00A469C7" w:rsidRDefault="0013289C" w:rsidP="00344243">
      <w:pPr>
        <w:rPr>
          <w:rFonts w:cs="Arial"/>
        </w:rPr>
      </w:pPr>
      <w:r>
        <w:rPr>
          <w:rFonts w:cs="Arial"/>
          <w:b/>
        </w:rPr>
        <w:t>2</w:t>
      </w:r>
      <w:r w:rsidR="00344243">
        <w:rPr>
          <w:rFonts w:cs="Arial"/>
          <w:b/>
        </w:rPr>
        <w:t xml:space="preserve">. </w:t>
      </w:r>
      <w:r w:rsidR="00A469C7">
        <w:rPr>
          <w:rFonts w:cs="Arial"/>
          <w:b/>
        </w:rPr>
        <w:t xml:space="preserve">Send us one PCS with the supplies needed for three 2-hour tests (batteries, </w:t>
      </w:r>
      <w:r w:rsidR="00C12C7B">
        <w:rPr>
          <w:rFonts w:cs="Arial"/>
          <w:b/>
        </w:rPr>
        <w:t xml:space="preserve">phase-change packs, </w:t>
      </w:r>
      <w:r w:rsidR="00A469C7">
        <w:rPr>
          <w:rFonts w:cs="Arial"/>
          <w:b/>
        </w:rPr>
        <w:t xml:space="preserve">etc.). </w:t>
      </w:r>
      <w:r w:rsidR="00A469C7">
        <w:rPr>
          <w:rFonts w:cs="Arial"/>
        </w:rPr>
        <w:t>The PCS should fit the manikin.  His measurements are given in a separate file.</w:t>
      </w:r>
    </w:p>
    <w:p w14:paraId="3E9165C1" w14:textId="77777777" w:rsidR="0013289C" w:rsidRDefault="0013289C" w:rsidP="00344243">
      <w:pPr>
        <w:rPr>
          <w:rFonts w:cs="Arial"/>
          <w:b/>
        </w:rPr>
      </w:pPr>
    </w:p>
    <w:p w14:paraId="6AF9700E" w14:textId="77777777" w:rsidR="00415752" w:rsidRDefault="00415752" w:rsidP="00344243">
      <w:pPr>
        <w:rPr>
          <w:rFonts w:cs="Arial"/>
          <w:b/>
        </w:rPr>
      </w:pPr>
    </w:p>
    <w:p w14:paraId="7E4CCC35" w14:textId="77777777" w:rsidR="00A469C7" w:rsidRDefault="00A469C7" w:rsidP="00344243">
      <w:pPr>
        <w:rPr>
          <w:rFonts w:cs="Arial"/>
          <w:b/>
        </w:rPr>
      </w:pPr>
      <w:r>
        <w:rPr>
          <w:rFonts w:cs="Arial"/>
          <w:b/>
        </w:rPr>
        <w:t>3. Provide detailed instructions of how to use the PCS.</w:t>
      </w:r>
    </w:p>
    <w:p w14:paraId="634308A9" w14:textId="77777777" w:rsidR="00A469C7" w:rsidRDefault="00A469C7" w:rsidP="00344243">
      <w:pPr>
        <w:rPr>
          <w:rFonts w:cs="Arial"/>
          <w:b/>
        </w:rPr>
      </w:pPr>
    </w:p>
    <w:p w14:paraId="1DB01B88" w14:textId="77777777" w:rsidR="00415752" w:rsidRDefault="00415752" w:rsidP="00344243">
      <w:pPr>
        <w:rPr>
          <w:rFonts w:cs="Arial"/>
          <w:b/>
        </w:rPr>
      </w:pPr>
    </w:p>
    <w:p w14:paraId="081CE59C" w14:textId="77777777" w:rsidR="00A469C7" w:rsidRPr="00185ECE" w:rsidRDefault="00A469C7" w:rsidP="00344243">
      <w:pPr>
        <w:rPr>
          <w:rFonts w:cs="Arial"/>
        </w:rPr>
      </w:pPr>
      <w:r>
        <w:rPr>
          <w:rFonts w:cs="Arial"/>
          <w:b/>
        </w:rPr>
        <w:t xml:space="preserve">4. </w:t>
      </w:r>
      <w:r w:rsidR="00185ECE">
        <w:rPr>
          <w:rFonts w:cs="Arial"/>
          <w:b/>
        </w:rPr>
        <w:t>List and describe each PCS below</w:t>
      </w:r>
      <w:r>
        <w:rPr>
          <w:rFonts w:cs="Arial"/>
          <w:b/>
        </w:rPr>
        <w:t>.</w:t>
      </w:r>
      <w:r w:rsidR="00185ECE">
        <w:rPr>
          <w:rFonts w:cs="Arial"/>
          <w:b/>
        </w:rPr>
        <w:t xml:space="preserve"> </w:t>
      </w:r>
      <w:r w:rsidR="00185ECE">
        <w:rPr>
          <w:rFonts w:cs="Arial"/>
        </w:rPr>
        <w:t>This information will be put in the report.</w:t>
      </w:r>
    </w:p>
    <w:p w14:paraId="57A143CC" w14:textId="77777777" w:rsidR="00A469C7" w:rsidRDefault="00A469C7" w:rsidP="00344243">
      <w:pPr>
        <w:rPr>
          <w:rFonts w:cs="Arial"/>
          <w:b/>
        </w:rPr>
      </w:pPr>
    </w:p>
    <w:p w14:paraId="60B2D6CD" w14:textId="77777777" w:rsidR="00415752" w:rsidRDefault="00415752" w:rsidP="00344243">
      <w:pPr>
        <w:rPr>
          <w:rFonts w:cs="Arial"/>
          <w:b/>
        </w:rPr>
      </w:pPr>
    </w:p>
    <w:p w14:paraId="47E773AD" w14:textId="77777777" w:rsidR="00A469C7" w:rsidRDefault="00415752" w:rsidP="00344243">
      <w:pPr>
        <w:rPr>
          <w:rFonts w:cs="Arial"/>
          <w:b/>
        </w:rPr>
      </w:pPr>
      <w:r>
        <w:rPr>
          <w:rFonts w:cs="Arial"/>
          <w:b/>
        </w:rPr>
        <w:t>5. List the garments that will be worn with the PCS.</w:t>
      </w:r>
    </w:p>
    <w:p w14:paraId="154DA1B2" w14:textId="77777777" w:rsidR="00415752" w:rsidRDefault="00415752" w:rsidP="00344243">
      <w:pPr>
        <w:rPr>
          <w:rFonts w:cs="Arial"/>
          <w:b/>
        </w:rPr>
      </w:pPr>
    </w:p>
    <w:p w14:paraId="5E40E814" w14:textId="77777777" w:rsidR="00415752" w:rsidRDefault="00415752" w:rsidP="00344243">
      <w:pPr>
        <w:rPr>
          <w:rFonts w:cs="Arial"/>
          <w:b/>
        </w:rPr>
      </w:pPr>
    </w:p>
    <w:p w14:paraId="7B142CDD" w14:textId="77777777" w:rsidR="00344243" w:rsidRDefault="00415752" w:rsidP="00344243">
      <w:pPr>
        <w:rPr>
          <w:rFonts w:cs="Arial"/>
        </w:rPr>
      </w:pPr>
      <w:r>
        <w:rPr>
          <w:rFonts w:cs="Arial"/>
          <w:b/>
        </w:rPr>
        <w:t>6</w:t>
      </w:r>
      <w:r w:rsidR="00A469C7">
        <w:rPr>
          <w:rFonts w:cs="Arial"/>
          <w:b/>
        </w:rPr>
        <w:t>. Provide your r</w:t>
      </w:r>
      <w:r w:rsidR="00344243" w:rsidRPr="00F300E5">
        <w:rPr>
          <w:rFonts w:cs="Arial"/>
          <w:b/>
        </w:rPr>
        <w:t>eturn shipping information:</w:t>
      </w:r>
      <w:r w:rsidR="00344243">
        <w:rPr>
          <w:rFonts w:cs="Arial"/>
        </w:rPr>
        <w:t xml:space="preserve"> We will use the address above unless you give us other instructions.</w:t>
      </w:r>
      <w:r w:rsidR="00185ECE">
        <w:rPr>
          <w:rFonts w:cs="Arial"/>
        </w:rPr>
        <w:t xml:space="preserve"> Please indicate if you want us to use overnight shipping.</w:t>
      </w:r>
    </w:p>
    <w:p w14:paraId="500A262D" w14:textId="77777777" w:rsidR="00344243" w:rsidRDefault="00344243" w:rsidP="00344243">
      <w:pPr>
        <w:rPr>
          <w:rFonts w:cs="Arial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8"/>
        <w:gridCol w:w="4320"/>
      </w:tblGrid>
      <w:tr w:rsidR="00344243" w:rsidRPr="00344243" w14:paraId="0B33FBAD" w14:textId="77777777" w:rsidTr="006A4260">
        <w:tc>
          <w:tcPr>
            <w:tcW w:w="5868" w:type="dxa"/>
          </w:tcPr>
          <w:p w14:paraId="30676AFC" w14:textId="77777777" w:rsidR="00344243" w:rsidRPr="00344243" w:rsidRDefault="00344243" w:rsidP="00344243">
            <w:pPr>
              <w:rPr>
                <w:rFonts w:cs="Arial"/>
              </w:rPr>
            </w:pPr>
          </w:p>
          <w:p w14:paraId="0A8008D6" w14:textId="77777777" w:rsidR="00344243" w:rsidRPr="00344243" w:rsidRDefault="00344243" w:rsidP="00BF69D1">
            <w:pPr>
              <w:spacing w:line="360" w:lineRule="auto"/>
              <w:rPr>
                <w:rFonts w:cs="Arial"/>
              </w:rPr>
            </w:pPr>
            <w:r w:rsidRPr="00344243">
              <w:rPr>
                <w:rFonts w:cs="Arial"/>
              </w:rPr>
              <w:t>_____UPS Account #:</w:t>
            </w:r>
            <w:r w:rsidR="00653480">
              <w:rPr>
                <w:rFonts w:cs="Arial"/>
              </w:rPr>
              <w:t xml:space="preserve"> </w:t>
            </w:r>
          </w:p>
          <w:p w14:paraId="6CDFB190" w14:textId="77777777" w:rsidR="00344243" w:rsidRPr="00344243" w:rsidRDefault="00344243" w:rsidP="00BF69D1">
            <w:pPr>
              <w:spacing w:line="360" w:lineRule="auto"/>
              <w:rPr>
                <w:rFonts w:cs="Arial"/>
              </w:rPr>
            </w:pPr>
            <w:r w:rsidRPr="00344243">
              <w:rPr>
                <w:rFonts w:cs="Arial"/>
              </w:rPr>
              <w:t>_____Federal Express Account #:</w:t>
            </w:r>
            <w:r w:rsidR="00653480">
              <w:rPr>
                <w:rFonts w:cs="Arial"/>
              </w:rPr>
              <w:t xml:space="preserve"> </w:t>
            </w:r>
          </w:p>
          <w:p w14:paraId="5CABC783" w14:textId="77777777" w:rsidR="00344243" w:rsidRPr="00344243" w:rsidRDefault="00653480" w:rsidP="00BF69D1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_____DHL Account</w:t>
            </w:r>
            <w:r w:rsidR="00705A62">
              <w:rPr>
                <w:rFonts w:cs="Arial"/>
              </w:rPr>
              <w:t xml:space="preserve"> #</w:t>
            </w:r>
            <w:r w:rsidR="00344243" w:rsidRPr="00344243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4320" w:type="dxa"/>
          </w:tcPr>
          <w:p w14:paraId="4511E380" w14:textId="77777777" w:rsidR="00344243" w:rsidRPr="00344243" w:rsidRDefault="00344243" w:rsidP="00344243">
            <w:pPr>
              <w:rPr>
                <w:rFonts w:cs="Arial"/>
              </w:rPr>
            </w:pPr>
            <w:r w:rsidRPr="00344243">
              <w:rPr>
                <w:rFonts w:cs="Arial"/>
              </w:rPr>
              <w:t>Shipping address if different from above:</w:t>
            </w:r>
          </w:p>
          <w:p w14:paraId="5A518974" w14:textId="77777777" w:rsidR="00344243" w:rsidRPr="00344243" w:rsidRDefault="00344243" w:rsidP="00344243">
            <w:pPr>
              <w:rPr>
                <w:rFonts w:cs="Arial"/>
              </w:rPr>
            </w:pPr>
          </w:p>
          <w:p w14:paraId="05130CD2" w14:textId="77777777" w:rsidR="00344243" w:rsidRPr="00344243" w:rsidRDefault="00344243" w:rsidP="00344243">
            <w:pPr>
              <w:rPr>
                <w:rFonts w:cs="Arial"/>
              </w:rPr>
            </w:pPr>
          </w:p>
          <w:p w14:paraId="46DF9A6C" w14:textId="77777777" w:rsidR="00344243" w:rsidRPr="00344243" w:rsidRDefault="00344243" w:rsidP="00344243">
            <w:pPr>
              <w:rPr>
                <w:rFonts w:cs="Arial"/>
              </w:rPr>
            </w:pPr>
          </w:p>
        </w:tc>
      </w:tr>
    </w:tbl>
    <w:p w14:paraId="644AD88A" w14:textId="36BE286F" w:rsidR="0013289C" w:rsidRDefault="00185ECE" w:rsidP="00F300E5">
      <w:r w:rsidRPr="00D44389">
        <w:t xml:space="preserve"> </w:t>
      </w:r>
    </w:p>
    <w:p w14:paraId="38220A9C" w14:textId="0CFDC5D0" w:rsidR="00464677" w:rsidRDefault="00464677" w:rsidP="00F300E5"/>
    <w:p w14:paraId="045911DD" w14:textId="4CE45067" w:rsidR="00464677" w:rsidRPr="00D87C21" w:rsidRDefault="00464677" w:rsidP="00464677">
      <w:pPr>
        <w:rPr>
          <w:rFonts w:cs="Arial"/>
          <w:b/>
        </w:rPr>
      </w:pPr>
      <w:bookmarkStart w:id="0" w:name="_Hlk31720874"/>
      <w:r>
        <w:rPr>
          <w:rFonts w:cs="Arial"/>
          <w:b/>
        </w:rPr>
        <w:t>7</w:t>
      </w:r>
      <w:r w:rsidRPr="00D87C21">
        <w:rPr>
          <w:rFonts w:cs="Arial"/>
          <w:b/>
        </w:rPr>
        <w:t xml:space="preserve">. Export Controls Compliance </w:t>
      </w:r>
    </w:p>
    <w:p w14:paraId="680EF4DE" w14:textId="77777777" w:rsidR="00464677" w:rsidRPr="00D87C21" w:rsidRDefault="00464677" w:rsidP="00464677">
      <w:pPr>
        <w:ind w:left="720" w:hanging="720"/>
        <w:rPr>
          <w:rFonts w:cs="Arial"/>
        </w:rPr>
      </w:pPr>
      <w:r w:rsidRPr="00D87C21">
        <w:rPr>
          <w:rFonts w:cs="Arial"/>
        </w:rPr>
        <w:t xml:space="preserve">(a) </w:t>
      </w:r>
      <w:r w:rsidRPr="00D87C21">
        <w:rPr>
          <w:rFonts w:cs="Arial"/>
        </w:rPr>
        <w:tab/>
        <w:t>Is the company or the individual named above contracting, working, or acting for or on behalf of a national government?  Yes _____ No _____</w:t>
      </w:r>
    </w:p>
    <w:p w14:paraId="20D4E196" w14:textId="77777777" w:rsidR="00464677" w:rsidRPr="00D87C21" w:rsidRDefault="00464677" w:rsidP="00464677">
      <w:pPr>
        <w:ind w:left="720" w:hanging="720"/>
        <w:rPr>
          <w:rFonts w:cs="Arial"/>
        </w:rPr>
      </w:pPr>
      <w:r w:rsidRPr="00D87C21">
        <w:rPr>
          <w:rFonts w:cs="Arial"/>
        </w:rPr>
        <w:t xml:space="preserve">(b) </w:t>
      </w:r>
      <w:r w:rsidRPr="00D87C21">
        <w:rPr>
          <w:rFonts w:cs="Arial"/>
        </w:rPr>
        <w:tab/>
        <w:t>If you answered ‘Yes’ to 6 (a), briefly describe the nature of the relationship with the national government __________________________________________________</w:t>
      </w:r>
    </w:p>
    <w:p w14:paraId="21DEF16A" w14:textId="77777777" w:rsidR="00464677" w:rsidRPr="00D87C21" w:rsidRDefault="00464677" w:rsidP="00464677">
      <w:pPr>
        <w:ind w:left="720" w:hanging="720"/>
        <w:rPr>
          <w:rFonts w:cs="Arial"/>
        </w:rPr>
      </w:pPr>
      <w:r w:rsidRPr="00D87C21">
        <w:rPr>
          <w:rFonts w:cs="Arial"/>
        </w:rPr>
        <w:tab/>
        <w:t>___________________________________________________________________</w:t>
      </w:r>
    </w:p>
    <w:p w14:paraId="00E032A6" w14:textId="77777777" w:rsidR="00464677" w:rsidRDefault="00464677" w:rsidP="00464677">
      <w:pPr>
        <w:ind w:left="720" w:hanging="720"/>
        <w:rPr>
          <w:rFonts w:cs="Arial"/>
        </w:rPr>
      </w:pPr>
      <w:r w:rsidRPr="00D87C21">
        <w:rPr>
          <w:rFonts w:cs="Arial"/>
        </w:rPr>
        <w:tab/>
        <w:t>___________________________________________________________________</w:t>
      </w:r>
      <w:r>
        <w:rPr>
          <w:rFonts w:cs="Arial"/>
        </w:rPr>
        <w:t xml:space="preserve"> </w:t>
      </w:r>
    </w:p>
    <w:p w14:paraId="3403B431" w14:textId="77777777" w:rsidR="00464677" w:rsidRPr="00560FD7" w:rsidRDefault="00464677" w:rsidP="00464677">
      <w:pPr>
        <w:rPr>
          <w:rFonts w:cs="Arial"/>
        </w:rPr>
      </w:pPr>
      <w:r>
        <w:rPr>
          <w:rFonts w:cs="Arial"/>
        </w:rPr>
        <w:t xml:space="preserve">  </w:t>
      </w:r>
      <w:bookmarkEnd w:id="0"/>
    </w:p>
    <w:p w14:paraId="7E9A6672" w14:textId="77777777" w:rsidR="00464677" w:rsidRDefault="00464677" w:rsidP="00F300E5">
      <w:pPr>
        <w:rPr>
          <w:rFonts w:cs="Arial"/>
          <w:b/>
        </w:rPr>
      </w:pPr>
    </w:p>
    <w:sectPr w:rsidR="00464677" w:rsidSect="00B33480">
      <w:pgSz w:w="12240" w:h="15840"/>
      <w:pgMar w:top="1440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22674"/>
    <w:multiLevelType w:val="hybridMultilevel"/>
    <w:tmpl w:val="B3B8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15C6C"/>
    <w:multiLevelType w:val="hybridMultilevel"/>
    <w:tmpl w:val="CD14F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12951"/>
    <w:multiLevelType w:val="hybridMultilevel"/>
    <w:tmpl w:val="701C5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A1993"/>
    <w:multiLevelType w:val="hybridMultilevel"/>
    <w:tmpl w:val="BAE0B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6F9"/>
    <w:rsid w:val="00027960"/>
    <w:rsid w:val="00071A43"/>
    <w:rsid w:val="000A79BD"/>
    <w:rsid w:val="000B4022"/>
    <w:rsid w:val="000B45E0"/>
    <w:rsid w:val="000F7210"/>
    <w:rsid w:val="001106C6"/>
    <w:rsid w:val="0013289C"/>
    <w:rsid w:val="00185ECE"/>
    <w:rsid w:val="001D1788"/>
    <w:rsid w:val="002057E8"/>
    <w:rsid w:val="002368F2"/>
    <w:rsid w:val="002531D6"/>
    <w:rsid w:val="0026134F"/>
    <w:rsid w:val="002C49A1"/>
    <w:rsid w:val="0034304C"/>
    <w:rsid w:val="00344243"/>
    <w:rsid w:val="00354180"/>
    <w:rsid w:val="004016F9"/>
    <w:rsid w:val="00415752"/>
    <w:rsid w:val="00426580"/>
    <w:rsid w:val="004342E7"/>
    <w:rsid w:val="0044264D"/>
    <w:rsid w:val="00452FF5"/>
    <w:rsid w:val="00455A92"/>
    <w:rsid w:val="00464677"/>
    <w:rsid w:val="00552C57"/>
    <w:rsid w:val="005546F9"/>
    <w:rsid w:val="00564E03"/>
    <w:rsid w:val="00653480"/>
    <w:rsid w:val="00674C86"/>
    <w:rsid w:val="00677BBA"/>
    <w:rsid w:val="006850E2"/>
    <w:rsid w:val="006A4260"/>
    <w:rsid w:val="006B5B95"/>
    <w:rsid w:val="00701E24"/>
    <w:rsid w:val="00705A62"/>
    <w:rsid w:val="00711A7E"/>
    <w:rsid w:val="00712A9C"/>
    <w:rsid w:val="00716BC4"/>
    <w:rsid w:val="00737612"/>
    <w:rsid w:val="007E36EC"/>
    <w:rsid w:val="00800485"/>
    <w:rsid w:val="00807A85"/>
    <w:rsid w:val="00812E2A"/>
    <w:rsid w:val="008471B0"/>
    <w:rsid w:val="008509E8"/>
    <w:rsid w:val="008963A7"/>
    <w:rsid w:val="00906813"/>
    <w:rsid w:val="00910FA3"/>
    <w:rsid w:val="009115EB"/>
    <w:rsid w:val="00947415"/>
    <w:rsid w:val="009B73E5"/>
    <w:rsid w:val="009C6119"/>
    <w:rsid w:val="009F423E"/>
    <w:rsid w:val="00A42605"/>
    <w:rsid w:val="00A43FBF"/>
    <w:rsid w:val="00A469C7"/>
    <w:rsid w:val="00AC2B0E"/>
    <w:rsid w:val="00AC4CB2"/>
    <w:rsid w:val="00AD50FE"/>
    <w:rsid w:val="00AE6606"/>
    <w:rsid w:val="00B33480"/>
    <w:rsid w:val="00B705A9"/>
    <w:rsid w:val="00BA592E"/>
    <w:rsid w:val="00BC684F"/>
    <w:rsid w:val="00BF69D1"/>
    <w:rsid w:val="00C00A55"/>
    <w:rsid w:val="00C12C7B"/>
    <w:rsid w:val="00C337FD"/>
    <w:rsid w:val="00C42516"/>
    <w:rsid w:val="00C94651"/>
    <w:rsid w:val="00CA105E"/>
    <w:rsid w:val="00D02DC3"/>
    <w:rsid w:val="00D11707"/>
    <w:rsid w:val="00D8756E"/>
    <w:rsid w:val="00D969D3"/>
    <w:rsid w:val="00DD06B0"/>
    <w:rsid w:val="00DD5268"/>
    <w:rsid w:val="00DF4C8E"/>
    <w:rsid w:val="00E70181"/>
    <w:rsid w:val="00E948EF"/>
    <w:rsid w:val="00ED4C40"/>
    <w:rsid w:val="00F300E5"/>
    <w:rsid w:val="00FE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FA92A"/>
  <w15:docId w15:val="{D78E174E-8276-4F95-9534-6F0D1226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531D6"/>
    <w:rPr>
      <w:color w:val="0000FF"/>
      <w:u w:val="single"/>
    </w:rPr>
  </w:style>
  <w:style w:type="table" w:styleId="TableGrid">
    <w:name w:val="Table Grid"/>
    <w:basedOn w:val="TableNormal"/>
    <w:uiPriority w:val="59"/>
    <w:rsid w:val="003442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rediths@k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</vt:lpstr>
    </vt:vector>
  </TitlesOfParts>
  <Company>IER</Company>
  <LinksUpToDate>false</LinksUpToDate>
  <CharactersWithSpaces>2375</CharactersWithSpaces>
  <SharedDoc>false</SharedDoc>
  <HLinks>
    <vt:vector size="6" baseType="variant">
      <vt:variant>
        <vt:i4>852021</vt:i4>
      </vt:variant>
      <vt:variant>
        <vt:i4>0</vt:i4>
      </vt:variant>
      <vt:variant>
        <vt:i4>0</vt:i4>
      </vt:variant>
      <vt:variant>
        <vt:i4>5</vt:i4>
      </vt:variant>
      <vt:variant>
        <vt:lpwstr>mailto:lizm@ksu.edu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</dc:title>
  <dc:creator>Liz McCullough</dc:creator>
  <cp:lastModifiedBy>Meredith Schlabach</cp:lastModifiedBy>
  <cp:revision>12</cp:revision>
  <dcterms:created xsi:type="dcterms:W3CDTF">2014-12-02T16:57:00Z</dcterms:created>
  <dcterms:modified xsi:type="dcterms:W3CDTF">2020-06-17T18:54:00Z</dcterms:modified>
</cp:coreProperties>
</file>