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1102E" w14:textId="77777777" w:rsidR="00014B06" w:rsidRDefault="00014B06" w:rsidP="004F759E">
      <w:pPr>
        <w:jc w:val="center"/>
        <w:rPr>
          <w:b/>
        </w:rPr>
      </w:pPr>
      <w:r>
        <w:rPr>
          <w:b/>
        </w:rPr>
        <w:t>Honor and Integrity System</w:t>
      </w:r>
    </w:p>
    <w:p w14:paraId="66A6A2C7" w14:textId="2B497EA8" w:rsidR="00E34AF4" w:rsidRPr="004F759E" w:rsidRDefault="004F759E" w:rsidP="004F759E">
      <w:pPr>
        <w:jc w:val="center"/>
        <w:rPr>
          <w:b/>
        </w:rPr>
      </w:pPr>
      <w:r w:rsidRPr="004F759E">
        <w:rPr>
          <w:b/>
        </w:rPr>
        <w:t>Contested Case I&amp;A Process and Case Review Board Guidelines</w:t>
      </w:r>
    </w:p>
    <w:p w14:paraId="0B7FC31B" w14:textId="77777777" w:rsidR="004F759E" w:rsidRDefault="004F759E"/>
    <w:p w14:paraId="3F6C9071" w14:textId="5DC496DF" w:rsidR="004F759E" w:rsidRDefault="004F759E" w:rsidP="00846242">
      <w:pPr>
        <w:pStyle w:val="ListParagraph"/>
        <w:numPr>
          <w:ilvl w:val="0"/>
          <w:numId w:val="1"/>
        </w:numPr>
        <w:spacing w:line="312" w:lineRule="auto"/>
      </w:pPr>
      <w:r>
        <w:t>Director requests volunteers from Honor Council to serve as Case Review Board members (CRB), 1 faculty/staff and 2 students</w:t>
      </w:r>
    </w:p>
    <w:p w14:paraId="42EE0A47" w14:textId="6C93CC0F" w:rsidR="004F759E" w:rsidRDefault="004F759E" w:rsidP="00846242">
      <w:pPr>
        <w:pStyle w:val="ListParagraph"/>
        <w:numPr>
          <w:ilvl w:val="0"/>
          <w:numId w:val="1"/>
        </w:numPr>
        <w:spacing w:line="312" w:lineRule="auto"/>
      </w:pPr>
      <w:r>
        <w:t>Director appoints CRB members</w:t>
      </w:r>
      <w:r w:rsidR="00014B06">
        <w:t xml:space="preserve"> for case</w:t>
      </w:r>
      <w:r w:rsidR="00970BA4">
        <w:t xml:space="preserve"> (</w:t>
      </w:r>
      <w:bookmarkStart w:id="0" w:name="_GoBack"/>
      <w:bookmarkEnd w:id="0"/>
      <w:r w:rsidR="00970BA4">
        <w:t>CRB self determines Chair for case)</w:t>
      </w:r>
    </w:p>
    <w:p w14:paraId="30581B5F" w14:textId="3F1EE7A3" w:rsidR="00406670" w:rsidRDefault="00406670" w:rsidP="00846242">
      <w:pPr>
        <w:pStyle w:val="ListParagraph"/>
        <w:numPr>
          <w:ilvl w:val="0"/>
          <w:numId w:val="1"/>
        </w:numPr>
        <w:spacing w:line="312" w:lineRule="auto"/>
      </w:pPr>
      <w:r>
        <w:t>CRB consults with Director as needed</w:t>
      </w:r>
    </w:p>
    <w:p w14:paraId="410D2DB8" w14:textId="1B8DA733" w:rsidR="004F759E" w:rsidRDefault="004F759E" w:rsidP="00846242">
      <w:pPr>
        <w:pStyle w:val="ListParagraph"/>
        <w:numPr>
          <w:ilvl w:val="0"/>
          <w:numId w:val="1"/>
        </w:numPr>
        <w:spacing w:line="312" w:lineRule="auto"/>
      </w:pPr>
      <w:r>
        <w:t xml:space="preserve">CRB </w:t>
      </w:r>
      <w:r w:rsidR="00846242">
        <w:t>r</w:t>
      </w:r>
      <w:r>
        <w:t xml:space="preserve">eviews </w:t>
      </w:r>
      <w:r w:rsidR="00846242">
        <w:t>m</w:t>
      </w:r>
      <w:r>
        <w:t>aterials</w:t>
      </w:r>
      <w:r w:rsidR="00014B06">
        <w:t xml:space="preserve"> on KSOL</w:t>
      </w:r>
      <w:r w:rsidR="00846242">
        <w:t xml:space="preserve"> (Violation report</w:t>
      </w:r>
      <w:r>
        <w:t>, AV written report)</w:t>
      </w:r>
    </w:p>
    <w:p w14:paraId="319FC336" w14:textId="46031B58" w:rsidR="004F759E" w:rsidRDefault="004F759E" w:rsidP="00846242">
      <w:pPr>
        <w:pStyle w:val="ListParagraph"/>
        <w:numPr>
          <w:ilvl w:val="0"/>
          <w:numId w:val="1"/>
        </w:numPr>
        <w:spacing w:line="312" w:lineRule="auto"/>
      </w:pPr>
      <w:r>
        <w:t>CRB meets to discuss case, develop questions fo</w:t>
      </w:r>
      <w:r w:rsidR="00970BA4">
        <w:t>r AV and Reporter</w:t>
      </w:r>
    </w:p>
    <w:p w14:paraId="5910C083" w14:textId="4BECB230" w:rsidR="004F759E" w:rsidRDefault="004F759E" w:rsidP="00846242">
      <w:pPr>
        <w:pStyle w:val="ListParagraph"/>
        <w:numPr>
          <w:ilvl w:val="0"/>
          <w:numId w:val="1"/>
        </w:numPr>
        <w:spacing w:line="312" w:lineRule="auto"/>
      </w:pPr>
      <w:r>
        <w:t xml:space="preserve">CRB hosts a </w:t>
      </w:r>
      <w:r w:rsidR="00565E7D">
        <w:t>conference</w:t>
      </w:r>
      <w:r>
        <w:t xml:space="preserve"> with Reporter and AV</w:t>
      </w:r>
      <w:r w:rsidR="009765F3">
        <w:t xml:space="preserve"> (consider using doodle.com meeting time schedule to determine best time to meet)</w:t>
      </w:r>
    </w:p>
    <w:p w14:paraId="29BBFD95" w14:textId="2806CB42" w:rsidR="003B7671" w:rsidRDefault="003B7671" w:rsidP="00846242">
      <w:pPr>
        <w:pStyle w:val="ListParagraph"/>
        <w:numPr>
          <w:ilvl w:val="0"/>
          <w:numId w:val="1"/>
        </w:numPr>
        <w:spacing w:line="312" w:lineRule="auto"/>
      </w:pPr>
      <w:r>
        <w:t>All email/phone communications between Reporter, AV and CRB through CRB Chair</w:t>
      </w:r>
      <w:r w:rsidR="00565E7D">
        <w:t xml:space="preserve"> (or approved by Chair)</w:t>
      </w:r>
    </w:p>
    <w:p w14:paraId="72B64FE2" w14:textId="77777777" w:rsidR="004F759E" w:rsidRDefault="004F759E" w:rsidP="00846242">
      <w:pPr>
        <w:pStyle w:val="ListParagraph"/>
        <w:numPr>
          <w:ilvl w:val="1"/>
          <w:numId w:val="1"/>
        </w:numPr>
        <w:spacing w:line="312" w:lineRule="auto"/>
      </w:pPr>
      <w:r>
        <w:t>Meeting audio recorded</w:t>
      </w:r>
    </w:p>
    <w:p w14:paraId="57237953" w14:textId="77777777" w:rsidR="004F759E" w:rsidRDefault="004F759E" w:rsidP="00846242">
      <w:pPr>
        <w:pStyle w:val="ListParagraph"/>
        <w:numPr>
          <w:ilvl w:val="1"/>
          <w:numId w:val="1"/>
        </w:numPr>
        <w:spacing w:line="312" w:lineRule="auto"/>
      </w:pPr>
      <w:r>
        <w:t>Follow template for meeting, no case specific script</w:t>
      </w:r>
    </w:p>
    <w:p w14:paraId="06F25879" w14:textId="38F1B366" w:rsidR="004F759E" w:rsidRDefault="004F759E" w:rsidP="00846242">
      <w:pPr>
        <w:pStyle w:val="ListParagraph"/>
        <w:numPr>
          <w:ilvl w:val="2"/>
          <w:numId w:val="1"/>
        </w:numPr>
        <w:spacing w:line="312" w:lineRule="auto"/>
      </w:pPr>
      <w:r>
        <w:t>Introduction (</w:t>
      </w:r>
      <w:r w:rsidR="00970BA4">
        <w:t>i.e., process, confidentiality</w:t>
      </w:r>
      <w:r>
        <w:t>)</w:t>
      </w:r>
    </w:p>
    <w:p w14:paraId="1A38BBFA" w14:textId="46EA04B0" w:rsidR="004F759E" w:rsidRDefault="00846242" w:rsidP="00846242">
      <w:pPr>
        <w:pStyle w:val="ListParagraph"/>
        <w:numPr>
          <w:ilvl w:val="2"/>
          <w:numId w:val="1"/>
        </w:numPr>
        <w:spacing w:line="312" w:lineRule="auto"/>
      </w:pPr>
      <w:r>
        <w:t>Reporter</w:t>
      </w:r>
      <w:r w:rsidR="004F759E">
        <w:t xml:space="preserve"> states his/her side of case</w:t>
      </w:r>
    </w:p>
    <w:p w14:paraId="0D902B22" w14:textId="77777777" w:rsidR="004F759E" w:rsidRDefault="004F759E" w:rsidP="00846242">
      <w:pPr>
        <w:pStyle w:val="ListParagraph"/>
        <w:numPr>
          <w:ilvl w:val="2"/>
          <w:numId w:val="1"/>
        </w:numPr>
        <w:spacing w:line="312" w:lineRule="auto"/>
      </w:pPr>
      <w:r>
        <w:t>AV states his/her side of case</w:t>
      </w:r>
    </w:p>
    <w:p w14:paraId="6ED36B80" w14:textId="77777777" w:rsidR="004F759E" w:rsidRDefault="004F759E" w:rsidP="00846242">
      <w:pPr>
        <w:pStyle w:val="ListParagraph"/>
        <w:numPr>
          <w:ilvl w:val="2"/>
          <w:numId w:val="1"/>
        </w:numPr>
        <w:spacing w:line="312" w:lineRule="auto"/>
      </w:pPr>
      <w:r>
        <w:lastRenderedPageBreak/>
        <w:t>Reporter and AV ask each other questions</w:t>
      </w:r>
    </w:p>
    <w:p w14:paraId="3FCFF786" w14:textId="77777777" w:rsidR="004F759E" w:rsidRDefault="004F759E" w:rsidP="00846242">
      <w:pPr>
        <w:pStyle w:val="ListParagraph"/>
        <w:numPr>
          <w:ilvl w:val="2"/>
          <w:numId w:val="1"/>
        </w:numPr>
        <w:spacing w:line="312" w:lineRule="auto"/>
      </w:pPr>
      <w:r>
        <w:t>CRB asks questions</w:t>
      </w:r>
    </w:p>
    <w:p w14:paraId="4631A370" w14:textId="388051CC" w:rsidR="004F759E" w:rsidRDefault="00565E7D" w:rsidP="00846242">
      <w:pPr>
        <w:pStyle w:val="ListParagraph"/>
        <w:numPr>
          <w:ilvl w:val="2"/>
          <w:numId w:val="1"/>
        </w:numPr>
        <w:spacing w:line="312" w:lineRule="auto"/>
      </w:pPr>
      <w:r>
        <w:t>Conference</w:t>
      </w:r>
      <w:r w:rsidR="004F759E">
        <w:t xml:space="preserve"> adjourns</w:t>
      </w:r>
    </w:p>
    <w:p w14:paraId="7957CDFC" w14:textId="50C70DF3" w:rsidR="004F759E" w:rsidRDefault="004F759E" w:rsidP="00846242">
      <w:pPr>
        <w:pStyle w:val="ListParagraph"/>
        <w:numPr>
          <w:ilvl w:val="1"/>
          <w:numId w:val="1"/>
        </w:numPr>
        <w:spacing w:line="312" w:lineRule="auto"/>
      </w:pPr>
      <w:r>
        <w:t>CRB ensures questions stay focused on specific situation and not on character or integrity of AV</w:t>
      </w:r>
      <w:r w:rsidR="00970BA4">
        <w:t xml:space="preserve"> or Reporter</w:t>
      </w:r>
      <w:r>
        <w:t>, or other situations not in Violation Report</w:t>
      </w:r>
      <w:r w:rsidR="00B15EAF">
        <w:t>.  Also ensuring Advisors are not outspoken with CRB.</w:t>
      </w:r>
    </w:p>
    <w:p w14:paraId="388635A2" w14:textId="7254A03B" w:rsidR="004F759E" w:rsidRDefault="00970BA4" w:rsidP="00846242">
      <w:pPr>
        <w:pStyle w:val="ListParagraph"/>
        <w:numPr>
          <w:ilvl w:val="0"/>
          <w:numId w:val="1"/>
        </w:numPr>
        <w:spacing w:line="312" w:lineRule="auto"/>
      </w:pPr>
      <w:r>
        <w:t xml:space="preserve">CRB </w:t>
      </w:r>
      <w:r w:rsidR="00406670">
        <w:t xml:space="preserve">concludes investigation </w:t>
      </w:r>
      <w:r>
        <w:t>within 1 week</w:t>
      </w:r>
      <w:r w:rsidR="00406670">
        <w:t xml:space="preserve"> of </w:t>
      </w:r>
      <w:r w:rsidR="00565E7D">
        <w:t>conference</w:t>
      </w:r>
    </w:p>
    <w:p w14:paraId="0FC44FB6" w14:textId="4FAC8D3C" w:rsidR="004F759E" w:rsidRDefault="004F759E" w:rsidP="00846242">
      <w:pPr>
        <w:pStyle w:val="ListParagraph"/>
        <w:numPr>
          <w:ilvl w:val="0"/>
          <w:numId w:val="1"/>
        </w:numPr>
        <w:spacing w:line="312" w:lineRule="auto"/>
      </w:pPr>
      <w:r>
        <w:t xml:space="preserve">CRB meets to make a decision (may follow </w:t>
      </w:r>
      <w:r w:rsidR="00565E7D">
        <w:t>conference</w:t>
      </w:r>
      <w:r>
        <w:t>)</w:t>
      </w:r>
    </w:p>
    <w:p w14:paraId="7932B402" w14:textId="77777777" w:rsidR="004F759E" w:rsidRDefault="004F759E" w:rsidP="00846242">
      <w:pPr>
        <w:pStyle w:val="ListParagraph"/>
        <w:numPr>
          <w:ilvl w:val="1"/>
          <w:numId w:val="1"/>
        </w:numPr>
        <w:spacing w:line="312" w:lineRule="auto"/>
      </w:pPr>
      <w:r>
        <w:t>CRB completes and signs CRB Deci</w:t>
      </w:r>
      <w:r w:rsidR="00014B06">
        <w:t>sion Form, provides to Director</w:t>
      </w:r>
    </w:p>
    <w:p w14:paraId="414A3820" w14:textId="53F141A3" w:rsidR="00210A65" w:rsidRDefault="00210A65" w:rsidP="00846242">
      <w:pPr>
        <w:pStyle w:val="ListParagraph"/>
        <w:numPr>
          <w:ilvl w:val="1"/>
          <w:numId w:val="1"/>
        </w:numPr>
        <w:spacing w:line="312" w:lineRule="auto"/>
      </w:pPr>
      <w:r>
        <w:t>CRB communicates to Director key reasons for decision</w:t>
      </w:r>
      <w:r w:rsidR="00565E7D">
        <w:t xml:space="preserve"> (short email or verbal conversation)</w:t>
      </w:r>
    </w:p>
    <w:p w14:paraId="2D2A9803" w14:textId="6829EBD7" w:rsidR="00970BA4" w:rsidRDefault="00970BA4" w:rsidP="00846242">
      <w:pPr>
        <w:pStyle w:val="ListParagraph"/>
        <w:numPr>
          <w:ilvl w:val="0"/>
          <w:numId w:val="1"/>
        </w:numPr>
        <w:spacing w:line="312" w:lineRule="auto"/>
      </w:pPr>
      <w:r>
        <w:t xml:space="preserve">Director sends official letter about decision </w:t>
      </w:r>
      <w:r w:rsidR="00846242">
        <w:t>and over</w:t>
      </w:r>
      <w:r w:rsidR="00084993">
        <w:t>sees implementation of decision</w:t>
      </w:r>
    </w:p>
    <w:p w14:paraId="02AB4895" w14:textId="77777777" w:rsidR="00970BA4" w:rsidRDefault="00970BA4" w:rsidP="00970BA4"/>
    <w:p w14:paraId="3A06AA22" w14:textId="45511A51" w:rsidR="00970BA4" w:rsidRDefault="00970BA4" w:rsidP="00970BA4">
      <w:r>
        <w:t xml:space="preserve">We strive to complete investigation and adjudication process within 3 weeks from time CRB formed.  Director can approve more time if </w:t>
      </w:r>
      <w:r w:rsidR="00525283">
        <w:t>required</w:t>
      </w:r>
      <w:r>
        <w:t>.</w:t>
      </w:r>
    </w:p>
    <w:sectPr w:rsidR="00970BA4" w:rsidSect="00970BA4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C07FB"/>
    <w:multiLevelType w:val="hybridMultilevel"/>
    <w:tmpl w:val="B014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9E"/>
    <w:rsid w:val="00014B06"/>
    <w:rsid w:val="00084993"/>
    <w:rsid w:val="000C081C"/>
    <w:rsid w:val="00176F98"/>
    <w:rsid w:val="00210A65"/>
    <w:rsid w:val="003A0A51"/>
    <w:rsid w:val="003B7671"/>
    <w:rsid w:val="00406670"/>
    <w:rsid w:val="004F759E"/>
    <w:rsid w:val="00525283"/>
    <w:rsid w:val="00565E7D"/>
    <w:rsid w:val="00846242"/>
    <w:rsid w:val="008A0D60"/>
    <w:rsid w:val="00970BA4"/>
    <w:rsid w:val="009765F3"/>
    <w:rsid w:val="00985C8E"/>
    <w:rsid w:val="00B15EAF"/>
    <w:rsid w:val="00BC6060"/>
    <w:rsid w:val="00E34AF4"/>
    <w:rsid w:val="00FC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CF3E83"/>
  <w14:defaultImageDpi w14:val="300"/>
  <w15:docId w15:val="{4BC4CEF0-3ED9-4134-BAC8-F08EBE39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Starrett</dc:creator>
  <cp:keywords/>
  <dc:description/>
  <cp:lastModifiedBy>Camilla Roberts</cp:lastModifiedBy>
  <cp:revision>2</cp:revision>
  <dcterms:created xsi:type="dcterms:W3CDTF">2013-11-19T21:31:00Z</dcterms:created>
  <dcterms:modified xsi:type="dcterms:W3CDTF">2013-11-19T21:31:00Z</dcterms:modified>
</cp:coreProperties>
</file>