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4B6D" w14:textId="7BC1A909" w:rsidR="001F27D0" w:rsidRPr="00B151BD" w:rsidRDefault="000C2EC3" w:rsidP="000C2EC3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                              </w:t>
      </w:r>
      <w:r w:rsidR="001F27D0">
        <w:rPr>
          <w:rFonts w:ascii="Arial" w:hAnsi="Arial" w:cs="Arial"/>
          <w:b/>
          <w:bCs/>
          <w:color w:val="000000"/>
          <w:sz w:val="32"/>
          <w:szCs w:val="32"/>
        </w:rPr>
        <w:t>Zane A. Whitney Jr. </w:t>
      </w:r>
      <w:r w:rsidR="00B151BD">
        <w:br/>
      </w:r>
      <w:r w:rsidR="00624A02">
        <w:rPr>
          <w:rFonts w:ascii="Arial" w:hAnsi="Arial" w:cs="Arial"/>
          <w:color w:val="000000"/>
          <w:sz w:val="22"/>
          <w:szCs w:val="22"/>
        </w:rPr>
        <w:t xml:space="preserve">                           </w:t>
      </w:r>
      <w:r w:rsidR="00767DCD">
        <w:rPr>
          <w:rFonts w:ascii="Arial" w:hAnsi="Arial" w:cs="Arial"/>
          <w:color w:val="000000"/>
          <w:sz w:val="22"/>
          <w:szCs w:val="22"/>
        </w:rPr>
        <w:t>9221</w:t>
      </w:r>
      <w:r w:rsidR="00A0721A">
        <w:rPr>
          <w:rFonts w:ascii="Arial" w:hAnsi="Arial" w:cs="Arial"/>
          <w:color w:val="000000"/>
          <w:sz w:val="22"/>
          <w:szCs w:val="22"/>
        </w:rPr>
        <w:t xml:space="preserve"> </w:t>
      </w:r>
      <w:r w:rsidR="00767DCD">
        <w:rPr>
          <w:rFonts w:ascii="Arial" w:hAnsi="Arial" w:cs="Arial"/>
          <w:color w:val="000000"/>
          <w:sz w:val="22"/>
          <w:szCs w:val="22"/>
        </w:rPr>
        <w:t>Shady</w:t>
      </w:r>
      <w:r w:rsidR="00A0721A">
        <w:rPr>
          <w:rFonts w:ascii="Arial" w:hAnsi="Arial" w:cs="Arial"/>
          <w:color w:val="000000"/>
          <w:sz w:val="22"/>
          <w:szCs w:val="22"/>
        </w:rPr>
        <w:t xml:space="preserve"> </w:t>
      </w:r>
      <w:r w:rsidR="00767DCD">
        <w:rPr>
          <w:rFonts w:ascii="Arial" w:hAnsi="Arial" w:cs="Arial"/>
          <w:color w:val="000000"/>
          <w:sz w:val="22"/>
          <w:szCs w:val="22"/>
        </w:rPr>
        <w:t>Ln</w:t>
      </w:r>
      <w:r w:rsidR="001F27D0">
        <w:rPr>
          <w:rFonts w:ascii="Arial" w:hAnsi="Arial" w:cs="Arial"/>
          <w:color w:val="000000"/>
          <w:sz w:val="22"/>
          <w:szCs w:val="22"/>
        </w:rPr>
        <w:t xml:space="preserve">, </w:t>
      </w:r>
      <w:r w:rsidR="00767DCD">
        <w:rPr>
          <w:rFonts w:ascii="Arial" w:hAnsi="Arial" w:cs="Arial"/>
          <w:color w:val="000000"/>
          <w:sz w:val="22"/>
          <w:szCs w:val="22"/>
        </w:rPr>
        <w:t>Manhattan</w:t>
      </w:r>
      <w:r w:rsidR="001F27D0">
        <w:rPr>
          <w:rFonts w:ascii="Arial" w:hAnsi="Arial" w:cs="Arial"/>
          <w:color w:val="000000"/>
          <w:sz w:val="22"/>
          <w:szCs w:val="22"/>
        </w:rPr>
        <w:t xml:space="preserve">, </w:t>
      </w:r>
      <w:r w:rsidR="00767DCD">
        <w:rPr>
          <w:rFonts w:ascii="Arial" w:hAnsi="Arial" w:cs="Arial"/>
          <w:color w:val="000000"/>
          <w:sz w:val="22"/>
          <w:szCs w:val="22"/>
        </w:rPr>
        <w:t>KS</w:t>
      </w:r>
      <w:r w:rsidR="001F27D0">
        <w:rPr>
          <w:rFonts w:ascii="Arial" w:hAnsi="Arial" w:cs="Arial"/>
          <w:color w:val="000000"/>
          <w:sz w:val="22"/>
          <w:szCs w:val="22"/>
        </w:rPr>
        <w:t xml:space="preserve"> </w:t>
      </w:r>
      <w:r w:rsidR="00767DCD">
        <w:rPr>
          <w:rFonts w:ascii="Arial" w:hAnsi="Arial" w:cs="Arial"/>
          <w:color w:val="000000"/>
          <w:sz w:val="22"/>
          <w:szCs w:val="22"/>
        </w:rPr>
        <w:t>66503</w:t>
      </w:r>
      <w:r w:rsidR="001F27D0">
        <w:rPr>
          <w:rFonts w:ascii="Arial" w:hAnsi="Arial" w:cs="Arial"/>
          <w:color w:val="000000"/>
          <w:sz w:val="22"/>
          <w:szCs w:val="22"/>
        </w:rPr>
        <w:t xml:space="preserve"> ▪ (361) 332-1584 ▪</w:t>
      </w:r>
      <w:r w:rsidR="00A0721A">
        <w:rPr>
          <w:rFonts w:ascii="Arial" w:hAnsi="Arial" w:cs="Arial"/>
          <w:color w:val="000000"/>
          <w:sz w:val="22"/>
          <w:szCs w:val="22"/>
        </w:rPr>
        <w:t>zwhitne</w:t>
      </w:r>
      <w:r w:rsidR="00E25473">
        <w:rPr>
          <w:rFonts w:ascii="Arial" w:hAnsi="Arial" w:cs="Arial"/>
          <w:color w:val="000000"/>
          <w:sz w:val="22"/>
          <w:szCs w:val="22"/>
        </w:rPr>
        <w:t>y</w:t>
      </w:r>
      <w:r w:rsidR="001F27D0">
        <w:rPr>
          <w:rFonts w:ascii="Arial" w:hAnsi="Arial" w:cs="Arial"/>
          <w:color w:val="000000"/>
          <w:sz w:val="22"/>
          <w:szCs w:val="22"/>
        </w:rPr>
        <w:t>@</w:t>
      </w:r>
      <w:r w:rsidR="00E25473">
        <w:rPr>
          <w:rFonts w:ascii="Arial" w:hAnsi="Arial" w:cs="Arial"/>
          <w:color w:val="000000"/>
          <w:sz w:val="22"/>
          <w:szCs w:val="22"/>
        </w:rPr>
        <w:t>k</w:t>
      </w:r>
      <w:r w:rsidR="00A0721A">
        <w:rPr>
          <w:rFonts w:ascii="Arial" w:hAnsi="Arial" w:cs="Arial"/>
          <w:color w:val="000000"/>
          <w:sz w:val="22"/>
          <w:szCs w:val="22"/>
        </w:rPr>
        <w:t>su</w:t>
      </w:r>
      <w:r w:rsidR="001F27D0">
        <w:rPr>
          <w:rFonts w:ascii="Arial" w:hAnsi="Arial" w:cs="Arial"/>
          <w:color w:val="000000"/>
          <w:sz w:val="22"/>
          <w:szCs w:val="22"/>
        </w:rPr>
        <w:t>.</w:t>
      </w:r>
      <w:r w:rsidR="00E25473">
        <w:rPr>
          <w:rFonts w:ascii="Arial" w:hAnsi="Arial" w:cs="Arial"/>
          <w:color w:val="000000"/>
          <w:sz w:val="22"/>
          <w:szCs w:val="22"/>
        </w:rPr>
        <w:t>edu</w:t>
      </w:r>
      <w:r>
        <w:rPr>
          <w:rFonts w:ascii="Arial" w:hAnsi="Arial" w:cs="Arial"/>
          <w:color w:val="000000"/>
          <w:sz w:val="22"/>
          <w:szCs w:val="22"/>
        </w:rPr>
        <w:br/>
      </w:r>
      <w:r w:rsidR="001F27D0">
        <w:rPr>
          <w:rFonts w:ascii="Arial" w:hAnsi="Arial" w:cs="Arial"/>
          <w:color w:val="000000"/>
          <w:sz w:val="22"/>
          <w:szCs w:val="22"/>
        </w:rPr>
        <w:br/>
      </w:r>
      <w:r w:rsidR="001F27D0">
        <w:rPr>
          <w:rFonts w:ascii="Arial" w:hAnsi="Arial" w:cs="Arial"/>
          <w:b/>
          <w:bCs/>
          <w:color w:val="000000"/>
          <w:sz w:val="28"/>
          <w:szCs w:val="28"/>
        </w:rPr>
        <w:t>Professional Summary</w:t>
      </w:r>
      <w:r w:rsidR="004512B3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</w:rPr>
        <w:t xml:space="preserve">     </w:t>
      </w:r>
      <w:r w:rsidR="001F27D0">
        <w:rPr>
          <w:rFonts w:ascii="Arial" w:hAnsi="Arial" w:cs="Arial"/>
          <w:color w:val="000000"/>
        </w:rPr>
        <w:t xml:space="preserve">Enthusiastic, resourceful, with academic and professional background in History and Theatre. </w:t>
      </w:r>
      <w:r w:rsidR="005A7BFC">
        <w:rPr>
          <w:rFonts w:ascii="Arial" w:hAnsi="Arial" w:cs="Arial"/>
          <w:color w:val="000000"/>
        </w:rPr>
        <w:t>Ability to</w:t>
      </w:r>
      <w:r w:rsidR="001F27D0">
        <w:rPr>
          <w:rFonts w:ascii="Arial" w:hAnsi="Arial" w:cs="Arial"/>
          <w:color w:val="000000"/>
        </w:rPr>
        <w:t xml:space="preserve"> establish priorities and meet challenges head-on. Strong research skills, both archival and </w:t>
      </w:r>
      <w:r w:rsidR="005A7BFC">
        <w:rPr>
          <w:rFonts w:ascii="Arial" w:hAnsi="Arial" w:cs="Arial"/>
          <w:color w:val="000000"/>
        </w:rPr>
        <w:t>digital databases</w:t>
      </w:r>
      <w:r w:rsidR="001F27D0">
        <w:rPr>
          <w:rFonts w:ascii="Arial" w:hAnsi="Arial" w:cs="Arial"/>
          <w:color w:val="000000"/>
        </w:rPr>
        <w:t xml:space="preserve">. Three years researching at the Eisenhower Presidential Library, Museum, and </w:t>
      </w:r>
      <w:r w:rsidR="005A7BFC">
        <w:rPr>
          <w:rFonts w:ascii="Arial" w:hAnsi="Arial" w:cs="Arial"/>
          <w:color w:val="000000"/>
        </w:rPr>
        <w:t>Boyhood Home</w:t>
      </w:r>
      <w:r w:rsidR="001F27D0">
        <w:rPr>
          <w:rFonts w:ascii="Arial" w:hAnsi="Arial" w:cs="Arial"/>
          <w:color w:val="000000"/>
        </w:rPr>
        <w:t xml:space="preserve">. </w:t>
      </w:r>
      <w:r w:rsidR="005872A9">
        <w:rPr>
          <w:rFonts w:ascii="Arial" w:hAnsi="Arial" w:cs="Arial"/>
          <w:color w:val="000000"/>
        </w:rPr>
        <w:t>Documentary filmmaker with a production company</w:t>
      </w:r>
      <w:r w:rsidR="00760507">
        <w:rPr>
          <w:rFonts w:ascii="Arial" w:hAnsi="Arial" w:cs="Arial"/>
          <w:color w:val="000000"/>
        </w:rPr>
        <w:t>,</w:t>
      </w:r>
      <w:r w:rsidR="005872A9">
        <w:rPr>
          <w:rFonts w:ascii="Arial" w:hAnsi="Arial" w:cs="Arial"/>
          <w:color w:val="000000"/>
        </w:rPr>
        <w:t xml:space="preserve"> K</w:t>
      </w:r>
      <w:r w:rsidR="007E2F5D">
        <w:rPr>
          <w:rFonts w:ascii="Arial" w:hAnsi="Arial" w:cs="Arial"/>
          <w:color w:val="000000"/>
        </w:rPr>
        <w:t xml:space="preserve">nowledge From Inquiry Films, </w:t>
      </w:r>
      <w:hyperlink r:id="rId5" w:history="1">
        <w:r w:rsidR="007E2F5D" w:rsidRPr="006F23DE">
          <w:rPr>
            <w:rStyle w:val="Hyperlink"/>
            <w:rFonts w:ascii="Arial" w:hAnsi="Arial" w:cs="Arial"/>
          </w:rPr>
          <w:t>www.kfifilms.com</w:t>
        </w:r>
      </w:hyperlink>
      <w:r w:rsidR="007E2F5D">
        <w:rPr>
          <w:rFonts w:ascii="Arial" w:hAnsi="Arial" w:cs="Arial"/>
          <w:color w:val="000000"/>
        </w:rPr>
        <w:t xml:space="preserve">. </w:t>
      </w:r>
    </w:p>
    <w:p w14:paraId="0CF06D64" w14:textId="107BFE80" w:rsidR="001F27D0" w:rsidRDefault="000A0C52" w:rsidP="001F27D0">
      <w:pPr>
        <w:pStyle w:val="NormalWeb"/>
        <w:spacing w:before="181" w:beforeAutospacing="0" w:after="0" w:afterAutospacing="0"/>
        <w:ind w:left="13"/>
      </w:pPr>
      <w:r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="001F27D0">
        <w:rPr>
          <w:rFonts w:ascii="Arial" w:hAnsi="Arial" w:cs="Arial"/>
          <w:b/>
          <w:bCs/>
          <w:color w:val="000000"/>
          <w:sz w:val="28"/>
          <w:szCs w:val="28"/>
        </w:rPr>
        <w:t>Skills  </w:t>
      </w:r>
    </w:p>
    <w:p w14:paraId="1C79A355" w14:textId="3B4D0980" w:rsidR="005A7BFC" w:rsidRDefault="001F27D0" w:rsidP="001F27D0">
      <w:pPr>
        <w:pStyle w:val="NormalWeb"/>
        <w:spacing w:before="77" w:beforeAutospacing="0" w:after="0" w:afterAutospacing="0"/>
        <w:ind w:left="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● Excellent communication skills </w:t>
      </w:r>
      <w:r w:rsidR="005A7BFC">
        <w:rPr>
          <w:rFonts w:ascii="Arial" w:hAnsi="Arial" w:cs="Arial"/>
          <w:color w:val="000000"/>
        </w:rPr>
        <w:tab/>
      </w:r>
      <w:r w:rsidR="005A7BFC">
        <w:rPr>
          <w:rFonts w:ascii="Arial" w:hAnsi="Arial" w:cs="Arial"/>
          <w:color w:val="000000"/>
        </w:rPr>
        <w:tab/>
      </w:r>
      <w:r w:rsidR="005A7BFC">
        <w:rPr>
          <w:rFonts w:ascii="Arial" w:hAnsi="Arial" w:cs="Arial"/>
          <w:color w:val="000000"/>
        </w:rPr>
        <w:tab/>
        <w:t>● Computer knowledgeable</w:t>
      </w:r>
    </w:p>
    <w:p w14:paraId="7EA1522B" w14:textId="45F738BA" w:rsidR="001F27D0" w:rsidRDefault="001F27D0" w:rsidP="001F27D0">
      <w:pPr>
        <w:pStyle w:val="NormalWeb"/>
        <w:spacing w:before="77" w:beforeAutospacing="0" w:after="0" w:afterAutospacing="0"/>
        <w:ind w:left="18"/>
      </w:pPr>
      <w:r>
        <w:rPr>
          <w:rFonts w:ascii="Arial" w:hAnsi="Arial" w:cs="Arial"/>
          <w:color w:val="000000"/>
        </w:rPr>
        <w:t>● Research </w:t>
      </w:r>
      <w:r w:rsidR="005A7BFC">
        <w:rPr>
          <w:rFonts w:ascii="Arial" w:hAnsi="Arial" w:cs="Arial"/>
          <w:color w:val="000000"/>
        </w:rPr>
        <w:tab/>
      </w:r>
      <w:r w:rsidR="005A7BFC">
        <w:rPr>
          <w:rFonts w:ascii="Arial" w:hAnsi="Arial" w:cs="Arial"/>
          <w:color w:val="000000"/>
        </w:rPr>
        <w:tab/>
      </w:r>
      <w:r w:rsidR="005A7BFC">
        <w:rPr>
          <w:rFonts w:ascii="Arial" w:hAnsi="Arial" w:cs="Arial"/>
          <w:color w:val="000000"/>
        </w:rPr>
        <w:tab/>
      </w:r>
      <w:r w:rsidR="005A7BFC">
        <w:rPr>
          <w:rFonts w:ascii="Arial" w:hAnsi="Arial" w:cs="Arial"/>
          <w:color w:val="000000"/>
        </w:rPr>
        <w:tab/>
      </w:r>
      <w:r w:rsidR="005A7BFC">
        <w:rPr>
          <w:rFonts w:ascii="Arial" w:hAnsi="Arial" w:cs="Arial"/>
          <w:color w:val="000000"/>
        </w:rPr>
        <w:tab/>
      </w:r>
      <w:r w:rsidR="005A7BFC">
        <w:rPr>
          <w:rFonts w:ascii="Arial" w:hAnsi="Arial" w:cs="Arial"/>
          <w:color w:val="000000"/>
        </w:rPr>
        <w:tab/>
        <w:t>● Self motivating</w:t>
      </w:r>
    </w:p>
    <w:p w14:paraId="0DDA2858" w14:textId="5558EEF1" w:rsidR="001F27D0" w:rsidRDefault="001F27D0" w:rsidP="001F27D0">
      <w:pPr>
        <w:pStyle w:val="NormalWeb"/>
        <w:spacing w:before="68" w:beforeAutospacing="0" w:after="0" w:afterAutospacing="0"/>
        <w:ind w:left="18" w:right="21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● Articulate and well-spoken </w:t>
      </w:r>
      <w:r w:rsidR="005A7BFC">
        <w:rPr>
          <w:rFonts w:ascii="Arial" w:hAnsi="Arial" w:cs="Arial"/>
          <w:color w:val="000000"/>
        </w:rPr>
        <w:tab/>
      </w:r>
      <w:r w:rsidR="005A7BFC">
        <w:rPr>
          <w:rFonts w:ascii="Arial" w:hAnsi="Arial" w:cs="Arial"/>
          <w:color w:val="000000"/>
        </w:rPr>
        <w:tab/>
      </w:r>
      <w:r w:rsidR="005A7BFC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● Archival Research </w:t>
      </w:r>
    </w:p>
    <w:p w14:paraId="52AD1B07" w14:textId="539BC76F" w:rsidR="0028578B" w:rsidRDefault="0028578B" w:rsidP="0028578B">
      <w:pPr>
        <w:pStyle w:val="NormalWeb"/>
        <w:spacing w:before="77" w:beforeAutospacing="0" w:after="0" w:afterAutospacing="0"/>
        <w:ind w:left="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● Video Production        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● </w:t>
      </w:r>
      <w:r w:rsidR="00867539">
        <w:rPr>
          <w:rFonts w:ascii="Arial" w:hAnsi="Arial" w:cs="Arial"/>
          <w:color w:val="000000"/>
        </w:rPr>
        <w:t>Colorist</w:t>
      </w:r>
    </w:p>
    <w:p w14:paraId="5D614889" w14:textId="4CFC920E" w:rsidR="0028578B" w:rsidRDefault="0028578B" w:rsidP="000A0C52">
      <w:pPr>
        <w:pStyle w:val="NormalWeb"/>
        <w:spacing w:before="77" w:beforeAutospacing="0" w:after="0" w:afterAutospacing="0"/>
        <w:ind w:left="18"/>
      </w:pPr>
      <w:r>
        <w:rPr>
          <w:rFonts w:ascii="Arial" w:hAnsi="Arial" w:cs="Arial"/>
          <w:color w:val="000000"/>
        </w:rPr>
        <w:t xml:space="preserve">● </w:t>
      </w:r>
      <w:r w:rsidR="003E39C5">
        <w:rPr>
          <w:rFonts w:ascii="Arial" w:hAnsi="Arial" w:cs="Arial"/>
          <w:color w:val="000000"/>
        </w:rPr>
        <w:t>Video Editing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● </w:t>
      </w:r>
      <w:r w:rsidR="00867539">
        <w:rPr>
          <w:rFonts w:ascii="Arial" w:hAnsi="Arial" w:cs="Arial"/>
          <w:color w:val="000000"/>
        </w:rPr>
        <w:t>Audio Engineer</w:t>
      </w:r>
    </w:p>
    <w:p w14:paraId="4FD37269" w14:textId="77777777" w:rsidR="00CE0EE8" w:rsidRDefault="00CE0EE8" w:rsidP="001F27D0">
      <w:pPr>
        <w:pStyle w:val="NormalWeb"/>
        <w:spacing w:before="68" w:beforeAutospacing="0" w:after="0" w:afterAutospacing="0"/>
        <w:ind w:left="18" w:right="2113"/>
      </w:pPr>
    </w:p>
    <w:p w14:paraId="6534F7FC" w14:textId="037F12C4" w:rsidR="00DF3862" w:rsidRPr="00C1105E" w:rsidRDefault="00DF3862" w:rsidP="00154F26">
      <w:pPr>
        <w:pStyle w:val="NormalWeb"/>
        <w:spacing w:before="186" w:beforeAutospacing="0" w:after="0" w:afterAutospacing="0"/>
        <w:ind w:left="6"/>
        <w:rPr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Education </w:t>
      </w:r>
      <w:r w:rsidR="004512B3">
        <w:br/>
      </w:r>
      <w:r w:rsidR="00154F26">
        <w:rPr>
          <w:rFonts w:ascii="Arial" w:hAnsi="Arial" w:cs="Arial"/>
          <w:b/>
          <w:bCs/>
          <w:color w:val="000000"/>
          <w:sz w:val="22"/>
          <w:szCs w:val="22"/>
        </w:rPr>
        <w:br/>
        <w:t>Graduate Student, PhD</w:t>
      </w:r>
      <w:r w:rsidR="00C86696" w:rsidRPr="00C1105E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154F26">
        <w:rPr>
          <w:rFonts w:ascii="Arial" w:hAnsi="Arial" w:cs="Arial"/>
          <w:color w:val="000000"/>
          <w:sz w:val="22"/>
          <w:szCs w:val="22"/>
        </w:rPr>
        <w:t>Military History</w:t>
      </w:r>
      <w:r w:rsidR="00C86696" w:rsidRPr="00C1105E">
        <w:rPr>
          <w:rFonts w:ascii="Arial" w:hAnsi="Arial" w:cs="Arial"/>
          <w:color w:val="000000"/>
          <w:sz w:val="22"/>
          <w:szCs w:val="22"/>
        </w:rPr>
        <w:t xml:space="preserve">, </w:t>
      </w:r>
      <w:r w:rsidR="00154F26">
        <w:rPr>
          <w:rFonts w:ascii="Arial" w:hAnsi="Arial" w:cs="Arial"/>
          <w:color w:val="000000"/>
          <w:sz w:val="22"/>
          <w:szCs w:val="22"/>
        </w:rPr>
        <w:t xml:space="preserve">Expected </w:t>
      </w:r>
      <w:r w:rsidR="00C86696" w:rsidRPr="00C1105E">
        <w:rPr>
          <w:rFonts w:ascii="Arial" w:hAnsi="Arial" w:cs="Arial"/>
          <w:color w:val="000000"/>
          <w:sz w:val="22"/>
          <w:szCs w:val="22"/>
        </w:rPr>
        <w:t>202</w:t>
      </w:r>
      <w:r w:rsidR="00154F26">
        <w:rPr>
          <w:rFonts w:ascii="Arial" w:hAnsi="Arial" w:cs="Arial"/>
          <w:color w:val="000000"/>
          <w:sz w:val="22"/>
          <w:szCs w:val="22"/>
        </w:rPr>
        <w:t>5</w:t>
      </w:r>
      <w:r w:rsidR="00C86696" w:rsidRPr="00C1105E">
        <w:rPr>
          <w:rFonts w:ascii="Arial" w:hAnsi="Arial" w:cs="Arial"/>
          <w:color w:val="000000"/>
          <w:sz w:val="22"/>
          <w:szCs w:val="22"/>
        </w:rPr>
        <w:t> </w:t>
      </w:r>
      <w:r w:rsidR="00154F26">
        <w:rPr>
          <w:sz w:val="22"/>
          <w:szCs w:val="22"/>
        </w:rPr>
        <w:br/>
      </w:r>
      <w:r w:rsidR="003E5EC5">
        <w:rPr>
          <w:rFonts w:ascii="Arial" w:hAnsi="Arial" w:cs="Arial"/>
          <w:b/>
          <w:bCs/>
          <w:color w:val="000000"/>
          <w:sz w:val="22"/>
          <w:szCs w:val="22"/>
        </w:rPr>
        <w:t xml:space="preserve">Kansas </w:t>
      </w:r>
      <w:r w:rsidR="00C86696" w:rsidRPr="00C1105E">
        <w:rPr>
          <w:rFonts w:ascii="Arial" w:hAnsi="Arial" w:cs="Arial"/>
          <w:b/>
          <w:bCs/>
          <w:color w:val="000000"/>
          <w:sz w:val="22"/>
          <w:szCs w:val="22"/>
        </w:rPr>
        <w:t xml:space="preserve">State University- </w:t>
      </w:r>
      <w:r w:rsidR="003E5EC5">
        <w:rPr>
          <w:rFonts w:ascii="Arial" w:hAnsi="Arial" w:cs="Arial"/>
          <w:color w:val="000000"/>
          <w:sz w:val="22"/>
          <w:szCs w:val="22"/>
        </w:rPr>
        <w:t>Manhattan</w:t>
      </w:r>
      <w:r w:rsidR="00C86696" w:rsidRPr="00C1105E">
        <w:rPr>
          <w:rFonts w:ascii="Arial" w:hAnsi="Arial" w:cs="Arial"/>
          <w:color w:val="000000"/>
          <w:sz w:val="22"/>
          <w:szCs w:val="22"/>
        </w:rPr>
        <w:t xml:space="preserve">, </w:t>
      </w:r>
      <w:r w:rsidR="003E5EC5">
        <w:rPr>
          <w:rFonts w:ascii="Arial" w:hAnsi="Arial" w:cs="Arial"/>
          <w:color w:val="000000"/>
          <w:sz w:val="22"/>
          <w:szCs w:val="22"/>
        </w:rPr>
        <w:t>KS</w:t>
      </w:r>
      <w:r w:rsidR="00C86696" w:rsidRPr="00C1105E">
        <w:rPr>
          <w:rFonts w:ascii="Arial" w:hAnsi="Arial" w:cs="Arial"/>
          <w:color w:val="000000"/>
          <w:sz w:val="22"/>
          <w:szCs w:val="22"/>
        </w:rPr>
        <w:t> </w:t>
      </w:r>
      <w:r w:rsidR="00154F26">
        <w:rPr>
          <w:rFonts w:ascii="Arial" w:hAnsi="Arial" w:cs="Arial"/>
          <w:color w:val="000000"/>
          <w:sz w:val="22"/>
          <w:szCs w:val="22"/>
        </w:rPr>
        <w:br/>
      </w:r>
      <w:r w:rsidR="00C86696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C1105E">
        <w:rPr>
          <w:rFonts w:ascii="Arial" w:hAnsi="Arial" w:cs="Arial"/>
          <w:b/>
          <w:bCs/>
          <w:color w:val="000000"/>
          <w:sz w:val="22"/>
          <w:szCs w:val="22"/>
        </w:rPr>
        <w:t xml:space="preserve">Master of Arts: </w:t>
      </w:r>
      <w:r w:rsidRPr="00C1105E">
        <w:rPr>
          <w:rFonts w:ascii="Arial" w:hAnsi="Arial" w:cs="Arial"/>
          <w:color w:val="000000"/>
          <w:sz w:val="22"/>
          <w:szCs w:val="22"/>
        </w:rPr>
        <w:t>World War II Studies, 2020 </w:t>
      </w:r>
    </w:p>
    <w:p w14:paraId="3C1A5F94" w14:textId="77777777" w:rsidR="00DF3862" w:rsidRPr="00C1105E" w:rsidRDefault="00DF3862" w:rsidP="00DF3862">
      <w:pPr>
        <w:pStyle w:val="NormalWeb"/>
        <w:spacing w:before="68" w:beforeAutospacing="0" w:after="0" w:afterAutospacing="0"/>
        <w:ind w:left="3"/>
        <w:rPr>
          <w:sz w:val="22"/>
          <w:szCs w:val="22"/>
        </w:rPr>
      </w:pPr>
      <w:r w:rsidRPr="00C1105E">
        <w:rPr>
          <w:rFonts w:ascii="Arial" w:hAnsi="Arial" w:cs="Arial"/>
          <w:b/>
          <w:bCs/>
          <w:color w:val="000000"/>
          <w:sz w:val="22"/>
          <w:szCs w:val="22"/>
        </w:rPr>
        <w:t xml:space="preserve">Arizona State University, Tempe Campus- </w:t>
      </w:r>
      <w:r w:rsidRPr="00C1105E">
        <w:rPr>
          <w:rFonts w:ascii="Arial" w:hAnsi="Arial" w:cs="Arial"/>
          <w:color w:val="000000"/>
          <w:sz w:val="22"/>
          <w:szCs w:val="22"/>
        </w:rPr>
        <w:t>Tempe, AZ </w:t>
      </w:r>
    </w:p>
    <w:p w14:paraId="5AD19338" w14:textId="77777777" w:rsidR="00DF3862" w:rsidRPr="00C1105E" w:rsidRDefault="00DF3862" w:rsidP="00DF3862">
      <w:pPr>
        <w:pStyle w:val="NormalWeb"/>
        <w:spacing w:before="228" w:beforeAutospacing="0" w:after="0" w:afterAutospacing="0"/>
        <w:ind w:left="4"/>
        <w:rPr>
          <w:sz w:val="22"/>
          <w:szCs w:val="22"/>
        </w:rPr>
      </w:pPr>
      <w:r w:rsidRPr="00C1105E">
        <w:rPr>
          <w:rFonts w:ascii="Arial" w:hAnsi="Arial" w:cs="Arial"/>
          <w:b/>
          <w:bCs/>
          <w:color w:val="000000"/>
          <w:sz w:val="22"/>
          <w:szCs w:val="22"/>
        </w:rPr>
        <w:t xml:space="preserve">Bachelor of Arts: </w:t>
      </w:r>
      <w:r w:rsidRPr="00C1105E">
        <w:rPr>
          <w:rFonts w:ascii="Arial" w:hAnsi="Arial" w:cs="Arial"/>
          <w:color w:val="000000"/>
          <w:sz w:val="22"/>
          <w:szCs w:val="22"/>
        </w:rPr>
        <w:t>History, 2018 </w:t>
      </w:r>
    </w:p>
    <w:p w14:paraId="4D970FF2" w14:textId="65198B7A" w:rsidR="00DF3862" w:rsidRPr="00C1105E" w:rsidRDefault="00DF3862" w:rsidP="0063785F">
      <w:pPr>
        <w:pStyle w:val="NormalWeb"/>
        <w:spacing w:before="72" w:beforeAutospacing="0" w:after="0" w:afterAutospacing="0"/>
        <w:ind w:left="3"/>
        <w:rPr>
          <w:sz w:val="22"/>
          <w:szCs w:val="22"/>
        </w:rPr>
      </w:pPr>
      <w:r w:rsidRPr="00C1105E">
        <w:rPr>
          <w:rFonts w:ascii="Arial" w:hAnsi="Arial" w:cs="Arial"/>
          <w:b/>
          <w:bCs/>
          <w:color w:val="000000"/>
          <w:sz w:val="22"/>
          <w:szCs w:val="22"/>
        </w:rPr>
        <w:t xml:space="preserve">Arizona State University, Tempe Campus- </w:t>
      </w:r>
      <w:r w:rsidRPr="00C1105E">
        <w:rPr>
          <w:rFonts w:ascii="Arial" w:hAnsi="Arial" w:cs="Arial"/>
          <w:color w:val="000000"/>
          <w:sz w:val="22"/>
          <w:szCs w:val="22"/>
        </w:rPr>
        <w:t>Tempe, AZ  </w:t>
      </w:r>
    </w:p>
    <w:p w14:paraId="374B93AD" w14:textId="77777777" w:rsidR="00DF3862" w:rsidRPr="00C1105E" w:rsidRDefault="00DF3862" w:rsidP="00DF3862">
      <w:pPr>
        <w:pStyle w:val="NormalWeb"/>
        <w:spacing w:before="232" w:beforeAutospacing="0" w:after="0" w:afterAutospacing="0"/>
        <w:ind w:left="4"/>
        <w:rPr>
          <w:sz w:val="22"/>
          <w:szCs w:val="22"/>
        </w:rPr>
      </w:pPr>
      <w:r w:rsidRPr="00C1105E">
        <w:rPr>
          <w:rFonts w:ascii="Arial" w:hAnsi="Arial" w:cs="Arial"/>
          <w:b/>
          <w:bCs/>
          <w:color w:val="000000"/>
          <w:sz w:val="22"/>
          <w:szCs w:val="22"/>
        </w:rPr>
        <w:t xml:space="preserve">Bachelor of Fine Arts: </w:t>
      </w:r>
      <w:r w:rsidRPr="00C1105E">
        <w:rPr>
          <w:rFonts w:ascii="Arial" w:hAnsi="Arial" w:cs="Arial"/>
          <w:color w:val="000000"/>
          <w:sz w:val="22"/>
          <w:szCs w:val="22"/>
        </w:rPr>
        <w:t>Theatre, 2010 </w:t>
      </w:r>
    </w:p>
    <w:p w14:paraId="696D28BD" w14:textId="77777777" w:rsidR="00DF3862" w:rsidRPr="00C1105E" w:rsidRDefault="00DF3862" w:rsidP="00DF3862">
      <w:pPr>
        <w:pStyle w:val="NormalWeb"/>
        <w:spacing w:before="68" w:beforeAutospacing="0" w:after="0" w:afterAutospacing="0"/>
        <w:ind w:left="11"/>
        <w:rPr>
          <w:sz w:val="22"/>
          <w:szCs w:val="22"/>
        </w:rPr>
      </w:pPr>
      <w:r w:rsidRPr="00C1105E">
        <w:rPr>
          <w:rFonts w:ascii="Arial" w:hAnsi="Arial" w:cs="Arial"/>
          <w:b/>
          <w:bCs/>
          <w:color w:val="000000"/>
          <w:sz w:val="22"/>
          <w:szCs w:val="22"/>
        </w:rPr>
        <w:t xml:space="preserve">Stephen F. Austin State University- </w:t>
      </w:r>
      <w:r w:rsidRPr="00C1105E">
        <w:rPr>
          <w:rFonts w:ascii="Arial" w:hAnsi="Arial" w:cs="Arial"/>
          <w:color w:val="000000"/>
          <w:sz w:val="22"/>
          <w:szCs w:val="22"/>
        </w:rPr>
        <w:t>Nacogdoches, TX </w:t>
      </w:r>
    </w:p>
    <w:p w14:paraId="054A8107" w14:textId="77777777" w:rsidR="001F27D0" w:rsidRDefault="001F27D0" w:rsidP="001F27D0">
      <w:pPr>
        <w:pStyle w:val="NormalWeb"/>
        <w:spacing w:before="179" w:beforeAutospacing="0" w:after="0" w:afterAutospacing="0"/>
        <w:ind w:left="3"/>
      </w:pPr>
      <w:r>
        <w:rPr>
          <w:rFonts w:ascii="Arial" w:hAnsi="Arial" w:cs="Arial"/>
          <w:b/>
          <w:bCs/>
          <w:color w:val="000000"/>
          <w:sz w:val="28"/>
          <w:szCs w:val="28"/>
        </w:rPr>
        <w:t>Work History </w:t>
      </w:r>
    </w:p>
    <w:p w14:paraId="519D5269" w14:textId="3B39421A" w:rsidR="00685C0B" w:rsidRPr="00C1105E" w:rsidRDefault="005C7310" w:rsidP="00685C0B">
      <w:pPr>
        <w:pStyle w:val="NormalWeb"/>
        <w:spacing w:before="77" w:beforeAutospacing="0" w:after="0" w:afterAutospacing="0"/>
        <w:ind w:left="8"/>
        <w:rPr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Line Cook</w:t>
      </w:r>
      <w:r w:rsidR="00685C0B" w:rsidRPr="00C1105E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="00685C0B" w:rsidRPr="00C1105E">
        <w:rPr>
          <w:rFonts w:ascii="Arial" w:hAnsi="Arial" w:cs="Arial"/>
          <w:color w:val="000000"/>
          <w:sz w:val="22"/>
          <w:szCs w:val="22"/>
        </w:rPr>
        <w:t>07/202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="00685C0B" w:rsidRPr="00C1105E">
        <w:rPr>
          <w:rFonts w:ascii="Arial" w:hAnsi="Arial" w:cs="Arial"/>
          <w:color w:val="000000"/>
          <w:sz w:val="22"/>
          <w:szCs w:val="22"/>
        </w:rPr>
        <w:t xml:space="preserve"> to </w:t>
      </w:r>
      <w:r>
        <w:rPr>
          <w:rFonts w:ascii="Arial" w:hAnsi="Arial" w:cs="Arial"/>
          <w:color w:val="000000"/>
          <w:sz w:val="22"/>
          <w:szCs w:val="22"/>
        </w:rPr>
        <w:t>Present</w:t>
      </w:r>
      <w:r w:rsidR="00685C0B" w:rsidRPr="00C1105E">
        <w:rPr>
          <w:rFonts w:ascii="Arial" w:hAnsi="Arial" w:cs="Arial"/>
          <w:color w:val="000000"/>
          <w:sz w:val="22"/>
          <w:szCs w:val="22"/>
        </w:rPr>
        <w:t> </w:t>
      </w:r>
    </w:p>
    <w:p w14:paraId="0975780D" w14:textId="6A8FBD77" w:rsidR="00685C0B" w:rsidRPr="00685C0B" w:rsidRDefault="005C7310" w:rsidP="00685C0B">
      <w:pPr>
        <w:pStyle w:val="NormalWeb"/>
        <w:spacing w:before="77" w:beforeAutospacing="0" w:after="0" w:afterAutospacing="0"/>
        <w:ind w:left="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Longhorn Steakhouse</w:t>
      </w:r>
      <w:r w:rsidR="00685C0B" w:rsidRPr="00C1105E"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color w:val="000000"/>
          <w:sz w:val="22"/>
          <w:szCs w:val="22"/>
        </w:rPr>
        <w:t>Manhattan</w:t>
      </w:r>
      <w:r w:rsidR="00685C0B" w:rsidRPr="00C1105E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KS</w:t>
      </w:r>
      <w:r w:rsidR="00685C0B" w:rsidRPr="00C1105E">
        <w:rPr>
          <w:rFonts w:ascii="Arial" w:hAnsi="Arial" w:cs="Arial"/>
          <w:color w:val="000000"/>
          <w:sz w:val="22"/>
          <w:szCs w:val="22"/>
        </w:rPr>
        <w:t> </w:t>
      </w:r>
      <w:r w:rsidR="00685C0B">
        <w:rPr>
          <w:rFonts w:ascii="Arial" w:hAnsi="Arial" w:cs="Arial"/>
          <w:color w:val="000000"/>
          <w:sz w:val="22"/>
          <w:szCs w:val="22"/>
        </w:rPr>
        <w:br/>
      </w:r>
    </w:p>
    <w:p w14:paraId="1A100948" w14:textId="4223F2EF" w:rsidR="006E46D0" w:rsidRPr="00C1105E" w:rsidRDefault="00D75693" w:rsidP="000B1C5F">
      <w:pPr>
        <w:pStyle w:val="NormalWeb"/>
        <w:spacing w:before="77" w:beforeAutospacing="0" w:after="0" w:afterAutospacing="0"/>
        <w:ind w:left="8"/>
        <w:rPr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Store Leader</w:t>
      </w:r>
      <w:r w:rsidR="006E46D0" w:rsidRPr="00C1105E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="006E46D0" w:rsidRPr="00C1105E">
        <w:rPr>
          <w:rFonts w:ascii="Arial" w:hAnsi="Arial" w:cs="Arial"/>
          <w:color w:val="000000"/>
          <w:sz w:val="22"/>
          <w:szCs w:val="22"/>
        </w:rPr>
        <w:t xml:space="preserve">07/2021 to </w:t>
      </w:r>
      <w:r w:rsidR="00726864">
        <w:rPr>
          <w:rFonts w:ascii="Arial" w:hAnsi="Arial" w:cs="Arial"/>
          <w:color w:val="000000"/>
          <w:sz w:val="22"/>
          <w:szCs w:val="22"/>
        </w:rPr>
        <w:t>05/2022</w:t>
      </w:r>
      <w:r w:rsidR="006E46D0" w:rsidRPr="00C1105E">
        <w:rPr>
          <w:rFonts w:ascii="Arial" w:hAnsi="Arial" w:cs="Arial"/>
          <w:color w:val="000000"/>
          <w:sz w:val="22"/>
          <w:szCs w:val="22"/>
        </w:rPr>
        <w:t> </w:t>
      </w:r>
    </w:p>
    <w:p w14:paraId="7440CC12" w14:textId="00DF7F58" w:rsidR="006E46D0" w:rsidRPr="00C1105E" w:rsidRDefault="00456DF0" w:rsidP="000B1C5F">
      <w:pPr>
        <w:pStyle w:val="NormalWeb"/>
        <w:spacing w:before="68" w:beforeAutospacing="0" w:after="0" w:afterAutospacing="0"/>
        <w:ind w:left="4"/>
        <w:rPr>
          <w:sz w:val="22"/>
          <w:szCs w:val="22"/>
        </w:rPr>
      </w:pPr>
      <w:r w:rsidRPr="00C1105E">
        <w:rPr>
          <w:rFonts w:ascii="Arial" w:hAnsi="Arial" w:cs="Arial"/>
          <w:b/>
          <w:bCs/>
          <w:color w:val="000000"/>
          <w:sz w:val="22"/>
          <w:szCs w:val="22"/>
        </w:rPr>
        <w:t>GameStop</w:t>
      </w:r>
      <w:r w:rsidR="006E46D0" w:rsidRPr="00C1105E"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="00D75693">
        <w:rPr>
          <w:rFonts w:ascii="Arial" w:hAnsi="Arial" w:cs="Arial"/>
          <w:color w:val="000000"/>
          <w:sz w:val="22"/>
          <w:szCs w:val="22"/>
        </w:rPr>
        <w:t>Lakewood</w:t>
      </w:r>
      <w:r w:rsidR="006E46D0" w:rsidRPr="00C1105E">
        <w:rPr>
          <w:rFonts w:ascii="Arial" w:hAnsi="Arial" w:cs="Arial"/>
          <w:color w:val="000000"/>
          <w:sz w:val="22"/>
          <w:szCs w:val="22"/>
        </w:rPr>
        <w:t>, CO </w:t>
      </w:r>
      <w:r w:rsidR="00685C0B">
        <w:rPr>
          <w:rFonts w:ascii="Arial" w:hAnsi="Arial" w:cs="Arial"/>
          <w:color w:val="000000"/>
          <w:sz w:val="22"/>
          <w:szCs w:val="22"/>
        </w:rPr>
        <w:br/>
      </w:r>
    </w:p>
    <w:p w14:paraId="1644A0D8" w14:textId="3F97742D" w:rsidR="001F27D0" w:rsidRPr="00C1105E" w:rsidRDefault="001F27D0" w:rsidP="000B1C5F">
      <w:pPr>
        <w:pStyle w:val="NormalWeb"/>
        <w:spacing w:before="77" w:beforeAutospacing="0" w:after="0" w:afterAutospacing="0"/>
        <w:ind w:left="8"/>
        <w:rPr>
          <w:sz w:val="22"/>
          <w:szCs w:val="22"/>
        </w:rPr>
      </w:pPr>
      <w:r w:rsidRPr="00C1105E">
        <w:rPr>
          <w:rFonts w:ascii="Arial" w:hAnsi="Arial" w:cs="Arial"/>
          <w:b/>
          <w:bCs/>
          <w:color w:val="000000"/>
          <w:sz w:val="22"/>
          <w:szCs w:val="22"/>
        </w:rPr>
        <w:t xml:space="preserve">Carpenter/Sales/Delivery Driver, </w:t>
      </w:r>
      <w:r w:rsidRPr="00C1105E">
        <w:rPr>
          <w:rFonts w:ascii="Arial" w:hAnsi="Arial" w:cs="Arial"/>
          <w:color w:val="000000"/>
          <w:sz w:val="22"/>
          <w:szCs w:val="22"/>
        </w:rPr>
        <w:t xml:space="preserve">07/2020 to </w:t>
      </w:r>
      <w:r w:rsidR="005A7BFC" w:rsidRPr="00C1105E">
        <w:rPr>
          <w:rFonts w:ascii="Arial" w:hAnsi="Arial" w:cs="Arial"/>
          <w:color w:val="000000"/>
          <w:sz w:val="22"/>
          <w:szCs w:val="22"/>
        </w:rPr>
        <w:t>07/2021</w:t>
      </w:r>
      <w:r w:rsidRPr="00C1105E">
        <w:rPr>
          <w:rFonts w:ascii="Arial" w:hAnsi="Arial" w:cs="Arial"/>
          <w:color w:val="000000"/>
          <w:sz w:val="22"/>
          <w:szCs w:val="22"/>
        </w:rPr>
        <w:t> </w:t>
      </w:r>
    </w:p>
    <w:p w14:paraId="2F832F0A" w14:textId="2A9A0E00" w:rsidR="001F27D0" w:rsidRPr="00C1105E" w:rsidRDefault="001F27D0" w:rsidP="00685C0B">
      <w:pPr>
        <w:pStyle w:val="NormalWeb"/>
        <w:spacing w:before="68" w:beforeAutospacing="0" w:after="0" w:afterAutospacing="0"/>
        <w:ind w:left="4"/>
        <w:rPr>
          <w:sz w:val="22"/>
          <w:szCs w:val="22"/>
        </w:rPr>
      </w:pPr>
      <w:r w:rsidRPr="00C1105E">
        <w:rPr>
          <w:rFonts w:ascii="Arial" w:hAnsi="Arial" w:cs="Arial"/>
          <w:b/>
          <w:bCs/>
          <w:color w:val="000000"/>
          <w:sz w:val="22"/>
          <w:szCs w:val="22"/>
        </w:rPr>
        <w:t xml:space="preserve">Fowler Lumber Company- </w:t>
      </w:r>
      <w:r w:rsidRPr="00C1105E">
        <w:rPr>
          <w:rFonts w:ascii="Arial" w:hAnsi="Arial" w:cs="Arial"/>
          <w:color w:val="000000"/>
          <w:sz w:val="22"/>
          <w:szCs w:val="22"/>
        </w:rPr>
        <w:t>Aransas Pass, TX </w:t>
      </w:r>
      <w:r w:rsidR="00685C0B">
        <w:rPr>
          <w:sz w:val="22"/>
          <w:szCs w:val="22"/>
        </w:rPr>
        <w:br/>
      </w:r>
      <w:r w:rsidR="00685C0B">
        <w:rPr>
          <w:sz w:val="22"/>
          <w:szCs w:val="22"/>
        </w:rPr>
        <w:br/>
      </w:r>
      <w:r w:rsidRPr="00C1105E">
        <w:rPr>
          <w:rFonts w:ascii="Arial" w:hAnsi="Arial" w:cs="Arial"/>
          <w:b/>
          <w:bCs/>
          <w:color w:val="000000"/>
          <w:sz w:val="22"/>
          <w:szCs w:val="22"/>
        </w:rPr>
        <w:t xml:space="preserve">Technical Director, </w:t>
      </w:r>
      <w:r w:rsidRPr="00C1105E">
        <w:rPr>
          <w:rFonts w:ascii="Arial" w:hAnsi="Arial" w:cs="Arial"/>
          <w:color w:val="000000"/>
          <w:sz w:val="22"/>
          <w:szCs w:val="22"/>
        </w:rPr>
        <w:t>07/2019 to 07/2020 </w:t>
      </w:r>
    </w:p>
    <w:p w14:paraId="56B06A99" w14:textId="77777777" w:rsidR="001F27D0" w:rsidRPr="00C1105E" w:rsidRDefault="001F27D0" w:rsidP="000B1C5F">
      <w:pPr>
        <w:pStyle w:val="NormalWeb"/>
        <w:spacing w:before="72" w:beforeAutospacing="0" w:after="0" w:afterAutospacing="0"/>
        <w:ind w:left="4"/>
        <w:rPr>
          <w:sz w:val="22"/>
          <w:szCs w:val="22"/>
        </w:rPr>
      </w:pPr>
      <w:r w:rsidRPr="00C1105E">
        <w:rPr>
          <w:rFonts w:ascii="Arial" w:hAnsi="Arial" w:cs="Arial"/>
          <w:b/>
          <w:bCs/>
          <w:color w:val="000000"/>
          <w:sz w:val="22"/>
          <w:szCs w:val="22"/>
        </w:rPr>
        <w:t xml:space="preserve">Breckenridge Backstage Theatre- </w:t>
      </w:r>
      <w:r w:rsidRPr="00C1105E">
        <w:rPr>
          <w:rFonts w:ascii="Arial" w:hAnsi="Arial" w:cs="Arial"/>
          <w:color w:val="000000"/>
          <w:sz w:val="22"/>
          <w:szCs w:val="22"/>
        </w:rPr>
        <w:t>Breckenridge, CO </w:t>
      </w:r>
    </w:p>
    <w:p w14:paraId="2CD5B59D" w14:textId="77777777" w:rsidR="001F27D0" w:rsidRPr="00C1105E" w:rsidRDefault="001F27D0" w:rsidP="000B1C5F">
      <w:pPr>
        <w:pStyle w:val="NormalWeb"/>
        <w:spacing w:before="181" w:beforeAutospacing="0" w:after="0" w:afterAutospacing="0"/>
        <w:ind w:left="11"/>
        <w:rPr>
          <w:sz w:val="22"/>
          <w:szCs w:val="22"/>
        </w:rPr>
      </w:pPr>
      <w:r w:rsidRPr="00C1105E">
        <w:rPr>
          <w:rFonts w:ascii="Arial" w:hAnsi="Arial" w:cs="Arial"/>
          <w:b/>
          <w:bCs/>
          <w:color w:val="000000"/>
          <w:sz w:val="22"/>
          <w:szCs w:val="22"/>
        </w:rPr>
        <w:t xml:space="preserve">Show Key, </w:t>
      </w:r>
      <w:r w:rsidRPr="00C1105E">
        <w:rPr>
          <w:rFonts w:ascii="Arial" w:hAnsi="Arial" w:cs="Arial"/>
          <w:color w:val="000000"/>
          <w:sz w:val="22"/>
          <w:szCs w:val="22"/>
        </w:rPr>
        <w:t>12/2017 to 07/2019 </w:t>
      </w:r>
    </w:p>
    <w:p w14:paraId="74CAF24F" w14:textId="202EF255" w:rsidR="001F27D0" w:rsidRPr="00C1105E" w:rsidRDefault="001F27D0" w:rsidP="006E61FA">
      <w:pPr>
        <w:pStyle w:val="NormalWeb"/>
        <w:spacing w:before="68" w:beforeAutospacing="0" w:after="0" w:afterAutospacing="0"/>
        <w:ind w:left="11"/>
        <w:rPr>
          <w:sz w:val="22"/>
          <w:szCs w:val="22"/>
        </w:rPr>
      </w:pPr>
      <w:r w:rsidRPr="00C1105E">
        <w:rPr>
          <w:rFonts w:ascii="Arial" w:hAnsi="Arial" w:cs="Arial"/>
          <w:b/>
          <w:bCs/>
          <w:color w:val="000000"/>
          <w:sz w:val="22"/>
          <w:szCs w:val="22"/>
        </w:rPr>
        <w:t xml:space="preserve">Sound Associates, Inc.- </w:t>
      </w:r>
      <w:r w:rsidRPr="00C1105E">
        <w:rPr>
          <w:rFonts w:ascii="Arial" w:hAnsi="Arial" w:cs="Arial"/>
          <w:color w:val="000000"/>
          <w:sz w:val="22"/>
          <w:szCs w:val="22"/>
        </w:rPr>
        <w:t>Yonkers, NY </w:t>
      </w:r>
      <w:r w:rsidR="008F1F39" w:rsidRPr="00C1105E">
        <w:rPr>
          <w:sz w:val="22"/>
          <w:szCs w:val="22"/>
        </w:rPr>
        <w:br/>
      </w:r>
    </w:p>
    <w:p w14:paraId="1FA5AD3C" w14:textId="77777777" w:rsidR="001F27D0" w:rsidRDefault="001F27D0" w:rsidP="001F27D0">
      <w:pPr>
        <w:pStyle w:val="NormalWeb"/>
        <w:spacing w:before="236" w:beforeAutospacing="0" w:after="0" w:afterAutospacing="0"/>
        <w:ind w:left="4"/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Accomplishments </w:t>
      </w:r>
    </w:p>
    <w:p w14:paraId="31F3AA91" w14:textId="77777777" w:rsidR="001F27D0" w:rsidRPr="000156B8" w:rsidRDefault="001F27D0" w:rsidP="001F27D0">
      <w:pPr>
        <w:pStyle w:val="NormalWeb"/>
        <w:spacing w:before="73" w:beforeAutospacing="0" w:after="0" w:afterAutospacing="0"/>
        <w:ind w:left="18"/>
        <w:rPr>
          <w:sz w:val="22"/>
          <w:szCs w:val="22"/>
        </w:rPr>
      </w:pPr>
      <w:r w:rsidRPr="000156B8">
        <w:rPr>
          <w:rFonts w:ascii="Arial" w:hAnsi="Arial" w:cs="Arial"/>
          <w:color w:val="000000"/>
          <w:sz w:val="22"/>
          <w:szCs w:val="22"/>
        </w:rPr>
        <w:t>● Dean’s List Spring 2017 </w:t>
      </w:r>
    </w:p>
    <w:p w14:paraId="6BE3595C" w14:textId="7F15EF1D" w:rsidR="001F27D0" w:rsidRPr="000156B8" w:rsidRDefault="001F27D0" w:rsidP="001F27D0">
      <w:pPr>
        <w:pStyle w:val="NormalWeb"/>
        <w:spacing w:before="72" w:beforeAutospacing="0" w:after="0" w:afterAutospacing="0"/>
        <w:ind w:left="18"/>
        <w:rPr>
          <w:rFonts w:ascii="Arial" w:hAnsi="Arial" w:cs="Arial"/>
          <w:color w:val="000000"/>
          <w:sz w:val="22"/>
          <w:szCs w:val="22"/>
        </w:rPr>
      </w:pPr>
      <w:r w:rsidRPr="000156B8">
        <w:rPr>
          <w:rFonts w:ascii="Arial" w:hAnsi="Arial" w:cs="Arial"/>
          <w:color w:val="000000"/>
          <w:sz w:val="22"/>
          <w:szCs w:val="22"/>
        </w:rPr>
        <w:t>● Undergraduate Research Assistant</w:t>
      </w:r>
      <w:r w:rsidR="00F00F94">
        <w:rPr>
          <w:rFonts w:ascii="Arial" w:hAnsi="Arial" w:cs="Arial"/>
          <w:color w:val="000000"/>
          <w:sz w:val="22"/>
          <w:szCs w:val="22"/>
        </w:rPr>
        <w:t xml:space="preserve">, </w:t>
      </w:r>
      <w:r w:rsidR="00F00F94" w:rsidRPr="00F00F94">
        <w:rPr>
          <w:rFonts w:ascii="Arial" w:hAnsi="Arial" w:cs="Arial"/>
          <w:color w:val="000000"/>
          <w:sz w:val="22"/>
          <w:szCs w:val="22"/>
        </w:rPr>
        <w:t>Dr. Matthew Delmont, former Director and Professor, School of Historical, Philosophical and Religious Studies at Arizona State University</w:t>
      </w:r>
      <w:r w:rsidR="00626E9D">
        <w:rPr>
          <w:rFonts w:ascii="Arial" w:hAnsi="Arial" w:cs="Arial"/>
          <w:color w:val="000000"/>
          <w:sz w:val="22"/>
          <w:szCs w:val="22"/>
        </w:rPr>
        <w:t>, 2017</w:t>
      </w:r>
    </w:p>
    <w:p w14:paraId="659CEF59" w14:textId="1406643C" w:rsidR="000E3CE2" w:rsidRDefault="005A7BFC" w:rsidP="00B40646">
      <w:pPr>
        <w:pStyle w:val="NormalWeb"/>
        <w:spacing w:before="72" w:beforeAutospacing="0" w:after="0" w:afterAutospacing="0"/>
        <w:ind w:left="18"/>
        <w:rPr>
          <w:rFonts w:ascii="Arial" w:hAnsi="Arial" w:cs="Arial"/>
          <w:color w:val="000000"/>
          <w:sz w:val="22"/>
          <w:szCs w:val="22"/>
        </w:rPr>
      </w:pPr>
      <w:r w:rsidRPr="000156B8">
        <w:rPr>
          <w:rFonts w:ascii="Arial" w:hAnsi="Arial" w:cs="Arial"/>
          <w:color w:val="000000"/>
          <w:sz w:val="22"/>
          <w:szCs w:val="22"/>
        </w:rPr>
        <w:t>● Melikian Award for the study of Polish, Critical Languages Institute, 2021</w:t>
      </w:r>
    </w:p>
    <w:p w14:paraId="38DA6BCC" w14:textId="08BF7D62" w:rsidR="00B40646" w:rsidRPr="00B40646" w:rsidRDefault="00B40646" w:rsidP="00B40646">
      <w:pPr>
        <w:pStyle w:val="NormalWeb"/>
        <w:spacing w:before="72" w:beforeAutospacing="0" w:after="0" w:afterAutospacing="0"/>
        <w:ind w:left="18"/>
        <w:rPr>
          <w:rFonts w:ascii="Arial" w:hAnsi="Arial" w:cs="Arial"/>
          <w:color w:val="000000"/>
          <w:sz w:val="22"/>
          <w:szCs w:val="22"/>
        </w:rPr>
      </w:pPr>
      <w:r w:rsidRPr="000156B8">
        <w:rPr>
          <w:rFonts w:ascii="Arial" w:hAnsi="Arial" w:cs="Arial"/>
          <w:color w:val="000000"/>
          <w:sz w:val="22"/>
          <w:szCs w:val="22"/>
        </w:rPr>
        <w:t xml:space="preserve">● </w:t>
      </w:r>
      <w:r w:rsidR="00B656DC" w:rsidRPr="00B656DC">
        <w:rPr>
          <w:rFonts w:ascii="Arial" w:hAnsi="Arial" w:cs="Arial"/>
          <w:color w:val="000000"/>
          <w:sz w:val="22"/>
          <w:szCs w:val="22"/>
        </w:rPr>
        <w:t>Graduate Fellow</w:t>
      </w:r>
      <w:r w:rsidR="00B656DC">
        <w:rPr>
          <w:rFonts w:ascii="Arial" w:hAnsi="Arial" w:cs="Arial"/>
          <w:color w:val="000000"/>
          <w:sz w:val="22"/>
          <w:szCs w:val="22"/>
        </w:rPr>
        <w:t xml:space="preserve">, </w:t>
      </w:r>
      <w:r w:rsidR="00B656DC" w:rsidRPr="00B656DC">
        <w:rPr>
          <w:rFonts w:ascii="Arial" w:hAnsi="Arial" w:cs="Arial"/>
          <w:color w:val="000000"/>
          <w:sz w:val="22"/>
          <w:szCs w:val="22"/>
        </w:rPr>
        <w:t>Pilecki Institute</w:t>
      </w:r>
      <w:r w:rsidR="00B656DC">
        <w:rPr>
          <w:rFonts w:ascii="Arial" w:hAnsi="Arial" w:cs="Arial"/>
          <w:color w:val="000000"/>
          <w:sz w:val="22"/>
          <w:szCs w:val="22"/>
        </w:rPr>
        <w:t>,</w:t>
      </w:r>
      <w:r w:rsidR="00B656DC" w:rsidRPr="00B656DC">
        <w:rPr>
          <w:rFonts w:ascii="Arial" w:hAnsi="Arial" w:cs="Arial"/>
          <w:color w:val="000000"/>
          <w:sz w:val="22"/>
          <w:szCs w:val="22"/>
        </w:rPr>
        <w:t xml:space="preserve"> History and Memory Graduate Academy</w:t>
      </w:r>
      <w:r w:rsidR="00563A69">
        <w:rPr>
          <w:rFonts w:ascii="Arial" w:hAnsi="Arial" w:cs="Arial"/>
          <w:color w:val="000000"/>
          <w:sz w:val="22"/>
          <w:szCs w:val="22"/>
        </w:rPr>
        <w:t xml:space="preserve">, </w:t>
      </w:r>
      <w:r w:rsidR="00B656DC" w:rsidRPr="00B656DC">
        <w:rPr>
          <w:rFonts w:ascii="Arial" w:hAnsi="Arial" w:cs="Arial"/>
          <w:color w:val="000000"/>
          <w:sz w:val="22"/>
          <w:szCs w:val="22"/>
        </w:rPr>
        <w:t>Poland</w:t>
      </w:r>
      <w:r w:rsidR="00563A69">
        <w:rPr>
          <w:rFonts w:ascii="Arial" w:hAnsi="Arial" w:cs="Arial"/>
          <w:color w:val="000000"/>
          <w:sz w:val="22"/>
          <w:szCs w:val="22"/>
        </w:rPr>
        <w:t>, 2021-2022</w:t>
      </w:r>
      <w:r w:rsidR="00B656DC" w:rsidRPr="00B656DC">
        <w:rPr>
          <w:rFonts w:ascii="Arial" w:hAnsi="Arial" w:cs="Arial"/>
          <w:color w:val="000000"/>
          <w:sz w:val="22"/>
          <w:szCs w:val="22"/>
        </w:rPr>
        <w:t>.</w:t>
      </w:r>
    </w:p>
    <w:p w14:paraId="6CE21FEA" w14:textId="3A36CA3B" w:rsidR="004E430F" w:rsidRPr="00B40646" w:rsidRDefault="004E430F" w:rsidP="004E430F">
      <w:pPr>
        <w:pStyle w:val="NormalWeb"/>
        <w:spacing w:before="72" w:beforeAutospacing="0" w:after="0" w:afterAutospacing="0"/>
        <w:ind w:left="18"/>
        <w:rPr>
          <w:rFonts w:ascii="Arial" w:hAnsi="Arial" w:cs="Arial"/>
          <w:color w:val="000000"/>
          <w:sz w:val="22"/>
          <w:szCs w:val="22"/>
        </w:rPr>
      </w:pPr>
      <w:r w:rsidRPr="000156B8">
        <w:rPr>
          <w:rFonts w:ascii="Arial" w:hAnsi="Arial" w:cs="Arial"/>
          <w:color w:val="000000"/>
          <w:sz w:val="22"/>
          <w:szCs w:val="22"/>
        </w:rPr>
        <w:t xml:space="preserve">● </w:t>
      </w:r>
      <w:r w:rsidR="00770A3F">
        <w:rPr>
          <w:rFonts w:ascii="Arial" w:hAnsi="Arial" w:cs="Arial"/>
          <w:color w:val="000000"/>
          <w:sz w:val="22"/>
          <w:szCs w:val="22"/>
        </w:rPr>
        <w:t>Society of Military History</w:t>
      </w:r>
      <w:r w:rsidR="00044F7A">
        <w:rPr>
          <w:rFonts w:ascii="Arial" w:hAnsi="Arial" w:cs="Arial"/>
          <w:color w:val="000000"/>
          <w:sz w:val="22"/>
          <w:szCs w:val="22"/>
        </w:rPr>
        <w:t>, Social Media Committee, Member</w:t>
      </w:r>
      <w:r>
        <w:rPr>
          <w:rFonts w:ascii="Arial" w:hAnsi="Arial" w:cs="Arial"/>
          <w:color w:val="000000"/>
          <w:sz w:val="22"/>
          <w:szCs w:val="22"/>
        </w:rPr>
        <w:t>, 202</w:t>
      </w:r>
      <w:r w:rsidR="00770A3F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-202</w:t>
      </w:r>
      <w:r w:rsidR="00770A3F">
        <w:rPr>
          <w:rFonts w:ascii="Arial" w:hAnsi="Arial" w:cs="Arial"/>
          <w:color w:val="000000"/>
          <w:sz w:val="22"/>
          <w:szCs w:val="22"/>
        </w:rPr>
        <w:t>5</w:t>
      </w:r>
      <w:r w:rsidRPr="00B656DC">
        <w:rPr>
          <w:rFonts w:ascii="Arial" w:hAnsi="Arial" w:cs="Arial"/>
          <w:color w:val="000000"/>
          <w:sz w:val="22"/>
          <w:szCs w:val="22"/>
        </w:rPr>
        <w:t>.</w:t>
      </w:r>
    </w:p>
    <w:p w14:paraId="54401109" w14:textId="77777777" w:rsidR="00B40646" w:rsidRPr="00B40646" w:rsidRDefault="00B40646" w:rsidP="00B40646">
      <w:pPr>
        <w:pStyle w:val="NormalWeb"/>
        <w:spacing w:before="72" w:beforeAutospacing="0" w:after="0" w:afterAutospacing="0"/>
        <w:ind w:left="18"/>
        <w:rPr>
          <w:rFonts w:ascii="Arial" w:hAnsi="Arial" w:cs="Arial"/>
          <w:color w:val="000000"/>
          <w:sz w:val="22"/>
          <w:szCs w:val="22"/>
        </w:rPr>
      </w:pPr>
    </w:p>
    <w:p w14:paraId="0BE812B7" w14:textId="77777777" w:rsidR="001F27D0" w:rsidRDefault="001F27D0" w:rsidP="001F27D0">
      <w:pPr>
        <w:pStyle w:val="NormalWeb"/>
        <w:spacing w:before="232" w:beforeAutospacing="0" w:after="0" w:afterAutospacing="0"/>
        <w:ind w:left="4"/>
      </w:pPr>
      <w:r>
        <w:rPr>
          <w:rFonts w:ascii="Arial" w:hAnsi="Arial" w:cs="Arial"/>
          <w:b/>
          <w:bCs/>
          <w:color w:val="000000"/>
          <w:sz w:val="28"/>
          <w:szCs w:val="28"/>
        </w:rPr>
        <w:t>Affiliations </w:t>
      </w:r>
    </w:p>
    <w:p w14:paraId="6122A65C" w14:textId="77777777" w:rsidR="001F27D0" w:rsidRPr="000156B8" w:rsidRDefault="001F27D0" w:rsidP="001F27D0">
      <w:pPr>
        <w:pStyle w:val="NormalWeb"/>
        <w:spacing w:before="77" w:beforeAutospacing="0" w:after="0" w:afterAutospacing="0"/>
        <w:ind w:left="18"/>
        <w:rPr>
          <w:sz w:val="22"/>
          <w:szCs w:val="22"/>
        </w:rPr>
      </w:pPr>
      <w:r w:rsidRPr="000156B8">
        <w:rPr>
          <w:rFonts w:ascii="Arial" w:hAnsi="Arial" w:cs="Arial"/>
          <w:color w:val="000000"/>
          <w:sz w:val="22"/>
          <w:szCs w:val="22"/>
        </w:rPr>
        <w:t>● Society of Military History (SMH) </w:t>
      </w:r>
    </w:p>
    <w:p w14:paraId="76DCE6EC" w14:textId="33B51B76" w:rsidR="007C628C" w:rsidRDefault="001F27D0" w:rsidP="00B151BD">
      <w:pPr>
        <w:pStyle w:val="NormalWeb"/>
        <w:spacing w:before="68" w:beforeAutospacing="0" w:after="0" w:afterAutospacing="0"/>
        <w:ind w:left="18"/>
        <w:rPr>
          <w:rFonts w:ascii="Arial" w:hAnsi="Arial" w:cs="Arial"/>
          <w:color w:val="000000"/>
          <w:sz w:val="22"/>
          <w:szCs w:val="22"/>
        </w:rPr>
      </w:pPr>
      <w:r w:rsidRPr="000156B8">
        <w:rPr>
          <w:rFonts w:ascii="Arial" w:hAnsi="Arial" w:cs="Arial"/>
          <w:color w:val="000000"/>
          <w:sz w:val="22"/>
          <w:szCs w:val="22"/>
        </w:rPr>
        <w:t>● Second World War Research Group North American Region (SWWRGNAR)</w:t>
      </w:r>
    </w:p>
    <w:p w14:paraId="45EB4294" w14:textId="6D65F0E5" w:rsidR="00CB4FA7" w:rsidRDefault="00CB4FA7" w:rsidP="00B151BD">
      <w:pPr>
        <w:pStyle w:val="NormalWeb"/>
        <w:spacing w:before="68" w:beforeAutospacing="0" w:after="0" w:afterAutospacing="0"/>
        <w:ind w:left="18"/>
        <w:rPr>
          <w:rFonts w:ascii="Arial" w:hAnsi="Arial" w:cs="Arial"/>
          <w:color w:val="000000"/>
          <w:sz w:val="22"/>
          <w:szCs w:val="22"/>
        </w:rPr>
      </w:pPr>
    </w:p>
    <w:p w14:paraId="7AD765D1" w14:textId="346A0108" w:rsidR="00CB4FA7" w:rsidRDefault="00CB4FA7" w:rsidP="00B151BD">
      <w:pPr>
        <w:pStyle w:val="NormalWeb"/>
        <w:spacing w:before="68" w:beforeAutospacing="0" w:after="0" w:afterAutospacing="0"/>
        <w:ind w:left="18"/>
        <w:rPr>
          <w:rFonts w:ascii="Arial" w:hAnsi="Arial" w:cs="Arial"/>
          <w:color w:val="000000"/>
          <w:sz w:val="22"/>
          <w:szCs w:val="22"/>
        </w:rPr>
      </w:pPr>
    </w:p>
    <w:p w14:paraId="2AFE650D" w14:textId="0D8B28CC" w:rsidR="00775AAB" w:rsidRDefault="00775AAB" w:rsidP="00775AAB">
      <w:pPr>
        <w:pStyle w:val="NormalWeb"/>
        <w:spacing w:before="232" w:beforeAutospacing="0" w:after="0" w:afterAutospacing="0"/>
        <w:ind w:left="4"/>
      </w:pPr>
      <w:r>
        <w:rPr>
          <w:rFonts w:ascii="Arial" w:hAnsi="Arial" w:cs="Arial"/>
          <w:b/>
          <w:bCs/>
          <w:color w:val="000000"/>
          <w:sz w:val="28"/>
          <w:szCs w:val="28"/>
        </w:rPr>
        <w:t>Book Reviews </w:t>
      </w:r>
    </w:p>
    <w:p w14:paraId="42481A65" w14:textId="2C431C07" w:rsidR="00D03120" w:rsidRDefault="00775AAB" w:rsidP="00D03120">
      <w:pPr>
        <w:pStyle w:val="NormalWeb"/>
        <w:spacing w:before="77" w:after="0"/>
        <w:ind w:left="18"/>
        <w:rPr>
          <w:rFonts w:ascii="Arial" w:hAnsi="Arial" w:cs="Arial"/>
          <w:color w:val="000000"/>
          <w:sz w:val="22"/>
        </w:rPr>
      </w:pPr>
      <w:r w:rsidRPr="000156B8">
        <w:rPr>
          <w:rFonts w:ascii="Arial" w:hAnsi="Arial" w:cs="Arial"/>
          <w:color w:val="000000"/>
          <w:sz w:val="22"/>
          <w:szCs w:val="22"/>
        </w:rPr>
        <w:t xml:space="preserve">● </w:t>
      </w:r>
      <w:r w:rsidR="00B205DC" w:rsidRPr="00B205DC">
        <w:rPr>
          <w:rFonts w:ascii="Arial" w:hAnsi="Arial" w:cs="Arial"/>
          <w:b/>
          <w:bCs/>
          <w:i/>
          <w:iCs/>
          <w:color w:val="000000"/>
          <w:sz w:val="22"/>
        </w:rPr>
        <w:t xml:space="preserve">Fighting for the United States, Executed in Britain: US Soldiers Court-Martialled in WWII, </w:t>
      </w:r>
      <w:r w:rsidR="00B205DC" w:rsidRPr="00B205DC">
        <w:rPr>
          <w:rFonts w:ascii="Arial" w:hAnsi="Arial" w:cs="Arial"/>
          <w:color w:val="000000"/>
          <w:sz w:val="22"/>
        </w:rPr>
        <w:t xml:space="preserve">by Simon Webb. South Yorkshire, England: Pen &amp; Sword Military, 2021. Pp </w:t>
      </w:r>
      <w:r w:rsidR="00B205DC" w:rsidRPr="00B205DC">
        <w:rPr>
          <w:rFonts w:ascii="Arial" w:hAnsi="Arial" w:cs="Arial"/>
          <w:i/>
          <w:iCs/>
          <w:color w:val="000000"/>
          <w:sz w:val="22"/>
        </w:rPr>
        <w:t>vi</w:t>
      </w:r>
      <w:r w:rsidR="00B205DC" w:rsidRPr="00B205DC">
        <w:rPr>
          <w:rFonts w:ascii="Arial" w:hAnsi="Arial" w:cs="Arial"/>
          <w:color w:val="000000"/>
          <w:sz w:val="22"/>
        </w:rPr>
        <w:t xml:space="preserve">-186. </w:t>
      </w:r>
      <w:proofErr w:type="spellStart"/>
      <w:r w:rsidR="00B205DC" w:rsidRPr="00B205DC">
        <w:rPr>
          <w:rFonts w:ascii="Arial" w:hAnsi="Arial" w:cs="Arial"/>
          <w:color w:val="000000"/>
          <w:sz w:val="22"/>
        </w:rPr>
        <w:t>Endword</w:t>
      </w:r>
      <w:proofErr w:type="spellEnd"/>
      <w:r w:rsidR="00B205DC" w:rsidRPr="00B205DC">
        <w:rPr>
          <w:rFonts w:ascii="Arial" w:hAnsi="Arial" w:cs="Arial"/>
          <w:color w:val="000000"/>
          <w:sz w:val="22"/>
        </w:rPr>
        <w:t xml:space="preserve">, Appendices, </w:t>
      </w:r>
      <w:proofErr w:type="spellStart"/>
      <w:r w:rsidR="00B205DC" w:rsidRPr="00B205DC">
        <w:rPr>
          <w:rFonts w:ascii="Arial" w:hAnsi="Arial" w:cs="Arial"/>
          <w:color w:val="000000"/>
          <w:sz w:val="22"/>
        </w:rPr>
        <w:t>Biblio</w:t>
      </w:r>
      <w:proofErr w:type="spellEnd"/>
      <w:r w:rsidR="00B205DC" w:rsidRPr="00B205DC">
        <w:rPr>
          <w:rFonts w:ascii="Arial" w:hAnsi="Arial" w:cs="Arial"/>
          <w:color w:val="000000"/>
          <w:sz w:val="22"/>
        </w:rPr>
        <w:t xml:space="preserve">., index. $34.95 Hardcover, ISBN 978-1-52679-095-8. </w:t>
      </w:r>
      <w:r w:rsidR="00B205DC" w:rsidRPr="00B205DC">
        <w:rPr>
          <w:rFonts w:ascii="Arial" w:hAnsi="Arial" w:cs="Arial"/>
          <w:i/>
          <w:iCs/>
          <w:color w:val="000000"/>
          <w:sz w:val="22"/>
        </w:rPr>
        <w:t>--Zane A. Whitney Jr.</w:t>
      </w:r>
      <w:r w:rsidR="00B205DC">
        <w:rPr>
          <w:rFonts w:ascii="Arial" w:hAnsi="Arial" w:cs="Arial"/>
          <w:i/>
          <w:iCs/>
          <w:color w:val="000000"/>
          <w:sz w:val="22"/>
        </w:rPr>
        <w:t xml:space="preserve"> </w:t>
      </w:r>
      <w:r w:rsidR="00B205DC">
        <w:rPr>
          <w:rFonts w:ascii="Arial" w:hAnsi="Arial" w:cs="Arial"/>
          <w:color w:val="000000"/>
          <w:sz w:val="22"/>
        </w:rPr>
        <w:t xml:space="preserve">New York Military </w:t>
      </w:r>
      <w:r w:rsidR="005F2B93">
        <w:rPr>
          <w:rFonts w:ascii="Arial" w:hAnsi="Arial" w:cs="Arial"/>
          <w:color w:val="000000"/>
          <w:sz w:val="22"/>
        </w:rPr>
        <w:t xml:space="preserve">Affairs </w:t>
      </w:r>
      <w:r w:rsidR="00B205DC">
        <w:rPr>
          <w:rFonts w:ascii="Arial" w:hAnsi="Arial" w:cs="Arial"/>
          <w:color w:val="000000"/>
          <w:sz w:val="22"/>
        </w:rPr>
        <w:t>Symposium,</w:t>
      </w:r>
      <w:r w:rsidR="005F2B93">
        <w:rPr>
          <w:rFonts w:ascii="Arial" w:hAnsi="Arial" w:cs="Arial"/>
          <w:color w:val="000000"/>
          <w:sz w:val="22"/>
        </w:rPr>
        <w:t xml:space="preserve"> </w:t>
      </w:r>
      <w:r w:rsidR="006D230D">
        <w:rPr>
          <w:rFonts w:ascii="Arial" w:hAnsi="Arial" w:cs="Arial"/>
          <w:color w:val="000000"/>
          <w:sz w:val="22"/>
        </w:rPr>
        <w:t xml:space="preserve">No. 83 </w:t>
      </w:r>
      <w:r w:rsidR="005F2B93">
        <w:rPr>
          <w:rFonts w:ascii="Arial" w:hAnsi="Arial" w:cs="Arial"/>
          <w:color w:val="000000"/>
          <w:sz w:val="22"/>
        </w:rPr>
        <w:t>Winter-Spring</w:t>
      </w:r>
      <w:r w:rsidR="007233B2">
        <w:rPr>
          <w:rFonts w:ascii="Arial" w:hAnsi="Arial" w:cs="Arial"/>
          <w:color w:val="000000"/>
          <w:sz w:val="22"/>
        </w:rPr>
        <w:t>- 2021-2022</w:t>
      </w:r>
      <w:r w:rsidR="00B205DC">
        <w:rPr>
          <w:rFonts w:ascii="Arial" w:hAnsi="Arial" w:cs="Arial"/>
          <w:color w:val="000000"/>
          <w:sz w:val="22"/>
        </w:rPr>
        <w:t xml:space="preserve"> </w:t>
      </w:r>
      <w:r w:rsidR="007233B2">
        <w:rPr>
          <w:rFonts w:ascii="Arial" w:hAnsi="Arial" w:cs="Arial"/>
          <w:color w:val="000000"/>
          <w:sz w:val="22"/>
        </w:rPr>
        <w:br/>
      </w:r>
      <w:r w:rsidR="007233B2">
        <w:rPr>
          <w:rFonts w:ascii="Arial" w:hAnsi="Arial" w:cs="Arial"/>
          <w:color w:val="000000"/>
          <w:sz w:val="22"/>
        </w:rPr>
        <w:br/>
      </w:r>
      <w:r w:rsidRPr="000156B8">
        <w:rPr>
          <w:rFonts w:ascii="Arial" w:hAnsi="Arial" w:cs="Arial"/>
          <w:color w:val="000000"/>
          <w:sz w:val="22"/>
          <w:szCs w:val="22"/>
        </w:rPr>
        <w:t xml:space="preserve">● </w:t>
      </w:r>
      <w:r w:rsidR="00D03120" w:rsidRPr="00D03120">
        <w:rPr>
          <w:rFonts w:ascii="Arial" w:hAnsi="Arial" w:cs="Arial"/>
          <w:b/>
          <w:bCs/>
          <w:i/>
          <w:iCs/>
          <w:color w:val="000000"/>
          <w:sz w:val="22"/>
        </w:rPr>
        <w:t xml:space="preserve">Proud Warriors: African American Combat Units in World War II, </w:t>
      </w:r>
      <w:r w:rsidR="00D03120" w:rsidRPr="00D03120">
        <w:rPr>
          <w:rFonts w:ascii="Arial" w:hAnsi="Arial" w:cs="Arial"/>
          <w:color w:val="000000"/>
          <w:sz w:val="22"/>
        </w:rPr>
        <w:t xml:space="preserve">by Alexander M Bielakowski. Denton, Texas: University of North Texas Press, Number 6 in the American Military Study Series, 2021. Pp </w:t>
      </w:r>
      <w:r w:rsidR="00D03120" w:rsidRPr="00D03120">
        <w:rPr>
          <w:rFonts w:ascii="Arial" w:hAnsi="Arial" w:cs="Arial"/>
          <w:i/>
          <w:iCs/>
          <w:color w:val="000000"/>
          <w:sz w:val="22"/>
        </w:rPr>
        <w:t>vii</w:t>
      </w:r>
      <w:r w:rsidR="00D03120" w:rsidRPr="00D03120">
        <w:rPr>
          <w:rFonts w:ascii="Arial" w:hAnsi="Arial" w:cs="Arial"/>
          <w:color w:val="000000"/>
          <w:sz w:val="22"/>
        </w:rPr>
        <w:t xml:space="preserve">-258. Endnotes, </w:t>
      </w:r>
      <w:proofErr w:type="spellStart"/>
      <w:r w:rsidR="00D03120" w:rsidRPr="00D03120">
        <w:rPr>
          <w:rFonts w:ascii="Arial" w:hAnsi="Arial" w:cs="Arial"/>
          <w:color w:val="000000"/>
          <w:sz w:val="22"/>
        </w:rPr>
        <w:t>Biblio</w:t>
      </w:r>
      <w:proofErr w:type="spellEnd"/>
      <w:r w:rsidR="00D03120" w:rsidRPr="00D03120">
        <w:rPr>
          <w:rFonts w:ascii="Arial" w:hAnsi="Arial" w:cs="Arial"/>
          <w:color w:val="000000"/>
          <w:sz w:val="22"/>
        </w:rPr>
        <w:t xml:space="preserve">., index. $29.95 Hardcover, ISBN 978-1-57441-839-2. </w:t>
      </w:r>
      <w:r w:rsidR="00D03120" w:rsidRPr="00D03120">
        <w:rPr>
          <w:rFonts w:ascii="Arial" w:hAnsi="Arial" w:cs="Arial"/>
          <w:i/>
          <w:iCs/>
          <w:color w:val="000000"/>
          <w:sz w:val="22"/>
        </w:rPr>
        <w:t>--Zane A. Whitney Jr.</w:t>
      </w:r>
      <w:r w:rsidR="00D03120">
        <w:rPr>
          <w:rFonts w:ascii="Arial" w:hAnsi="Arial" w:cs="Arial"/>
          <w:i/>
          <w:iCs/>
          <w:color w:val="000000"/>
          <w:sz w:val="22"/>
        </w:rPr>
        <w:t xml:space="preserve"> </w:t>
      </w:r>
      <w:r w:rsidR="00D03120">
        <w:rPr>
          <w:rFonts w:ascii="Arial" w:hAnsi="Arial" w:cs="Arial"/>
          <w:color w:val="000000"/>
          <w:sz w:val="22"/>
        </w:rPr>
        <w:t>New York Military Affairs Symposium, Forthcoming 2022</w:t>
      </w:r>
    </w:p>
    <w:p w14:paraId="5A77CD8E" w14:textId="1273D94D" w:rsidR="00C24D9E" w:rsidRDefault="009407C7" w:rsidP="00C24D9E">
      <w:pPr>
        <w:pStyle w:val="NormalWeb"/>
        <w:spacing w:before="77" w:after="0"/>
        <w:rPr>
          <w:rFonts w:ascii="Arial" w:hAnsi="Arial" w:cs="Arial"/>
          <w:color w:val="000000"/>
          <w:sz w:val="22"/>
          <w:szCs w:val="22"/>
        </w:rPr>
      </w:pPr>
      <w:r w:rsidRPr="000156B8">
        <w:rPr>
          <w:rFonts w:ascii="Arial" w:hAnsi="Arial" w:cs="Arial"/>
          <w:color w:val="000000"/>
          <w:sz w:val="22"/>
          <w:szCs w:val="22"/>
        </w:rPr>
        <w:t xml:space="preserve">● </w:t>
      </w:r>
      <w:r w:rsidR="009F2D7D" w:rsidRPr="009F2D7D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Patton’s War: An American General’s Combat Leadership, Volume 1</w:t>
      </w:r>
      <w:r w:rsidR="009F2D7D" w:rsidRPr="009F2D7D">
        <w:rPr>
          <w:rFonts w:ascii="Arial" w:hAnsi="Arial" w:cs="Arial"/>
          <w:color w:val="000000"/>
          <w:sz w:val="22"/>
          <w:szCs w:val="22"/>
        </w:rPr>
        <w:t xml:space="preserve">, by Kevin M. Hymel. Columbia, Missouri: University of Missouri Press, The American Military Experience Series, 2021. Pp xv-345. Endnotes, </w:t>
      </w:r>
      <w:proofErr w:type="spellStart"/>
      <w:r w:rsidR="009F2D7D" w:rsidRPr="009F2D7D">
        <w:rPr>
          <w:rFonts w:ascii="Arial" w:hAnsi="Arial" w:cs="Arial"/>
          <w:color w:val="000000"/>
          <w:sz w:val="22"/>
          <w:szCs w:val="22"/>
        </w:rPr>
        <w:t>Biblio</w:t>
      </w:r>
      <w:proofErr w:type="spellEnd"/>
      <w:r w:rsidR="009F2D7D" w:rsidRPr="009F2D7D">
        <w:rPr>
          <w:rFonts w:ascii="Arial" w:hAnsi="Arial" w:cs="Arial"/>
          <w:color w:val="000000"/>
          <w:sz w:val="22"/>
          <w:szCs w:val="22"/>
        </w:rPr>
        <w:t>., index. 439.95 Hardcover, ISBN 978-0-82622-245-9. --Zane A. Whitney Jr.</w:t>
      </w:r>
      <w:r w:rsidR="006A2698">
        <w:rPr>
          <w:rFonts w:ascii="Arial" w:hAnsi="Arial" w:cs="Arial"/>
          <w:color w:val="000000"/>
          <w:sz w:val="22"/>
          <w:szCs w:val="22"/>
        </w:rPr>
        <w:t xml:space="preserve"> New York Military Affairs Symposium, Forthcoming 2022</w:t>
      </w:r>
    </w:p>
    <w:p w14:paraId="7A2F9466" w14:textId="77777777" w:rsidR="006A2698" w:rsidRPr="00D03120" w:rsidRDefault="006A2698" w:rsidP="00C24D9E">
      <w:pPr>
        <w:pStyle w:val="NormalWeb"/>
        <w:spacing w:before="77" w:after="0"/>
        <w:rPr>
          <w:rFonts w:ascii="Arial" w:hAnsi="Arial" w:cs="Arial"/>
          <w:color w:val="000000"/>
          <w:sz w:val="22"/>
        </w:rPr>
      </w:pPr>
    </w:p>
    <w:p w14:paraId="0DBA1EC4" w14:textId="632970ED" w:rsidR="00775AAB" w:rsidRPr="007233B2" w:rsidRDefault="00775AAB" w:rsidP="007233B2">
      <w:pPr>
        <w:pStyle w:val="NormalWeb"/>
        <w:spacing w:before="77" w:after="0"/>
        <w:ind w:left="18"/>
        <w:rPr>
          <w:rFonts w:ascii="Arial" w:hAnsi="Arial" w:cs="Arial"/>
          <w:color w:val="000000"/>
          <w:sz w:val="22"/>
        </w:rPr>
      </w:pPr>
    </w:p>
    <w:p w14:paraId="61B65E5B" w14:textId="77777777" w:rsidR="00CB4FA7" w:rsidRPr="000156B8" w:rsidRDefault="00CB4FA7" w:rsidP="00B151BD">
      <w:pPr>
        <w:pStyle w:val="NormalWeb"/>
        <w:spacing w:before="68" w:beforeAutospacing="0" w:after="0" w:afterAutospacing="0"/>
        <w:ind w:left="18"/>
        <w:rPr>
          <w:sz w:val="22"/>
          <w:szCs w:val="22"/>
        </w:rPr>
      </w:pPr>
    </w:p>
    <w:sectPr w:rsidR="00CB4FA7" w:rsidRPr="000156B8" w:rsidSect="001F27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4D97"/>
    <w:multiLevelType w:val="hybridMultilevel"/>
    <w:tmpl w:val="BBBCBA68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" w15:restartNumberingAfterBreak="0">
    <w:nsid w:val="42766742"/>
    <w:multiLevelType w:val="hybridMultilevel"/>
    <w:tmpl w:val="4A8AFF36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num w:numId="1" w16cid:durableId="1966689033">
    <w:abstractNumId w:val="1"/>
  </w:num>
  <w:num w:numId="2" w16cid:durableId="250163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D0"/>
    <w:rsid w:val="000156B8"/>
    <w:rsid w:val="00044F7A"/>
    <w:rsid w:val="000A0C52"/>
    <w:rsid w:val="000B1C5F"/>
    <w:rsid w:val="000C2EC3"/>
    <w:rsid w:val="000E3CE2"/>
    <w:rsid w:val="00154F26"/>
    <w:rsid w:val="001B22CB"/>
    <w:rsid w:val="001C5CCF"/>
    <w:rsid w:val="001E6078"/>
    <w:rsid w:val="001F27D0"/>
    <w:rsid w:val="0028578B"/>
    <w:rsid w:val="002D311B"/>
    <w:rsid w:val="00354E30"/>
    <w:rsid w:val="00383164"/>
    <w:rsid w:val="0038408F"/>
    <w:rsid w:val="003E39C5"/>
    <w:rsid w:val="003E5EC5"/>
    <w:rsid w:val="004512B3"/>
    <w:rsid w:val="00456DF0"/>
    <w:rsid w:val="00493202"/>
    <w:rsid w:val="004E430F"/>
    <w:rsid w:val="00563A69"/>
    <w:rsid w:val="005872A9"/>
    <w:rsid w:val="005A7BFC"/>
    <w:rsid w:val="005C7310"/>
    <w:rsid w:val="005F2B93"/>
    <w:rsid w:val="005F58DC"/>
    <w:rsid w:val="00624A02"/>
    <w:rsid w:val="00626E9D"/>
    <w:rsid w:val="0063785F"/>
    <w:rsid w:val="00647387"/>
    <w:rsid w:val="00685C0B"/>
    <w:rsid w:val="00691F15"/>
    <w:rsid w:val="006A2698"/>
    <w:rsid w:val="006D230D"/>
    <w:rsid w:val="006E46D0"/>
    <w:rsid w:val="006E61FA"/>
    <w:rsid w:val="007233B2"/>
    <w:rsid w:val="00726864"/>
    <w:rsid w:val="00760507"/>
    <w:rsid w:val="00767DCD"/>
    <w:rsid w:val="00770A3F"/>
    <w:rsid w:val="00775AAB"/>
    <w:rsid w:val="007E2F5D"/>
    <w:rsid w:val="00842733"/>
    <w:rsid w:val="00867539"/>
    <w:rsid w:val="008F1F39"/>
    <w:rsid w:val="009407C7"/>
    <w:rsid w:val="009F2D7D"/>
    <w:rsid w:val="00A0721A"/>
    <w:rsid w:val="00AB2E29"/>
    <w:rsid w:val="00AD6CEA"/>
    <w:rsid w:val="00B151BD"/>
    <w:rsid w:val="00B205DC"/>
    <w:rsid w:val="00B40646"/>
    <w:rsid w:val="00B656DC"/>
    <w:rsid w:val="00C1105E"/>
    <w:rsid w:val="00C24D9E"/>
    <w:rsid w:val="00C86696"/>
    <w:rsid w:val="00CB4FA7"/>
    <w:rsid w:val="00CE0EE8"/>
    <w:rsid w:val="00D03120"/>
    <w:rsid w:val="00D15046"/>
    <w:rsid w:val="00D75693"/>
    <w:rsid w:val="00DA0C36"/>
    <w:rsid w:val="00DF3862"/>
    <w:rsid w:val="00E25473"/>
    <w:rsid w:val="00E46D98"/>
    <w:rsid w:val="00E76404"/>
    <w:rsid w:val="00F00F94"/>
    <w:rsid w:val="00F9294D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81E7E"/>
  <w15:chartTrackingRefBased/>
  <w15:docId w15:val="{A848669C-8B56-43CE-BCE3-30008604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27D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E2F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fifil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Whitney</dc:creator>
  <cp:keywords/>
  <dc:description/>
  <cp:lastModifiedBy>Zane Whitney</cp:lastModifiedBy>
  <cp:revision>68</cp:revision>
  <dcterms:created xsi:type="dcterms:W3CDTF">2021-08-15T21:45:00Z</dcterms:created>
  <dcterms:modified xsi:type="dcterms:W3CDTF">2022-08-18T17:27:00Z</dcterms:modified>
</cp:coreProperties>
</file>