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Graphing Post-Test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200" w:line="276" w:before="0"/>
        <w:ind w:left="720" w:hanging="359"/>
        <w:contextualSpacing w:val="1"/>
        <w:rPr/>
      </w:pPr>
      <w:r w:rsidRPr="00000000" w:rsidR="00000000" w:rsidDel="00000000">
        <w:rPr>
          <w:rFonts w:cs="Calibri" w:hAnsi="Calibri" w:eastAsia="Calibri" w:ascii="Calibri"/>
          <w:sz w:val="22"/>
          <w:rtl w:val="0"/>
        </w:rPr>
        <w:t xml:space="preserve">Input the following data into an Excel Sheet and create a scatterplot with a best fit line. Print and turn in with your quiz.</w:t>
      </w:r>
    </w:p>
    <w:tbl>
      <w:tblPr>
        <w:bidiVisual w:val="0"/>
        <w:tblW w:w="957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600"/>
      </w:tblPr>
      <w:tblGrid>
        <w:gridCol w:w="4788"/>
        <w:gridCol w:w="4788"/>
      </w:tblGrid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Grams of Orange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Milligrams of Vitamin C</w:t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45</w:t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50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22.5</w:t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150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67.5</w:t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205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92.2</w:t>
            </w:r>
          </w:p>
        </w:tc>
      </w:tr>
    </w:tbl>
    <w:p w:rsidP="00000000" w:rsidRPr="00000000" w:rsidR="00000000" w:rsidDel="00000000" w:rsidRDefault="00000000">
      <w:pPr>
        <w:spacing w:lineRule="auto" w:after="20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200" w:line="276" w:before="0"/>
        <w:ind w:left="720" w:hanging="359"/>
        <w:contextualSpacing w:val="1"/>
        <w:rPr/>
      </w:pPr>
      <w:r w:rsidRPr="00000000" w:rsidR="00000000" w:rsidDel="00000000">
        <w:rPr>
          <w:rFonts w:cs="Calibri" w:hAnsi="Calibri" w:eastAsia="Calibri" w:ascii="Calibri"/>
          <w:sz w:val="22"/>
          <w:rtl w:val="0"/>
        </w:rPr>
        <w:t xml:space="preserve">Input the following data into an Excel Sheet and create a scatterplot with a best fit line. Print and turn in with your quiz.</w:t>
      </w:r>
    </w:p>
    <w:p w:rsidP="00000000" w:rsidRPr="00000000" w:rsidR="00000000" w:rsidDel="00000000" w:rsidRDefault="00000000">
      <w:pPr>
        <w:spacing w:lineRule="auto" w:after="200" w:line="276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957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600"/>
      </w:tblPr>
      <w:tblGrid>
        <w:gridCol w:w="4788"/>
        <w:gridCol w:w="4788"/>
      </w:tblGrid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Day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Mold coverage (% of bread)</w:t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1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0</w:t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3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3</w:t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4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7</w:t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5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200" w:line="276" w:before="0"/>
              <w:ind w:left="720" w:firstLine="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sz w:val="22"/>
                <w:rtl w:val="0"/>
              </w:rPr>
              <w:t xml:space="preserve">10</w:t>
            </w:r>
          </w:p>
        </w:tc>
      </w:tr>
    </w:tbl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200" w:line="276" w:before="0"/>
        <w:ind w:left="720" w:hanging="359"/>
        <w:contextualSpacing w:val="1"/>
        <w:rPr/>
      </w:pPr>
      <w:r w:rsidRPr="00000000" w:rsidR="00000000" w:rsidDel="00000000">
        <w:rPr>
          <w:rFonts w:cs="Calibri" w:hAnsi="Calibri" w:eastAsia="Calibri" w:ascii="Calibri"/>
          <w:sz w:val="22"/>
          <w:rtl w:val="0"/>
        </w:rPr>
        <w:t xml:space="preserve">Match the data sets with the graphs: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Calibri" w:hAnsi="Calibri" w:eastAsia="Calibri" w:ascii="Calibri"/>
          <w:color w:val="000000"/>
          <w:rtl w:val="0"/>
        </w:rPr>
        <w:t xml:space="preserve">A</w:t>
      </w:r>
    </w:p>
    <w:tbl>
      <w:tblPr>
        <w:bidiVisual w:val="0"/>
        <w:tblW w:w="2672.0" w:type="dxa"/>
        <w:jc w:val="left"/>
        <w:tblBorders>
          <w:top w:color="000000" w:space="0" w:val="single" w:sz="2"/>
          <w:left w:color="000000" w:space="0" w:val="single" w:sz="2"/>
          <w:bottom w:color="000000" w:space="0" w:val="single" w:sz="2"/>
          <w:right w:color="000000" w:space="0" w:val="single" w:sz="2"/>
          <w:insideH w:color="000000" w:space="0" w:val="single" w:sz="2"/>
          <w:insideV w:color="000000" w:space="0" w:val="single" w:sz="2"/>
        </w:tblBorders>
        <w:tblLayout w:type="fixed"/>
        <w:tblLook w:val="0600"/>
      </w:tblPr>
      <w:tblGrid>
        <w:gridCol w:w="1176"/>
        <w:gridCol w:w="1496"/>
      </w:tblGrid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Grams Flour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Grams of Bread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3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12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5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16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    12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48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16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56</w:t>
            </w:r>
          </w:p>
        </w:tc>
      </w:tr>
    </w:tbl>
    <w:p w:rsidP="00000000" w:rsidRPr="00000000" w:rsidR="00000000" w:rsidDel="00000000" w:rsidRDefault="00000000">
      <w:pPr>
        <w:spacing w:lineRule="auto" w:after="200" w:line="276" w:before="0"/>
        <w:ind w:left="1440" w:firstLine="0"/>
        <w:contextualSpacing w:val="0"/>
      </w:pPr>
      <w:r w:rsidRPr="00000000" w:rsidR="00000000" w:rsidDel="00000000">
        <w:rPr>
          <w:rFonts w:cs="Calibri" w:hAnsi="Calibri" w:eastAsia="Calibri" w:ascii="Calibri"/>
          <w:sz w:val="22"/>
          <w:rtl w:val="0"/>
        </w:rPr>
        <w:t xml:space="preserve">  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B</w:t>
      </w:r>
    </w:p>
    <w:tbl>
      <w:tblPr>
        <w:bidiVisual w:val="0"/>
        <w:tblW w:w="2672.0" w:type="dxa"/>
        <w:jc w:val="left"/>
        <w:tblBorders>
          <w:top w:color="000000" w:space="0" w:val="single" w:sz="2"/>
          <w:left w:color="000000" w:space="0" w:val="single" w:sz="2"/>
          <w:bottom w:color="000000" w:space="0" w:val="single" w:sz="2"/>
          <w:right w:color="000000" w:space="0" w:val="single" w:sz="2"/>
          <w:insideH w:color="000000" w:space="0" w:val="single" w:sz="2"/>
          <w:insideV w:color="000000" w:space="0" w:val="single" w:sz="2"/>
        </w:tblBorders>
        <w:tblLayout w:type="fixed"/>
        <w:tblLook w:val="0600"/>
      </w:tblPr>
      <w:tblGrid>
        <w:gridCol w:w="1176"/>
        <w:gridCol w:w="1496"/>
      </w:tblGrid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Grams of Flour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Grams of Bread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2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54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13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12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20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35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25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62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</w:t>
      </w:r>
    </w:p>
    <w:tbl>
      <w:tblPr>
        <w:bidiVisual w:val="0"/>
        <w:tblW w:w="2672.0" w:type="dxa"/>
        <w:jc w:val="left"/>
        <w:tblBorders>
          <w:top w:color="000000" w:space="0" w:val="single" w:sz="2"/>
          <w:left w:color="000000" w:space="0" w:val="single" w:sz="2"/>
          <w:bottom w:color="000000" w:space="0" w:val="single" w:sz="2"/>
          <w:right w:color="000000" w:space="0" w:val="single" w:sz="2"/>
          <w:insideH w:color="000000" w:space="0" w:val="single" w:sz="2"/>
          <w:insideV w:color="000000" w:space="0" w:val="single" w:sz="2"/>
        </w:tblBorders>
        <w:tblLayout w:type="fixed"/>
        <w:tblLook w:val="0600"/>
      </w:tblPr>
      <w:tblGrid>
        <w:gridCol w:w="1176"/>
        <w:gridCol w:w="1496"/>
      </w:tblGrid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Grams of Flour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Grams of Bread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5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25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10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20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15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15</w:t>
            </w:r>
          </w:p>
        </w:tc>
      </w:tr>
      <w:tr>
        <w:trPr>
          <w:trHeight w:val="280" w:hRule="atLeast"/>
        </w:trPr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20</w:t>
            </w:r>
          </w:p>
        </w:tc>
        <w:tc>
          <w:tcPr>
            <w:shd w:fill="ffffff"/>
            <w:tcMar>
              <w:left w:w="115.0" w:type="dxa"/>
              <w:right w:w="115.0" w:type="dxa"/>
            </w:tcMar>
            <w:vAlign w:val="bottom"/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right"/>
            </w:pPr>
            <w:r w:rsidRPr="00000000" w:rsidR="00000000" w:rsidDel="00000000">
              <w:rPr>
                <w:rFonts w:cs="Calibri" w:hAnsi="Calibri" w:eastAsia="Calibri" w:ascii="Calibri"/>
                <w:color w:val="000000"/>
                <w:rtl w:val="0"/>
              </w:rPr>
              <w:t xml:space="preserve">10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144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lef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lef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lef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pacing w:lineRule="auto" w:after="20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 Graphing Post-Test.docx</dc:title>
</cp:coreProperties>
</file>