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372D7" w14:textId="69066038" w:rsidR="00505478" w:rsidRDefault="551ABCF1" w:rsidP="005F7A31">
      <w:pPr>
        <w:pStyle w:val="Title"/>
        <w:jc w:val="center"/>
        <w:rPr>
          <w:sz w:val="40"/>
          <w:szCs w:val="40"/>
        </w:rPr>
      </w:pPr>
      <w:bookmarkStart w:id="0" w:name="OLE_LINK9"/>
      <w:r w:rsidRPr="005F7A31">
        <w:rPr>
          <w:sz w:val="40"/>
          <w:szCs w:val="40"/>
        </w:rPr>
        <w:t>Faculty Senate Resolution on K-State Policy Structure</w:t>
      </w:r>
    </w:p>
    <w:p w14:paraId="14E626BA" w14:textId="1A71AA6E" w:rsidR="0095707A" w:rsidRPr="001A585E" w:rsidRDefault="0095707A" w:rsidP="0095707A">
      <w:pPr>
        <w:jc w:val="center"/>
        <w:rPr>
          <w:b/>
          <w:bCs/>
          <w:sz w:val="28"/>
          <w:szCs w:val="28"/>
        </w:rPr>
      </w:pPr>
      <w:r w:rsidRPr="001A585E">
        <w:rPr>
          <w:b/>
          <w:bCs/>
          <w:sz w:val="28"/>
          <w:szCs w:val="28"/>
        </w:rPr>
        <w:t>Resolution KSUFS – 2026-2</w:t>
      </w:r>
    </w:p>
    <w:p w14:paraId="563C006F" w14:textId="542A582D" w:rsidR="007D47AA" w:rsidRDefault="001D2C63" w:rsidP="00C75FCF">
      <w:pPr>
        <w:ind w:left="1440" w:hanging="1440"/>
      </w:pPr>
      <w:r w:rsidRPr="14D64990">
        <w:rPr>
          <w:b/>
          <w:bCs/>
        </w:rPr>
        <w:t>WHEREAS</w:t>
      </w:r>
      <w:proofErr w:type="gramStart"/>
      <w:r w:rsidRPr="14D64990">
        <w:rPr>
          <w:b/>
          <w:bCs/>
        </w:rPr>
        <w:t>,</w:t>
      </w:r>
      <w:r w:rsidR="00505478">
        <w:t xml:space="preserve"> </w:t>
      </w:r>
      <w:r>
        <w:tab/>
      </w:r>
      <w:r w:rsidR="24B4E343">
        <w:t>t</w:t>
      </w:r>
      <w:r w:rsidR="0044483D">
        <w:t>he</w:t>
      </w:r>
      <w:proofErr w:type="gramEnd"/>
      <w:r w:rsidR="0044483D">
        <w:t xml:space="preserve"> </w:t>
      </w:r>
      <w:r w:rsidR="00CC4D18">
        <w:t xml:space="preserve">Kansas State </w:t>
      </w:r>
      <w:r w:rsidR="00AD1CCD">
        <w:t>University</w:t>
      </w:r>
      <w:r w:rsidR="00CC4D18">
        <w:t xml:space="preserve"> Faculty Senate</w:t>
      </w:r>
      <w:r w:rsidR="00505478">
        <w:t xml:space="preserve"> has developed and managed the University Handbook (UHB) since</w:t>
      </w:r>
      <w:r w:rsidR="00F31466">
        <w:t xml:space="preserve"> </w:t>
      </w:r>
      <w:r w:rsidR="009768F8">
        <w:t xml:space="preserve">at least </w:t>
      </w:r>
      <w:r w:rsidR="00F31466">
        <w:t>1957</w:t>
      </w:r>
      <w:r w:rsidR="00505478">
        <w:t>;</w:t>
      </w:r>
    </w:p>
    <w:p w14:paraId="29DB51BB" w14:textId="2E1B919F" w:rsidR="002F6E24" w:rsidRDefault="67F4886A" w:rsidP="00C75FCF">
      <w:pPr>
        <w:ind w:left="1440" w:hanging="1440"/>
      </w:pPr>
      <w:proofErr w:type="gramStart"/>
      <w:r w:rsidRPr="67F4886A">
        <w:rPr>
          <w:b/>
          <w:bCs/>
        </w:rPr>
        <w:t>WHEREAS,</w:t>
      </w:r>
      <w:proofErr w:type="gramEnd"/>
      <w:r>
        <w:t xml:space="preserve"> </w:t>
      </w:r>
      <w:r w:rsidR="00631D4B">
        <w:tab/>
      </w:r>
      <w:r>
        <w:t>the Kansas State University Policy and Procedure Manual (PPM) was developed by the university administration and various campus offices beginning in 1991</w:t>
      </w:r>
      <w:r w:rsidR="00001D12">
        <w:t xml:space="preserve"> </w:t>
      </w:r>
      <w:r>
        <w:t>to provide a guide to university policies and procedures;</w:t>
      </w:r>
    </w:p>
    <w:p w14:paraId="1EF212BD" w14:textId="61DAA23D" w:rsidR="009C2473" w:rsidRDefault="67F4886A" w:rsidP="00C75FCF">
      <w:pPr>
        <w:ind w:left="1440" w:hanging="1440"/>
      </w:pPr>
      <w:r w:rsidRPr="67F4886A">
        <w:rPr>
          <w:b/>
          <w:bCs/>
        </w:rPr>
        <w:t>WHEREAS</w:t>
      </w:r>
      <w:proofErr w:type="gramStart"/>
      <w:r w:rsidRPr="67F4886A">
        <w:rPr>
          <w:b/>
          <w:bCs/>
        </w:rPr>
        <w:t>,</w:t>
      </w:r>
      <w:r>
        <w:t xml:space="preserve"> </w:t>
      </w:r>
      <w:r w:rsidR="0050388C">
        <w:tab/>
      </w:r>
      <w:r>
        <w:t>the</w:t>
      </w:r>
      <w:proofErr w:type="gramEnd"/>
      <w:r>
        <w:t xml:space="preserve"> Provost has stated a desire to develop a single policy document that would replace the UHB and PPM;</w:t>
      </w:r>
    </w:p>
    <w:p w14:paraId="7E1628A7" w14:textId="072D04D1" w:rsidR="0063082A" w:rsidRDefault="67F4886A" w:rsidP="00C75FCF">
      <w:pPr>
        <w:ind w:left="1440" w:hanging="1440"/>
      </w:pPr>
      <w:r w:rsidRPr="67F4886A">
        <w:rPr>
          <w:b/>
          <w:bCs/>
        </w:rPr>
        <w:t>WHEREAS</w:t>
      </w:r>
      <w:proofErr w:type="gramStart"/>
      <w:r w:rsidRPr="67F4886A">
        <w:rPr>
          <w:b/>
          <w:bCs/>
        </w:rPr>
        <w:t>,</w:t>
      </w:r>
      <w:r>
        <w:t xml:space="preserve"> </w:t>
      </w:r>
      <w:r w:rsidR="00446FD8">
        <w:tab/>
      </w:r>
      <w:r>
        <w:t>the</w:t>
      </w:r>
      <w:proofErr w:type="gramEnd"/>
      <w:r>
        <w:t xml:space="preserve"> Provost has communicated to Faculty Senate the need for more nimble action on university policies to ensure university policy complies with state statutes, Kansas Board of Regents (KBOR) policy, and Higher Learning Commission policy;</w:t>
      </w:r>
    </w:p>
    <w:p w14:paraId="79CA5FD2" w14:textId="05346337" w:rsidR="00B05A85" w:rsidRDefault="67F4886A" w:rsidP="00C75FCF">
      <w:pPr>
        <w:ind w:left="1440" w:hanging="1440"/>
      </w:pPr>
      <w:r w:rsidRPr="67F4886A">
        <w:rPr>
          <w:b/>
          <w:bCs/>
        </w:rPr>
        <w:t>WHEREAS</w:t>
      </w:r>
      <w:proofErr w:type="gramStart"/>
      <w:r w:rsidRPr="67F4886A">
        <w:rPr>
          <w:b/>
          <w:bCs/>
        </w:rPr>
        <w:t>,</w:t>
      </w:r>
      <w:r>
        <w:t xml:space="preserve"> </w:t>
      </w:r>
      <w:r w:rsidR="00446FD8">
        <w:tab/>
      </w:r>
      <w:r>
        <w:t>the</w:t>
      </w:r>
      <w:proofErr w:type="gramEnd"/>
      <w:r>
        <w:t xml:space="preserve"> Faculty Senate has demonstrated its ability and willingness to provide rapid response to such needs as evidenced by its collaboration with the Provost’s Office to develop a new Post Tenure Review policy to bring the university into alignment with KBOR Policy;</w:t>
      </w:r>
    </w:p>
    <w:p w14:paraId="3C16B64E" w14:textId="427FB2CB" w:rsidR="00331171" w:rsidRDefault="00446FD8" w:rsidP="00C75FCF">
      <w:pPr>
        <w:ind w:left="1440" w:hanging="1440"/>
      </w:pPr>
      <w:proofErr w:type="gramStart"/>
      <w:r w:rsidRPr="00446FD8">
        <w:rPr>
          <w:b/>
          <w:bCs/>
        </w:rPr>
        <w:t>WHEREAS,</w:t>
      </w:r>
      <w:proofErr w:type="gramEnd"/>
      <w:r w:rsidR="00331171">
        <w:t xml:space="preserve"> </w:t>
      </w:r>
      <w:r w:rsidR="00905219">
        <w:tab/>
      </w:r>
      <w:r w:rsidR="00331171">
        <w:t>Faculty Senate consists of both Faculty and Professional Staff</w:t>
      </w:r>
      <w:r w:rsidR="00A84D60">
        <w:t>;</w:t>
      </w:r>
    </w:p>
    <w:p w14:paraId="3C1CE83F" w14:textId="18F3A2AE" w:rsidR="009C25DC" w:rsidRDefault="67F4886A" w:rsidP="00C75FCF">
      <w:pPr>
        <w:ind w:left="1440" w:hanging="1440"/>
      </w:pPr>
      <w:r w:rsidRPr="67F4886A">
        <w:rPr>
          <w:b/>
          <w:bCs/>
        </w:rPr>
        <w:t>WHEREAS</w:t>
      </w:r>
      <w:proofErr w:type="gramStart"/>
      <w:r w:rsidRPr="67F4886A">
        <w:rPr>
          <w:b/>
          <w:bCs/>
        </w:rPr>
        <w:t>,</w:t>
      </w:r>
      <w:r>
        <w:t xml:space="preserve"> </w:t>
      </w:r>
      <w:r w:rsidR="00893FCF">
        <w:tab/>
      </w:r>
      <w:r>
        <w:t>the</w:t>
      </w:r>
      <w:proofErr w:type="gramEnd"/>
      <w:r>
        <w:t xml:space="preserve"> Provost has stated that handbook policies proposed by Faculty Senate that impact employees who do not report to or through the Provost should not be included in the UHB, and that he therefore would not approve such policies for inclusion in the UHB;</w:t>
      </w:r>
    </w:p>
    <w:p w14:paraId="419A2BF1" w14:textId="1EEE8625" w:rsidR="00455F39" w:rsidRDefault="67F4886A" w:rsidP="00C75FCF">
      <w:pPr>
        <w:ind w:left="1440" w:hanging="1440"/>
      </w:pPr>
      <w:proofErr w:type="gramStart"/>
      <w:r w:rsidRPr="14D64990">
        <w:rPr>
          <w:b/>
          <w:bCs/>
        </w:rPr>
        <w:t>WHEREAS,</w:t>
      </w:r>
      <w:proofErr w:type="gramEnd"/>
      <w:r>
        <w:t xml:space="preserve"> </w:t>
      </w:r>
      <w:r w:rsidR="00192DD5">
        <w:tab/>
      </w:r>
      <w:r w:rsidR="0B2CEFED">
        <w:t>F</w:t>
      </w:r>
      <w:r>
        <w:t>aculty Senate desires to enshrine shared governance by both Staff and Faculty in academic and staff policies, regardless of where the policies reside; and</w:t>
      </w:r>
    </w:p>
    <w:p w14:paraId="3E9DB433" w14:textId="01F67C0A" w:rsidR="000C46DE" w:rsidRDefault="67F4886A" w:rsidP="00C75FCF">
      <w:pPr>
        <w:ind w:left="1440" w:hanging="1440"/>
      </w:pPr>
      <w:proofErr w:type="gramStart"/>
      <w:r w:rsidRPr="67F4886A">
        <w:rPr>
          <w:b/>
          <w:bCs/>
        </w:rPr>
        <w:t>WHEREAS,</w:t>
      </w:r>
      <w:proofErr w:type="gramEnd"/>
      <w:r>
        <w:t xml:space="preserve"> </w:t>
      </w:r>
      <w:r w:rsidR="00A800DF">
        <w:tab/>
      </w:r>
      <w:r>
        <w:t xml:space="preserve">a discussion about university policy structure is bigger than any specific policy, and that changes to the structure of the UHB and PPM require </w:t>
      </w:r>
      <w:proofErr w:type="gramStart"/>
      <w:r>
        <w:t>a purposeful</w:t>
      </w:r>
      <w:proofErr w:type="gramEnd"/>
      <w:r>
        <w:t xml:space="preserve"> conversation and plan</w:t>
      </w:r>
      <w:r w:rsidRPr="67F4886A">
        <w:rPr>
          <w:b/>
          <w:bCs/>
        </w:rPr>
        <w:t>.</w:t>
      </w:r>
      <w:r>
        <w:t xml:space="preserve"> </w:t>
      </w:r>
    </w:p>
    <w:p w14:paraId="553AEF39" w14:textId="20D079F7" w:rsidR="00113AFB" w:rsidRPr="00666FA8" w:rsidRDefault="003F41EC">
      <w:pPr>
        <w:rPr>
          <w:b/>
          <w:bCs/>
        </w:rPr>
      </w:pPr>
      <w:proofErr w:type="gramStart"/>
      <w:r w:rsidRPr="00666FA8">
        <w:rPr>
          <w:b/>
          <w:bCs/>
        </w:rPr>
        <w:t>BE IT</w:t>
      </w:r>
      <w:proofErr w:type="gramEnd"/>
      <w:r w:rsidRPr="00666FA8">
        <w:rPr>
          <w:b/>
          <w:bCs/>
        </w:rPr>
        <w:t xml:space="preserve"> RESOLVED THAT</w:t>
      </w:r>
      <w:r w:rsidR="00FC069E" w:rsidRPr="00666FA8">
        <w:rPr>
          <w:b/>
          <w:bCs/>
        </w:rPr>
        <w:t>:</w:t>
      </w:r>
    </w:p>
    <w:p w14:paraId="19CDE53C" w14:textId="6ED5B2DE" w:rsidR="00505478" w:rsidRDefault="00E44D22">
      <w:pPr>
        <w:ind w:left="1440" w:hanging="1440"/>
      </w:pPr>
      <w:r w:rsidRPr="00666FA8">
        <w:rPr>
          <w:b/>
          <w:bCs/>
        </w:rPr>
        <w:t>SECTION 1.</w:t>
      </w:r>
      <w:r w:rsidR="00737212">
        <w:tab/>
      </w:r>
      <w:bookmarkStart w:id="1" w:name="OLE_LINK11"/>
      <w:r w:rsidR="3DAB8D61">
        <w:t xml:space="preserve">Faculty Senate expresses its intent to work with both the </w:t>
      </w:r>
      <w:r w:rsidR="00870EEA">
        <w:t>Offices of the</w:t>
      </w:r>
      <w:r w:rsidR="3DAB8D61">
        <w:t xml:space="preserve"> Provost</w:t>
      </w:r>
      <w:r w:rsidR="094F9AF6">
        <w:t xml:space="preserve"> </w:t>
      </w:r>
      <w:r w:rsidR="035ED5D5" w:rsidRPr="00FD0AB6">
        <w:t>and</w:t>
      </w:r>
      <w:r w:rsidR="00791B7E">
        <w:t xml:space="preserve"> </w:t>
      </w:r>
      <w:r w:rsidR="00C3603B">
        <w:t>the Vice President for Administration and Finance</w:t>
      </w:r>
      <w:r w:rsidR="3DAB8D61">
        <w:t xml:space="preserve"> to define the relationship between </w:t>
      </w:r>
      <w:r w:rsidR="2EFFFB57">
        <w:t xml:space="preserve">the </w:t>
      </w:r>
      <w:r w:rsidR="00A931CC">
        <w:t xml:space="preserve">UHB and </w:t>
      </w:r>
      <w:r w:rsidR="3DAB8D61">
        <w:t>PPM and explore way</w:t>
      </w:r>
      <w:r w:rsidR="5D6CC1AB">
        <w:t>s</w:t>
      </w:r>
      <w:r w:rsidR="3DAB8D61">
        <w:t xml:space="preserve"> to simplify K-</w:t>
      </w:r>
      <w:r w:rsidR="3DAB8D61">
        <w:lastRenderedPageBreak/>
        <w:t>State's policy structure in a manner that preserves shared governance.</w:t>
      </w:r>
      <w:r w:rsidR="00035AFF">
        <w:t xml:space="preserve"> </w:t>
      </w:r>
      <w:r w:rsidR="5A716222" w:rsidRPr="00FD0AB6">
        <w:t>Faculty</w:t>
      </w:r>
      <w:r w:rsidR="3DAB8D61">
        <w:t xml:space="preserve"> Senate respects the two-year timeline proposed by the Provost and commits to making a good faith effort to come to an agreement within that timeframe.</w:t>
      </w:r>
      <w:bookmarkEnd w:id="0"/>
      <w:bookmarkEnd w:id="1"/>
    </w:p>
    <w:p w14:paraId="6F9D18A6" w14:textId="0C86D1FB" w:rsidR="001A585E" w:rsidRDefault="00885796">
      <w:pPr>
        <w:ind w:left="1440" w:hanging="1440"/>
      </w:pPr>
      <w:r>
        <w:rPr>
          <w:b/>
          <w:bCs/>
        </w:rPr>
        <w:t>SECTION 2.</w:t>
      </w:r>
      <w:r>
        <w:tab/>
        <w:t>Upon passage by Faculty Senate, a copy of this resolution</w:t>
      </w:r>
      <w:r w:rsidR="00F51DAE">
        <w:t xml:space="preserve"> shall</w:t>
      </w:r>
      <w:r>
        <w:t xml:space="preserve"> </w:t>
      </w:r>
      <w:r w:rsidR="00854437">
        <w:t xml:space="preserve">be sent to </w:t>
      </w:r>
      <w:r w:rsidR="00230BAD">
        <w:t>Provos</w:t>
      </w:r>
      <w:r w:rsidR="00EB70A8">
        <w:t xml:space="preserve">t and Executive Vice President </w:t>
      </w:r>
      <w:r w:rsidR="00CD28CF">
        <w:t xml:space="preserve">Jesse Perez Mendez, </w:t>
      </w:r>
      <w:r w:rsidR="00E62EB4">
        <w:t xml:space="preserve">Vice President for Administration and Finance Ethan Erickson, </w:t>
      </w:r>
      <w:r w:rsidR="00A83183">
        <w:t xml:space="preserve">Vice Provost for </w:t>
      </w:r>
      <w:r w:rsidR="00516972">
        <w:t>Academic Af</w:t>
      </w:r>
      <w:r w:rsidR="00C90971">
        <w:t>fairs</w:t>
      </w:r>
      <w:r w:rsidR="00FA1767">
        <w:t xml:space="preserve"> and Innovation Margaret Mohr-Shroeder</w:t>
      </w:r>
      <w:r w:rsidR="00B6639E">
        <w:t>,</w:t>
      </w:r>
      <w:r w:rsidR="004564EA">
        <w:t xml:space="preserve"> Chief of Staff to the Provost William Everroad,</w:t>
      </w:r>
      <w:r w:rsidR="00B6639E">
        <w:t xml:space="preserve"> </w:t>
      </w:r>
      <w:r w:rsidR="005E56A9">
        <w:t xml:space="preserve">and </w:t>
      </w:r>
      <w:r w:rsidR="00EE2DE4">
        <w:t>Chief Human Resources Officer Shanna Legleiter</w:t>
      </w:r>
      <w:r w:rsidR="00C12705">
        <w:t>.</w:t>
      </w:r>
    </w:p>
    <w:p w14:paraId="18DBBA1B" w14:textId="186058C0" w:rsidR="001A585E" w:rsidRDefault="00E51B02">
      <w:pPr>
        <w:ind w:left="1440" w:hanging="1440"/>
      </w:pPr>
      <w:r>
        <w:rPr>
          <w:noProof/>
        </w:rPr>
        <w:drawing>
          <wp:anchor distT="0" distB="0" distL="114300" distR="114300" simplePos="0" relativeHeight="251657216" behindDoc="1" locked="0" layoutInCell="1" allowOverlap="1" wp14:anchorId="2D9E706E" wp14:editId="1D98961F">
            <wp:simplePos x="0" y="0"/>
            <wp:positionH relativeFrom="column">
              <wp:posOffset>257175</wp:posOffset>
            </wp:positionH>
            <wp:positionV relativeFrom="paragraph">
              <wp:posOffset>114935</wp:posOffset>
            </wp:positionV>
            <wp:extent cx="1288415" cy="414020"/>
            <wp:effectExtent l="0" t="0" r="6985" b="5080"/>
            <wp:wrapNone/>
            <wp:docPr id="451455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455072" name="Picture 45145507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88415" cy="414020"/>
                    </a:xfrm>
                    <a:prstGeom prst="rect">
                      <a:avLst/>
                    </a:prstGeom>
                  </pic:spPr>
                </pic:pic>
              </a:graphicData>
            </a:graphic>
          </wp:anchor>
        </w:drawing>
      </w:r>
    </w:p>
    <w:p w14:paraId="4B050E19" w14:textId="75D47F70" w:rsidR="001A585E" w:rsidRDefault="001A585E">
      <w:pPr>
        <w:ind w:left="1440" w:hanging="1440"/>
      </w:pPr>
      <w:r>
        <w:t>___________________________</w:t>
      </w:r>
      <w:r w:rsidR="00E51B02">
        <w:t>_______________</w:t>
      </w:r>
      <w:r>
        <w:t>_____</w:t>
      </w:r>
      <w:r>
        <w:tab/>
      </w:r>
      <w:r>
        <w:tab/>
      </w:r>
      <w:r w:rsidR="00E51B02" w:rsidRPr="00E51B02">
        <w:rPr>
          <w:u w:val="single"/>
        </w:rPr>
        <w:t xml:space="preserve"> May 12, 2026</w:t>
      </w:r>
      <w:r w:rsidRPr="00E51B02">
        <w:rPr>
          <w:u w:val="single"/>
        </w:rPr>
        <w:t>_________</w:t>
      </w:r>
    </w:p>
    <w:p w14:paraId="60A1193E" w14:textId="29AFF9B5" w:rsidR="001A585E" w:rsidRDefault="001A585E">
      <w:pPr>
        <w:ind w:left="1440" w:hanging="1440"/>
      </w:pPr>
      <w:r>
        <w:t>Sara Luly, 25-26 Faculty Senate President</w:t>
      </w:r>
      <w:r>
        <w:tab/>
      </w:r>
      <w:r>
        <w:tab/>
      </w:r>
      <w:r>
        <w:tab/>
      </w:r>
      <w:r>
        <w:tab/>
        <w:t>Date</w:t>
      </w:r>
    </w:p>
    <w:sectPr w:rsidR="001A585E" w:rsidSect="005F7A31">
      <w:headerReference w:type="default" r:id="rId10"/>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D21CA" w14:textId="77777777" w:rsidR="00624474" w:rsidRDefault="00624474" w:rsidP="00F02180">
      <w:pPr>
        <w:spacing w:after="0" w:line="240" w:lineRule="auto"/>
      </w:pPr>
      <w:r>
        <w:separator/>
      </w:r>
    </w:p>
  </w:endnote>
  <w:endnote w:type="continuationSeparator" w:id="0">
    <w:p w14:paraId="42A36B5B" w14:textId="77777777" w:rsidR="00624474" w:rsidRDefault="00624474" w:rsidP="00F02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1BB17" w14:textId="77777777" w:rsidR="00624474" w:rsidRDefault="00624474" w:rsidP="00F02180">
      <w:pPr>
        <w:spacing w:after="0" w:line="240" w:lineRule="auto"/>
      </w:pPr>
      <w:r>
        <w:separator/>
      </w:r>
    </w:p>
  </w:footnote>
  <w:footnote w:type="continuationSeparator" w:id="0">
    <w:p w14:paraId="18FF0B92" w14:textId="77777777" w:rsidR="00624474" w:rsidRDefault="00624474" w:rsidP="00F021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DB57F" w14:textId="7E8163E7" w:rsidR="00F02180" w:rsidRDefault="00F0218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478"/>
    <w:rsid w:val="00001D12"/>
    <w:rsid w:val="000063D5"/>
    <w:rsid w:val="0001085E"/>
    <w:rsid w:val="00015BCE"/>
    <w:rsid w:val="00016A5B"/>
    <w:rsid w:val="00016E63"/>
    <w:rsid w:val="0002677F"/>
    <w:rsid w:val="0003065B"/>
    <w:rsid w:val="00035AFF"/>
    <w:rsid w:val="0003654D"/>
    <w:rsid w:val="00036804"/>
    <w:rsid w:val="00040F94"/>
    <w:rsid w:val="000565F6"/>
    <w:rsid w:val="00091337"/>
    <w:rsid w:val="00092E7C"/>
    <w:rsid w:val="000936C8"/>
    <w:rsid w:val="000A7AAC"/>
    <w:rsid w:val="000C46DE"/>
    <w:rsid w:val="000D0550"/>
    <w:rsid w:val="000D7C8C"/>
    <w:rsid w:val="000E4495"/>
    <w:rsid w:val="000F7DE3"/>
    <w:rsid w:val="001121D2"/>
    <w:rsid w:val="00113AFB"/>
    <w:rsid w:val="00113F20"/>
    <w:rsid w:val="00114DC0"/>
    <w:rsid w:val="00163C62"/>
    <w:rsid w:val="00164ED8"/>
    <w:rsid w:val="001660CD"/>
    <w:rsid w:val="00171F0F"/>
    <w:rsid w:val="0018720E"/>
    <w:rsid w:val="00192DD5"/>
    <w:rsid w:val="00193FB5"/>
    <w:rsid w:val="001A0736"/>
    <w:rsid w:val="001A39D5"/>
    <w:rsid w:val="001A585E"/>
    <w:rsid w:val="001C48FF"/>
    <w:rsid w:val="001C77D3"/>
    <w:rsid w:val="001D2C63"/>
    <w:rsid w:val="001D3A5D"/>
    <w:rsid w:val="001D6CE0"/>
    <w:rsid w:val="001E0B27"/>
    <w:rsid w:val="001E12D2"/>
    <w:rsid w:val="001E5BF0"/>
    <w:rsid w:val="001F2B44"/>
    <w:rsid w:val="001F7DF4"/>
    <w:rsid w:val="00204215"/>
    <w:rsid w:val="00205AD4"/>
    <w:rsid w:val="00205B29"/>
    <w:rsid w:val="00221B35"/>
    <w:rsid w:val="00223A67"/>
    <w:rsid w:val="00223CD8"/>
    <w:rsid w:val="00230BAD"/>
    <w:rsid w:val="002364AD"/>
    <w:rsid w:val="002420EA"/>
    <w:rsid w:val="00242783"/>
    <w:rsid w:val="00244340"/>
    <w:rsid w:val="00257151"/>
    <w:rsid w:val="0026393B"/>
    <w:rsid w:val="002748DE"/>
    <w:rsid w:val="002773A0"/>
    <w:rsid w:val="00283555"/>
    <w:rsid w:val="00283CDD"/>
    <w:rsid w:val="00296D1F"/>
    <w:rsid w:val="002A4EE8"/>
    <w:rsid w:val="002B162D"/>
    <w:rsid w:val="002B7C76"/>
    <w:rsid w:val="002C17B5"/>
    <w:rsid w:val="002C2138"/>
    <w:rsid w:val="002E2987"/>
    <w:rsid w:val="002F036C"/>
    <w:rsid w:val="002F5C5F"/>
    <w:rsid w:val="002F6E24"/>
    <w:rsid w:val="00302C1F"/>
    <w:rsid w:val="0030736D"/>
    <w:rsid w:val="00320749"/>
    <w:rsid w:val="00324A8F"/>
    <w:rsid w:val="003264A5"/>
    <w:rsid w:val="00327CB1"/>
    <w:rsid w:val="00327CF1"/>
    <w:rsid w:val="00331171"/>
    <w:rsid w:val="003358D5"/>
    <w:rsid w:val="00360AD2"/>
    <w:rsid w:val="0036168D"/>
    <w:rsid w:val="00362C9C"/>
    <w:rsid w:val="00363C8D"/>
    <w:rsid w:val="00371668"/>
    <w:rsid w:val="00393EB1"/>
    <w:rsid w:val="003A099D"/>
    <w:rsid w:val="003A3F91"/>
    <w:rsid w:val="003A528B"/>
    <w:rsid w:val="003A5C9B"/>
    <w:rsid w:val="003B079A"/>
    <w:rsid w:val="003D296B"/>
    <w:rsid w:val="003F41EC"/>
    <w:rsid w:val="00415213"/>
    <w:rsid w:val="00417BE7"/>
    <w:rsid w:val="00432CA4"/>
    <w:rsid w:val="00433EA7"/>
    <w:rsid w:val="0043426B"/>
    <w:rsid w:val="00443B6E"/>
    <w:rsid w:val="0044483D"/>
    <w:rsid w:val="00446FD8"/>
    <w:rsid w:val="00455F39"/>
    <w:rsid w:val="004564EA"/>
    <w:rsid w:val="00457E11"/>
    <w:rsid w:val="00474338"/>
    <w:rsid w:val="00477424"/>
    <w:rsid w:val="00481540"/>
    <w:rsid w:val="00497741"/>
    <w:rsid w:val="004979CE"/>
    <w:rsid w:val="004A26A0"/>
    <w:rsid w:val="004A3CD5"/>
    <w:rsid w:val="004C22BC"/>
    <w:rsid w:val="004D0810"/>
    <w:rsid w:val="004D2336"/>
    <w:rsid w:val="004E6F02"/>
    <w:rsid w:val="004F18B3"/>
    <w:rsid w:val="0050388C"/>
    <w:rsid w:val="00505478"/>
    <w:rsid w:val="00516972"/>
    <w:rsid w:val="00517995"/>
    <w:rsid w:val="00526D5F"/>
    <w:rsid w:val="00542068"/>
    <w:rsid w:val="0055042B"/>
    <w:rsid w:val="00561139"/>
    <w:rsid w:val="00596375"/>
    <w:rsid w:val="005A3CA0"/>
    <w:rsid w:val="005A50C9"/>
    <w:rsid w:val="005C0322"/>
    <w:rsid w:val="005D136A"/>
    <w:rsid w:val="005E56A9"/>
    <w:rsid w:val="005F3D4B"/>
    <w:rsid w:val="005F5F06"/>
    <w:rsid w:val="005F7A31"/>
    <w:rsid w:val="00605CAB"/>
    <w:rsid w:val="00610E7A"/>
    <w:rsid w:val="00617FC6"/>
    <w:rsid w:val="00621DDD"/>
    <w:rsid w:val="00624474"/>
    <w:rsid w:val="0062501F"/>
    <w:rsid w:val="0063082A"/>
    <w:rsid w:val="00631D4B"/>
    <w:rsid w:val="006323B1"/>
    <w:rsid w:val="00646C41"/>
    <w:rsid w:val="00651D78"/>
    <w:rsid w:val="00655DB4"/>
    <w:rsid w:val="0066342B"/>
    <w:rsid w:val="00666FA8"/>
    <w:rsid w:val="00667340"/>
    <w:rsid w:val="006710C5"/>
    <w:rsid w:val="006A577F"/>
    <w:rsid w:val="006A739D"/>
    <w:rsid w:val="006B188C"/>
    <w:rsid w:val="006B1CEA"/>
    <w:rsid w:val="006B7CF7"/>
    <w:rsid w:val="006C0D2C"/>
    <w:rsid w:val="006C2633"/>
    <w:rsid w:val="006C4D6F"/>
    <w:rsid w:val="006D2268"/>
    <w:rsid w:val="006D22B5"/>
    <w:rsid w:val="006E46D2"/>
    <w:rsid w:val="006E514E"/>
    <w:rsid w:val="006F0B0F"/>
    <w:rsid w:val="006F12EF"/>
    <w:rsid w:val="006F595A"/>
    <w:rsid w:val="007043F7"/>
    <w:rsid w:val="00717FA0"/>
    <w:rsid w:val="0073499C"/>
    <w:rsid w:val="0073664D"/>
    <w:rsid w:val="00737212"/>
    <w:rsid w:val="00745CC5"/>
    <w:rsid w:val="007541C4"/>
    <w:rsid w:val="007546F5"/>
    <w:rsid w:val="00757491"/>
    <w:rsid w:val="00764428"/>
    <w:rsid w:val="00764777"/>
    <w:rsid w:val="007661EE"/>
    <w:rsid w:val="00766FC4"/>
    <w:rsid w:val="00786A23"/>
    <w:rsid w:val="00791B7E"/>
    <w:rsid w:val="007C44E9"/>
    <w:rsid w:val="007C77F8"/>
    <w:rsid w:val="007D0C8F"/>
    <w:rsid w:val="007D47AA"/>
    <w:rsid w:val="007E5010"/>
    <w:rsid w:val="00802EFC"/>
    <w:rsid w:val="0080337B"/>
    <w:rsid w:val="00807346"/>
    <w:rsid w:val="00811465"/>
    <w:rsid w:val="00821BD5"/>
    <w:rsid w:val="00822CDB"/>
    <w:rsid w:val="00833697"/>
    <w:rsid w:val="0083377B"/>
    <w:rsid w:val="008339BC"/>
    <w:rsid w:val="008376EC"/>
    <w:rsid w:val="00840042"/>
    <w:rsid w:val="00853315"/>
    <w:rsid w:val="00853F76"/>
    <w:rsid w:val="008540C1"/>
    <w:rsid w:val="00854437"/>
    <w:rsid w:val="0086498C"/>
    <w:rsid w:val="00870EEA"/>
    <w:rsid w:val="0087132B"/>
    <w:rsid w:val="00880683"/>
    <w:rsid w:val="008846E5"/>
    <w:rsid w:val="00885796"/>
    <w:rsid w:val="00887B68"/>
    <w:rsid w:val="00892A67"/>
    <w:rsid w:val="00893FCF"/>
    <w:rsid w:val="008972E1"/>
    <w:rsid w:val="008A021F"/>
    <w:rsid w:val="008A225F"/>
    <w:rsid w:val="008C18B1"/>
    <w:rsid w:val="008C6435"/>
    <w:rsid w:val="008C74BE"/>
    <w:rsid w:val="008D13A8"/>
    <w:rsid w:val="008E661A"/>
    <w:rsid w:val="008F4C16"/>
    <w:rsid w:val="00901FFD"/>
    <w:rsid w:val="00905219"/>
    <w:rsid w:val="009108E1"/>
    <w:rsid w:val="0091322D"/>
    <w:rsid w:val="00916DE0"/>
    <w:rsid w:val="00923EE6"/>
    <w:rsid w:val="009361DB"/>
    <w:rsid w:val="009377EC"/>
    <w:rsid w:val="009409FF"/>
    <w:rsid w:val="00940CB0"/>
    <w:rsid w:val="009520CB"/>
    <w:rsid w:val="0095707A"/>
    <w:rsid w:val="0096507E"/>
    <w:rsid w:val="00976876"/>
    <w:rsid w:val="009768F8"/>
    <w:rsid w:val="009851F0"/>
    <w:rsid w:val="00987452"/>
    <w:rsid w:val="00987688"/>
    <w:rsid w:val="009A0439"/>
    <w:rsid w:val="009A0460"/>
    <w:rsid w:val="009A418C"/>
    <w:rsid w:val="009B0489"/>
    <w:rsid w:val="009B5F9C"/>
    <w:rsid w:val="009B6C18"/>
    <w:rsid w:val="009C2473"/>
    <w:rsid w:val="009C25DC"/>
    <w:rsid w:val="009D5EAE"/>
    <w:rsid w:val="00A11408"/>
    <w:rsid w:val="00A20F07"/>
    <w:rsid w:val="00A23307"/>
    <w:rsid w:val="00A327C1"/>
    <w:rsid w:val="00A34862"/>
    <w:rsid w:val="00A4374A"/>
    <w:rsid w:val="00A47253"/>
    <w:rsid w:val="00A54E9E"/>
    <w:rsid w:val="00A800DF"/>
    <w:rsid w:val="00A83183"/>
    <w:rsid w:val="00A84D60"/>
    <w:rsid w:val="00A931CC"/>
    <w:rsid w:val="00AA202A"/>
    <w:rsid w:val="00AA5D36"/>
    <w:rsid w:val="00AB19F4"/>
    <w:rsid w:val="00AB4C89"/>
    <w:rsid w:val="00AC0843"/>
    <w:rsid w:val="00AC3874"/>
    <w:rsid w:val="00AC4DDE"/>
    <w:rsid w:val="00AC5085"/>
    <w:rsid w:val="00AD1CCD"/>
    <w:rsid w:val="00AD367F"/>
    <w:rsid w:val="00AD429A"/>
    <w:rsid w:val="00AE3C7E"/>
    <w:rsid w:val="00AF0FB4"/>
    <w:rsid w:val="00B01173"/>
    <w:rsid w:val="00B05A85"/>
    <w:rsid w:val="00B13B5D"/>
    <w:rsid w:val="00B247B2"/>
    <w:rsid w:val="00B257A2"/>
    <w:rsid w:val="00B3424F"/>
    <w:rsid w:val="00B452BB"/>
    <w:rsid w:val="00B4686C"/>
    <w:rsid w:val="00B65A26"/>
    <w:rsid w:val="00B6639E"/>
    <w:rsid w:val="00B8586C"/>
    <w:rsid w:val="00BA503B"/>
    <w:rsid w:val="00BD574A"/>
    <w:rsid w:val="00BE6016"/>
    <w:rsid w:val="00BE7790"/>
    <w:rsid w:val="00C12705"/>
    <w:rsid w:val="00C15D68"/>
    <w:rsid w:val="00C256ED"/>
    <w:rsid w:val="00C25795"/>
    <w:rsid w:val="00C34202"/>
    <w:rsid w:val="00C3603B"/>
    <w:rsid w:val="00C369B6"/>
    <w:rsid w:val="00C463CE"/>
    <w:rsid w:val="00C475A8"/>
    <w:rsid w:val="00C54725"/>
    <w:rsid w:val="00C54801"/>
    <w:rsid w:val="00C6052A"/>
    <w:rsid w:val="00C63DC6"/>
    <w:rsid w:val="00C72BDB"/>
    <w:rsid w:val="00C75FCF"/>
    <w:rsid w:val="00C76084"/>
    <w:rsid w:val="00C90971"/>
    <w:rsid w:val="00C90E43"/>
    <w:rsid w:val="00CA6E49"/>
    <w:rsid w:val="00CC1CAF"/>
    <w:rsid w:val="00CC4D18"/>
    <w:rsid w:val="00CD0325"/>
    <w:rsid w:val="00CD28CF"/>
    <w:rsid w:val="00CE3E87"/>
    <w:rsid w:val="00CF150D"/>
    <w:rsid w:val="00CF3177"/>
    <w:rsid w:val="00CF5300"/>
    <w:rsid w:val="00D0318D"/>
    <w:rsid w:val="00D0674E"/>
    <w:rsid w:val="00D2321A"/>
    <w:rsid w:val="00D44B00"/>
    <w:rsid w:val="00D620F9"/>
    <w:rsid w:val="00D746A3"/>
    <w:rsid w:val="00D74BFD"/>
    <w:rsid w:val="00D909FD"/>
    <w:rsid w:val="00D92415"/>
    <w:rsid w:val="00D93A41"/>
    <w:rsid w:val="00D94F82"/>
    <w:rsid w:val="00D96C39"/>
    <w:rsid w:val="00DA2C3D"/>
    <w:rsid w:val="00DA3001"/>
    <w:rsid w:val="00DB0FCB"/>
    <w:rsid w:val="00DC52F1"/>
    <w:rsid w:val="00DD07BB"/>
    <w:rsid w:val="00DD72D3"/>
    <w:rsid w:val="00DF1849"/>
    <w:rsid w:val="00DF7F5B"/>
    <w:rsid w:val="00E040C2"/>
    <w:rsid w:val="00E13CFD"/>
    <w:rsid w:val="00E44D22"/>
    <w:rsid w:val="00E4647C"/>
    <w:rsid w:val="00E51B02"/>
    <w:rsid w:val="00E627F3"/>
    <w:rsid w:val="00E62EB4"/>
    <w:rsid w:val="00E63AB0"/>
    <w:rsid w:val="00E650B4"/>
    <w:rsid w:val="00E657A0"/>
    <w:rsid w:val="00E70CC4"/>
    <w:rsid w:val="00E71DD1"/>
    <w:rsid w:val="00EA647F"/>
    <w:rsid w:val="00EB12CC"/>
    <w:rsid w:val="00EB324B"/>
    <w:rsid w:val="00EB70A8"/>
    <w:rsid w:val="00ED3927"/>
    <w:rsid w:val="00ED497F"/>
    <w:rsid w:val="00EE1564"/>
    <w:rsid w:val="00EE2DE4"/>
    <w:rsid w:val="00EE5BAC"/>
    <w:rsid w:val="00F015BC"/>
    <w:rsid w:val="00F02180"/>
    <w:rsid w:val="00F1461D"/>
    <w:rsid w:val="00F23783"/>
    <w:rsid w:val="00F23B71"/>
    <w:rsid w:val="00F26FBC"/>
    <w:rsid w:val="00F31466"/>
    <w:rsid w:val="00F47A0F"/>
    <w:rsid w:val="00F51007"/>
    <w:rsid w:val="00F51B02"/>
    <w:rsid w:val="00F51DAE"/>
    <w:rsid w:val="00F64CEB"/>
    <w:rsid w:val="00F74013"/>
    <w:rsid w:val="00F87C3A"/>
    <w:rsid w:val="00F94721"/>
    <w:rsid w:val="00F954A7"/>
    <w:rsid w:val="00F96C98"/>
    <w:rsid w:val="00FA1767"/>
    <w:rsid w:val="00FA4F85"/>
    <w:rsid w:val="00FA773E"/>
    <w:rsid w:val="00FC069E"/>
    <w:rsid w:val="00FC1A39"/>
    <w:rsid w:val="00FC301E"/>
    <w:rsid w:val="00FD095B"/>
    <w:rsid w:val="00FD0AB6"/>
    <w:rsid w:val="00FE1848"/>
    <w:rsid w:val="035ED5D5"/>
    <w:rsid w:val="094F9AF6"/>
    <w:rsid w:val="0B2CEFED"/>
    <w:rsid w:val="12C643D4"/>
    <w:rsid w:val="14D64990"/>
    <w:rsid w:val="18518B2A"/>
    <w:rsid w:val="1D851E1F"/>
    <w:rsid w:val="24B4E343"/>
    <w:rsid w:val="25B389EE"/>
    <w:rsid w:val="2623E4C1"/>
    <w:rsid w:val="2C61492F"/>
    <w:rsid w:val="2EFFFB57"/>
    <w:rsid w:val="3CC30034"/>
    <w:rsid w:val="3DAB8D61"/>
    <w:rsid w:val="551ABCF1"/>
    <w:rsid w:val="5A716222"/>
    <w:rsid w:val="5D6CC1AB"/>
    <w:rsid w:val="66D617B5"/>
    <w:rsid w:val="6757D2DB"/>
    <w:rsid w:val="67F4886A"/>
    <w:rsid w:val="6D19BD79"/>
    <w:rsid w:val="7362ED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2434C"/>
  <w15:chartTrackingRefBased/>
  <w15:docId w15:val="{F26FB257-102F-4A30-8440-8647BC149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54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54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54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54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54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54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54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54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54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54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54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54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54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54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54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54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54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5478"/>
    <w:rPr>
      <w:rFonts w:eastAsiaTheme="majorEastAsia" w:cstheme="majorBidi"/>
      <w:color w:val="272727" w:themeColor="text1" w:themeTint="D8"/>
    </w:rPr>
  </w:style>
  <w:style w:type="paragraph" w:styleId="Title">
    <w:name w:val="Title"/>
    <w:basedOn w:val="Normal"/>
    <w:next w:val="Normal"/>
    <w:link w:val="TitleChar"/>
    <w:uiPriority w:val="10"/>
    <w:qFormat/>
    <w:rsid w:val="005054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54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54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54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5478"/>
    <w:pPr>
      <w:spacing w:before="160"/>
      <w:jc w:val="center"/>
    </w:pPr>
    <w:rPr>
      <w:i/>
      <w:iCs/>
      <w:color w:val="404040" w:themeColor="text1" w:themeTint="BF"/>
    </w:rPr>
  </w:style>
  <w:style w:type="character" w:customStyle="1" w:styleId="QuoteChar">
    <w:name w:val="Quote Char"/>
    <w:basedOn w:val="DefaultParagraphFont"/>
    <w:link w:val="Quote"/>
    <w:uiPriority w:val="29"/>
    <w:rsid w:val="00505478"/>
    <w:rPr>
      <w:i/>
      <w:iCs/>
      <w:color w:val="404040" w:themeColor="text1" w:themeTint="BF"/>
    </w:rPr>
  </w:style>
  <w:style w:type="paragraph" w:styleId="ListParagraph">
    <w:name w:val="List Paragraph"/>
    <w:basedOn w:val="Normal"/>
    <w:uiPriority w:val="34"/>
    <w:qFormat/>
    <w:rsid w:val="00505478"/>
    <w:pPr>
      <w:ind w:left="720"/>
      <w:contextualSpacing/>
    </w:pPr>
  </w:style>
  <w:style w:type="character" w:styleId="IntenseEmphasis">
    <w:name w:val="Intense Emphasis"/>
    <w:basedOn w:val="DefaultParagraphFont"/>
    <w:uiPriority w:val="21"/>
    <w:qFormat/>
    <w:rsid w:val="00505478"/>
    <w:rPr>
      <w:i/>
      <w:iCs/>
      <w:color w:val="0F4761" w:themeColor="accent1" w:themeShade="BF"/>
    </w:rPr>
  </w:style>
  <w:style w:type="paragraph" w:styleId="IntenseQuote">
    <w:name w:val="Intense Quote"/>
    <w:basedOn w:val="Normal"/>
    <w:next w:val="Normal"/>
    <w:link w:val="IntenseQuoteChar"/>
    <w:uiPriority w:val="30"/>
    <w:qFormat/>
    <w:rsid w:val="005054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5478"/>
    <w:rPr>
      <w:i/>
      <w:iCs/>
      <w:color w:val="0F4761" w:themeColor="accent1" w:themeShade="BF"/>
    </w:rPr>
  </w:style>
  <w:style w:type="character" w:styleId="IntenseReference">
    <w:name w:val="Intense Reference"/>
    <w:basedOn w:val="DefaultParagraphFont"/>
    <w:uiPriority w:val="32"/>
    <w:qFormat/>
    <w:rsid w:val="00505478"/>
    <w:rPr>
      <w:b/>
      <w:bCs/>
      <w:smallCaps/>
      <w:color w:val="0F4761" w:themeColor="accent1" w:themeShade="BF"/>
      <w:spacing w:val="5"/>
    </w:rPr>
  </w:style>
  <w:style w:type="paragraph" w:styleId="Revision">
    <w:name w:val="Revision"/>
    <w:hidden/>
    <w:uiPriority w:val="99"/>
    <w:semiHidden/>
    <w:rsid w:val="00A23307"/>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83555"/>
    <w:rPr>
      <w:b/>
      <w:bCs/>
    </w:rPr>
  </w:style>
  <w:style w:type="character" w:customStyle="1" w:styleId="CommentSubjectChar">
    <w:name w:val="Comment Subject Char"/>
    <w:basedOn w:val="CommentTextChar"/>
    <w:link w:val="CommentSubject"/>
    <w:uiPriority w:val="99"/>
    <w:semiHidden/>
    <w:rsid w:val="00283555"/>
    <w:rPr>
      <w:b/>
      <w:bCs/>
      <w:sz w:val="20"/>
      <w:szCs w:val="20"/>
    </w:rPr>
  </w:style>
  <w:style w:type="character" w:styleId="LineNumber">
    <w:name w:val="line number"/>
    <w:basedOn w:val="DefaultParagraphFont"/>
    <w:uiPriority w:val="99"/>
    <w:semiHidden/>
    <w:unhideWhenUsed/>
    <w:rsid w:val="008C6435"/>
  </w:style>
  <w:style w:type="paragraph" w:styleId="Header">
    <w:name w:val="header"/>
    <w:basedOn w:val="Normal"/>
    <w:link w:val="HeaderChar"/>
    <w:uiPriority w:val="99"/>
    <w:unhideWhenUsed/>
    <w:rsid w:val="00F021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2180"/>
  </w:style>
  <w:style w:type="paragraph" w:styleId="Footer">
    <w:name w:val="footer"/>
    <w:basedOn w:val="Normal"/>
    <w:link w:val="FooterChar"/>
    <w:uiPriority w:val="99"/>
    <w:unhideWhenUsed/>
    <w:rsid w:val="00F021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2180"/>
  </w:style>
  <w:style w:type="character" w:styleId="Hyperlink">
    <w:name w:val="Hyperlink"/>
    <w:basedOn w:val="DefaultParagraphFont"/>
    <w:uiPriority w:val="99"/>
    <w:unhideWhenUsed/>
    <w:rsid w:val="00621DDD"/>
    <w:rPr>
      <w:color w:val="467886" w:themeColor="hyperlink"/>
      <w:u w:val="single"/>
    </w:rPr>
  </w:style>
  <w:style w:type="character" w:styleId="UnresolvedMention">
    <w:name w:val="Unresolved Mention"/>
    <w:basedOn w:val="DefaultParagraphFont"/>
    <w:uiPriority w:val="99"/>
    <w:semiHidden/>
    <w:unhideWhenUsed/>
    <w:rsid w:val="00621D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ae37d42-e6ba-4510-8b83-359180d4dfe4" xsi:nil="true"/>
    <lcf76f155ced4ddcb4097134ff3c332f xmlns="0940bdc9-2048-4e72-a2db-2b11c0f1f6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2C8DBADEA5F443A0D2EAF140429EF0" ma:contentTypeVersion="13" ma:contentTypeDescription="Create a new document." ma:contentTypeScope="" ma:versionID="ea1c36e614ffdd47f11d4e1ece3f8d18">
  <xsd:schema xmlns:xsd="http://www.w3.org/2001/XMLSchema" xmlns:xs="http://www.w3.org/2001/XMLSchema" xmlns:p="http://schemas.microsoft.com/office/2006/metadata/properties" xmlns:ns2="0940bdc9-2048-4e72-a2db-2b11c0f1f665" xmlns:ns3="bae37d42-e6ba-4510-8b83-359180d4dfe4" targetNamespace="http://schemas.microsoft.com/office/2006/metadata/properties" ma:root="true" ma:fieldsID="ba70614f7eb305cc53690e681e8ea911" ns2:_="" ns3:_="">
    <xsd:import namespace="0940bdc9-2048-4e72-a2db-2b11c0f1f665"/>
    <xsd:import namespace="bae37d42-e6ba-4510-8b83-359180d4df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0bdc9-2048-4e72-a2db-2b11c0f1f6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8ed7cba-b263-44e1-aaea-116db9091a5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e37d42-e6ba-4510-8b83-359180d4dfe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b5b877-5396-4c8a-b2f4-afb654ffec71}" ma:internalName="TaxCatchAll" ma:showField="CatchAllData" ma:web="bae37d42-e6ba-4510-8b83-359180d4df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00717F-A89A-4A2D-B360-F72CDFB95C9D}">
  <ds:schemaRefs>
    <ds:schemaRef ds:uri="http://schemas.microsoft.com/office/2006/metadata/properties"/>
    <ds:schemaRef ds:uri="http://schemas.microsoft.com/office/infopath/2007/PartnerControls"/>
    <ds:schemaRef ds:uri="bae37d42-e6ba-4510-8b83-359180d4dfe4"/>
    <ds:schemaRef ds:uri="0940bdc9-2048-4e72-a2db-2b11c0f1f665"/>
  </ds:schemaRefs>
</ds:datastoreItem>
</file>

<file path=customXml/itemProps2.xml><?xml version="1.0" encoding="utf-8"?>
<ds:datastoreItem xmlns:ds="http://schemas.openxmlformats.org/officeDocument/2006/customXml" ds:itemID="{2C0ADC1A-E4C4-4C16-AE13-84815706A824}">
  <ds:schemaRefs>
    <ds:schemaRef ds:uri="http://schemas.microsoft.com/sharepoint/v3/contenttype/forms"/>
  </ds:schemaRefs>
</ds:datastoreItem>
</file>

<file path=customXml/itemProps3.xml><?xml version="1.0" encoding="utf-8"?>
<ds:datastoreItem xmlns:ds="http://schemas.openxmlformats.org/officeDocument/2006/customXml" ds:itemID="{CE2D6EE6-9E04-410B-A11D-1CB913D341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40bdc9-2048-4e72-a2db-2b11c0f1f665"/>
    <ds:schemaRef ds:uri="bae37d42-e6ba-4510-8b83-359180d4d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409</Words>
  <Characters>2335</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Kansas State University</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Colby Moorberg</dc:creator>
  <cp:keywords/>
  <dc:description/>
  <cp:lastModifiedBy>Susanne Renberg</cp:lastModifiedBy>
  <cp:revision>3</cp:revision>
  <cp:lastPrinted>2026-05-12T16:09:00Z</cp:lastPrinted>
  <dcterms:created xsi:type="dcterms:W3CDTF">2026-05-13T20:55:00Z</dcterms:created>
  <dcterms:modified xsi:type="dcterms:W3CDTF">2026-05-13T20:55:00Z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0x0101002D2C8DBADEA5F443A0D2EAF140429EF0</vt:lpwstr>
  </property>
  <property fmtid="{D5CDD505-2E9C-101B-9397-08002B2CF9AE}" pid="3" name="MediaServiceImageTags">
    <vt:lpwstr/>
  </property>
</Properties>
</file>