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BE24" w14:textId="7CAC031A" w:rsidR="00BD021E" w:rsidRPr="00AD78CB" w:rsidRDefault="3B2F6876" w:rsidP="00456147">
      <w:pPr>
        <w:jc w:val="center"/>
        <w:rPr>
          <w:sz w:val="32"/>
          <w:szCs w:val="32"/>
        </w:rPr>
      </w:pPr>
      <w:r w:rsidRPr="743F9AEA">
        <w:rPr>
          <w:b/>
          <w:bCs/>
          <w:sz w:val="32"/>
          <w:szCs w:val="32"/>
        </w:rPr>
        <w:t>MINUTES</w:t>
      </w:r>
    </w:p>
    <w:p w14:paraId="68642838" w14:textId="77777777" w:rsidR="00BD021E" w:rsidRPr="00AD78CB" w:rsidRDefault="004C1791">
      <w:pPr>
        <w:spacing w:after="0" w:line="259" w:lineRule="auto"/>
        <w:ind w:left="108"/>
        <w:jc w:val="center"/>
        <w:rPr>
          <w:sz w:val="32"/>
          <w:szCs w:val="32"/>
        </w:rPr>
      </w:pPr>
      <w:r w:rsidRPr="00AD78CB">
        <w:rPr>
          <w:b/>
          <w:sz w:val="32"/>
          <w:szCs w:val="32"/>
        </w:rPr>
        <w:t xml:space="preserve">Faculty Senate Executive Committee </w:t>
      </w:r>
    </w:p>
    <w:p w14:paraId="6567CE93" w14:textId="49BA6F7B" w:rsidR="00BD021E" w:rsidRDefault="004C1791" w:rsidP="0B02ABCF">
      <w:pPr>
        <w:spacing w:after="0" w:line="259" w:lineRule="auto"/>
        <w:ind w:left="108" w:right="1"/>
        <w:jc w:val="center"/>
        <w:rPr>
          <w:b/>
          <w:bCs/>
          <w:sz w:val="32"/>
          <w:szCs w:val="32"/>
        </w:rPr>
      </w:pPr>
      <w:r w:rsidRPr="743F9AEA">
        <w:rPr>
          <w:b/>
          <w:bCs/>
          <w:sz w:val="32"/>
          <w:szCs w:val="32"/>
        </w:rPr>
        <w:t xml:space="preserve">Tuesday, </w:t>
      </w:r>
      <w:r w:rsidR="71FB4FF3" w:rsidRPr="743F9AEA">
        <w:rPr>
          <w:b/>
          <w:bCs/>
          <w:sz w:val="32"/>
          <w:szCs w:val="32"/>
        </w:rPr>
        <w:t>November 25</w:t>
      </w:r>
      <w:r w:rsidR="268441EF" w:rsidRPr="743F9AEA">
        <w:rPr>
          <w:b/>
          <w:bCs/>
          <w:sz w:val="32"/>
          <w:szCs w:val="32"/>
        </w:rPr>
        <w:t>,</w:t>
      </w:r>
      <w:r w:rsidRPr="743F9AEA">
        <w:rPr>
          <w:b/>
          <w:bCs/>
          <w:sz w:val="32"/>
          <w:szCs w:val="32"/>
        </w:rPr>
        <w:t xml:space="preserve"> 202</w:t>
      </w:r>
      <w:r w:rsidR="7DF81CCD" w:rsidRPr="743F9AEA">
        <w:rPr>
          <w:b/>
          <w:bCs/>
          <w:sz w:val="32"/>
          <w:szCs w:val="32"/>
        </w:rPr>
        <w:t>5</w:t>
      </w:r>
      <w:r w:rsidRPr="743F9AEA">
        <w:rPr>
          <w:b/>
          <w:bCs/>
          <w:sz w:val="32"/>
          <w:szCs w:val="32"/>
        </w:rPr>
        <w:t xml:space="preserve">, 3:30 pm </w:t>
      </w:r>
    </w:p>
    <w:p w14:paraId="7EEDA863" w14:textId="690A1B73" w:rsidR="00FB71B0" w:rsidRPr="00AD78CB" w:rsidRDefault="00FB71B0">
      <w:pPr>
        <w:spacing w:after="0" w:line="259" w:lineRule="auto"/>
        <w:ind w:left="108" w:right="1"/>
        <w:jc w:val="center"/>
        <w:rPr>
          <w:sz w:val="32"/>
          <w:szCs w:val="32"/>
        </w:rPr>
      </w:pPr>
      <w:r>
        <w:rPr>
          <w:b/>
          <w:sz w:val="32"/>
          <w:szCs w:val="32"/>
        </w:rPr>
        <w:t>B</w:t>
      </w:r>
      <w:r w:rsidR="000E2A01">
        <w:rPr>
          <w:b/>
          <w:sz w:val="32"/>
          <w:szCs w:val="32"/>
        </w:rPr>
        <w:t xml:space="preserve">usiness </w:t>
      </w:r>
      <w:r>
        <w:rPr>
          <w:b/>
          <w:sz w:val="32"/>
          <w:szCs w:val="32"/>
        </w:rPr>
        <w:t>B</w:t>
      </w:r>
      <w:r w:rsidR="000E2A01">
        <w:rPr>
          <w:b/>
          <w:sz w:val="32"/>
          <w:szCs w:val="32"/>
        </w:rPr>
        <w:t xml:space="preserve">uilding </w:t>
      </w:r>
      <w:r>
        <w:rPr>
          <w:b/>
          <w:sz w:val="32"/>
          <w:szCs w:val="32"/>
        </w:rPr>
        <w:t>40</w:t>
      </w:r>
      <w:r w:rsidR="00737311">
        <w:rPr>
          <w:b/>
          <w:sz w:val="32"/>
          <w:szCs w:val="32"/>
        </w:rPr>
        <w:t>6</w:t>
      </w:r>
      <w:r>
        <w:rPr>
          <w:b/>
          <w:sz w:val="32"/>
          <w:szCs w:val="32"/>
        </w:rPr>
        <w:t>1</w:t>
      </w:r>
    </w:p>
    <w:p w14:paraId="6C01F5AA" w14:textId="1553F0EF" w:rsidR="004110DB" w:rsidRDefault="004110DB" w:rsidP="743F9AEA">
      <w:pPr>
        <w:spacing w:after="0" w:line="259" w:lineRule="auto"/>
        <w:ind w:left="108" w:right="4"/>
        <w:jc w:val="center"/>
        <w:rPr>
          <w:b/>
          <w:bCs/>
          <w:sz w:val="24"/>
          <w:szCs w:val="24"/>
          <w:highlight w:val="yellow"/>
        </w:rPr>
      </w:pPr>
    </w:p>
    <w:p w14:paraId="2670166D" w14:textId="391618D1" w:rsidR="00F34012" w:rsidRPr="003E726A" w:rsidRDefault="00F34012" w:rsidP="0037068E">
      <w:pPr>
        <w:spacing w:after="0" w:line="259" w:lineRule="auto"/>
        <w:ind w:left="108" w:right="4"/>
        <w:rPr>
          <w:color w:val="auto"/>
        </w:rPr>
      </w:pPr>
      <w:r w:rsidRPr="003E726A">
        <w:rPr>
          <w:b/>
          <w:bCs/>
          <w:color w:val="auto"/>
        </w:rPr>
        <w:t xml:space="preserve">Present: </w:t>
      </w:r>
      <w:r w:rsidR="00EA507D" w:rsidRPr="003E726A">
        <w:rPr>
          <w:color w:val="auto"/>
        </w:rPr>
        <w:t>Amir Bahadori, Graciela Berumen</w:t>
      </w:r>
      <w:r w:rsidR="00381AC1" w:rsidRPr="003E726A">
        <w:rPr>
          <w:color w:val="auto"/>
        </w:rPr>
        <w:t>*, Kyle Bradley, Teresa Douthit, Evelynn Ediger*, Anthony Ferraro*, Justin Kastner, Julia Keen, Marcus Kidd, Joann Kouba,</w:t>
      </w:r>
      <w:r w:rsidR="00B52A0C" w:rsidRPr="003E726A">
        <w:rPr>
          <w:color w:val="auto"/>
        </w:rPr>
        <w:t xml:space="preserve"> Ryan Leimkuehler*, Sara Luly, </w:t>
      </w:r>
      <w:r w:rsidR="00D279EC" w:rsidRPr="003E726A">
        <w:rPr>
          <w:color w:val="auto"/>
        </w:rPr>
        <w:t xml:space="preserve">Colby Moorberg, Gina Nixon, Cassandra Olds, Sujatha Prakash*, </w:t>
      </w:r>
      <w:r w:rsidR="00C079FB" w:rsidRPr="003E726A">
        <w:rPr>
          <w:color w:val="auto"/>
        </w:rPr>
        <w:t xml:space="preserve">Susanne Renberg, </w:t>
      </w:r>
      <w:r w:rsidR="00D279EC" w:rsidRPr="003E726A">
        <w:rPr>
          <w:color w:val="auto"/>
        </w:rPr>
        <w:t>Don Saucier, Brandon Savage, Gwen Sibley, Drew Smith*, Kimberly Staples</w:t>
      </w:r>
      <w:r w:rsidR="00E121BE" w:rsidRPr="003E726A">
        <w:rPr>
          <w:color w:val="auto"/>
        </w:rPr>
        <w:t>, Mary Sullivan*</w:t>
      </w:r>
      <w:r w:rsidR="008D75DE">
        <w:rPr>
          <w:color w:val="auto"/>
        </w:rPr>
        <w:t xml:space="preserve"> </w:t>
      </w:r>
      <w:r w:rsidR="00E91636">
        <w:rPr>
          <w:color w:val="auto"/>
        </w:rPr>
        <w:t xml:space="preserve"> </w:t>
      </w:r>
      <w:r w:rsidR="008D75DE">
        <w:rPr>
          <w:color w:val="auto"/>
        </w:rPr>
        <w:t>(*Zoom)</w:t>
      </w:r>
    </w:p>
    <w:p w14:paraId="59DBDD21" w14:textId="2F12AA13" w:rsidR="00E121BE" w:rsidRPr="008D75DE" w:rsidRDefault="00E121BE" w:rsidP="008D75DE">
      <w:pPr>
        <w:pStyle w:val="ListParagraph"/>
        <w:spacing w:after="0" w:line="259" w:lineRule="auto"/>
        <w:ind w:left="458" w:right="4" w:firstLine="0"/>
        <w:rPr>
          <w:color w:val="auto"/>
        </w:rPr>
      </w:pPr>
    </w:p>
    <w:p w14:paraId="5AD3550D" w14:textId="14F939B3" w:rsidR="00E121BE" w:rsidRPr="003E726A" w:rsidRDefault="00E121BE" w:rsidP="0037068E">
      <w:pPr>
        <w:spacing w:after="0" w:line="259" w:lineRule="auto"/>
        <w:ind w:left="108" w:right="4"/>
        <w:rPr>
          <w:color w:val="auto"/>
        </w:rPr>
      </w:pPr>
      <w:r w:rsidRPr="003E726A">
        <w:rPr>
          <w:b/>
          <w:bCs/>
          <w:color w:val="auto"/>
        </w:rPr>
        <w:t>Proxies</w:t>
      </w:r>
      <w:r w:rsidRPr="003E726A">
        <w:rPr>
          <w:color w:val="auto"/>
        </w:rPr>
        <w:t xml:space="preserve">: Julia Keen proxy for Kimberly Kramer; </w:t>
      </w:r>
      <w:r w:rsidR="001F7192" w:rsidRPr="003E726A">
        <w:rPr>
          <w:color w:val="auto"/>
        </w:rPr>
        <w:t>Anthony Ferraro proxy for Phil Vardiman</w:t>
      </w:r>
    </w:p>
    <w:p w14:paraId="50AB2E3D" w14:textId="77777777" w:rsidR="00E121BE" w:rsidRPr="003E726A" w:rsidRDefault="00E121BE" w:rsidP="0037068E">
      <w:pPr>
        <w:spacing w:after="0" w:line="259" w:lineRule="auto"/>
        <w:ind w:left="108" w:right="4"/>
        <w:rPr>
          <w:color w:val="auto"/>
        </w:rPr>
      </w:pPr>
    </w:p>
    <w:p w14:paraId="40E720FB" w14:textId="01C67947" w:rsidR="00E121BE" w:rsidRPr="003E726A" w:rsidRDefault="00E121BE" w:rsidP="0037068E">
      <w:pPr>
        <w:spacing w:after="0" w:line="259" w:lineRule="auto"/>
        <w:ind w:left="108" w:right="4"/>
        <w:rPr>
          <w:color w:val="auto"/>
        </w:rPr>
      </w:pPr>
      <w:r w:rsidRPr="003E726A">
        <w:rPr>
          <w:b/>
          <w:bCs/>
          <w:color w:val="auto"/>
        </w:rPr>
        <w:t>Visitors:</w:t>
      </w:r>
      <w:r w:rsidRPr="003E726A">
        <w:rPr>
          <w:color w:val="auto"/>
        </w:rPr>
        <w:t xml:space="preserve"> </w:t>
      </w:r>
      <w:r w:rsidR="001F7192" w:rsidRPr="003E726A">
        <w:rPr>
          <w:color w:val="auto"/>
        </w:rPr>
        <w:t>Kelley Brundage*, Dan Ireton, Makenna DeHart, Craig Schroeder, Roger Adams</w:t>
      </w:r>
    </w:p>
    <w:p w14:paraId="47E3CDEC" w14:textId="77777777" w:rsidR="00F34012" w:rsidRDefault="00F34012" w:rsidP="743F9AEA">
      <w:pPr>
        <w:spacing w:after="0" w:line="259" w:lineRule="auto"/>
        <w:ind w:left="108" w:right="4"/>
        <w:jc w:val="center"/>
        <w:rPr>
          <w:b/>
          <w:bCs/>
          <w:sz w:val="24"/>
          <w:szCs w:val="24"/>
          <w:highlight w:val="yellow"/>
        </w:rPr>
      </w:pPr>
    </w:p>
    <w:p w14:paraId="3A47DE5A" w14:textId="77777777" w:rsidR="00F34012" w:rsidRPr="00AD78CB" w:rsidRDefault="00F34012" w:rsidP="743F9AEA">
      <w:pPr>
        <w:spacing w:after="0" w:line="259" w:lineRule="auto"/>
        <w:ind w:left="108" w:right="4"/>
        <w:jc w:val="center"/>
        <w:rPr>
          <w:b/>
          <w:bCs/>
          <w:sz w:val="24"/>
          <w:szCs w:val="24"/>
          <w:highlight w:val="yellow"/>
        </w:rPr>
      </w:pPr>
    </w:p>
    <w:p w14:paraId="6228E93A" w14:textId="547BC182" w:rsidR="00BD021E" w:rsidRDefault="004C1791">
      <w:pPr>
        <w:numPr>
          <w:ilvl w:val="0"/>
          <w:numId w:val="3"/>
        </w:numPr>
        <w:spacing w:after="270"/>
        <w:ind w:hanging="363"/>
      </w:pPr>
      <w:r w:rsidRPr="743F9AEA">
        <w:rPr>
          <w:b/>
          <w:bCs/>
        </w:rPr>
        <w:t>Call to Order and Land Acknowledgment</w:t>
      </w:r>
      <w:r>
        <w:t xml:space="preserve"> (</w:t>
      </w:r>
      <w:r w:rsidR="058394FA">
        <w:t>Sara Luly</w:t>
      </w:r>
      <w:r>
        <w:t>)</w:t>
      </w:r>
      <w:r w:rsidR="5EF7C04D">
        <w:t>:  The meeting was called to order at 3:30 PM.</w:t>
      </w:r>
    </w:p>
    <w:p w14:paraId="425A70D6" w14:textId="6F357655" w:rsidR="0014414D" w:rsidRDefault="004C1791" w:rsidP="0062354F">
      <w:pPr>
        <w:numPr>
          <w:ilvl w:val="0"/>
          <w:numId w:val="3"/>
        </w:numPr>
        <w:spacing w:after="286"/>
        <w:ind w:hanging="363"/>
      </w:pPr>
      <w:r w:rsidRPr="743F9AEA">
        <w:rPr>
          <w:b/>
          <w:bCs/>
        </w:rPr>
        <w:t xml:space="preserve">Approval of </w:t>
      </w:r>
      <w:r w:rsidR="71FB4FF3" w:rsidRPr="743F9AEA">
        <w:rPr>
          <w:b/>
          <w:bCs/>
        </w:rPr>
        <w:t>October 28</w:t>
      </w:r>
      <w:r w:rsidRPr="743F9AEA">
        <w:rPr>
          <w:b/>
          <w:bCs/>
        </w:rPr>
        <w:t xml:space="preserve"> Executive Committee </w:t>
      </w:r>
      <w:r w:rsidR="6D029819">
        <w:t>minutes:</w:t>
      </w:r>
      <w:r w:rsidR="161A1C33">
        <w:t xml:space="preserve"> The</w:t>
      </w:r>
      <w:r w:rsidR="1100DB0B">
        <w:t xml:space="preserve"> minutes were approved</w:t>
      </w:r>
      <w:r w:rsidR="6E728059">
        <w:t xml:space="preserve"> as submitted</w:t>
      </w:r>
      <w:r w:rsidR="1100DB0B">
        <w:t>.</w:t>
      </w:r>
      <w:r w:rsidR="551E7D1E">
        <w:t xml:space="preserve"> </w:t>
      </w:r>
    </w:p>
    <w:p w14:paraId="31415989" w14:textId="5BDF5910" w:rsidR="00E41942" w:rsidRPr="0062354F" w:rsidRDefault="5C4D7C03" w:rsidP="0062354F">
      <w:pPr>
        <w:numPr>
          <w:ilvl w:val="0"/>
          <w:numId w:val="3"/>
        </w:numPr>
        <w:spacing w:after="286"/>
        <w:ind w:hanging="363"/>
      </w:pPr>
      <w:r w:rsidRPr="743F9AEA">
        <w:rPr>
          <w:b/>
          <w:bCs/>
        </w:rPr>
        <w:t>Consent Agenda</w:t>
      </w:r>
      <w:r>
        <w:t xml:space="preserve"> </w:t>
      </w:r>
      <w:r w:rsidR="5292F8E1">
        <w:t>(p</w:t>
      </w:r>
      <w:r w:rsidR="61E3A9FF">
        <w:t xml:space="preserve">. </w:t>
      </w:r>
      <w:r w:rsidR="549B30FF">
        <w:t>3-6</w:t>
      </w:r>
      <w:r w:rsidR="5292F8E1">
        <w:t xml:space="preserve">) </w:t>
      </w:r>
      <w:r>
        <w:t xml:space="preserve">– </w:t>
      </w:r>
      <w:r w:rsidR="4C487736">
        <w:t>Moved to Academic Affairs</w:t>
      </w:r>
      <w:r w:rsidR="355E42D9">
        <w:t>.</w:t>
      </w:r>
    </w:p>
    <w:p w14:paraId="60B121CD" w14:textId="48063EFF" w:rsidR="00BD021E" w:rsidRPr="002E1EFF" w:rsidRDefault="004C1791" w:rsidP="001F0602">
      <w:pPr>
        <w:numPr>
          <w:ilvl w:val="0"/>
          <w:numId w:val="3"/>
        </w:numPr>
        <w:ind w:hanging="363"/>
      </w:pPr>
      <w:r w:rsidRPr="743F9AEA">
        <w:rPr>
          <w:b/>
          <w:bCs/>
        </w:rPr>
        <w:t>Report</w:t>
      </w:r>
      <w:r w:rsidR="70CB42C9" w:rsidRPr="743F9AEA">
        <w:rPr>
          <w:b/>
          <w:bCs/>
        </w:rPr>
        <w:t>s</w:t>
      </w:r>
      <w:r w:rsidRPr="743F9AEA">
        <w:rPr>
          <w:b/>
          <w:bCs/>
        </w:rPr>
        <w:t xml:space="preserve"> from Standing Committees, Graduate Student Council, and Senates</w:t>
      </w:r>
    </w:p>
    <w:p w14:paraId="017D4E24" w14:textId="77777777" w:rsidR="00C33FE6" w:rsidRDefault="00C33FE6" w:rsidP="00C33FE6">
      <w:pPr>
        <w:ind w:left="720" w:firstLine="0"/>
      </w:pPr>
    </w:p>
    <w:p w14:paraId="1CF02300" w14:textId="21ABB266" w:rsidR="000657E2" w:rsidRDefault="004C1791" w:rsidP="743F9AEA">
      <w:pPr>
        <w:numPr>
          <w:ilvl w:val="1"/>
          <w:numId w:val="3"/>
        </w:numPr>
        <w:ind w:hanging="367"/>
      </w:pPr>
      <w:r w:rsidRPr="743F9AEA">
        <w:rPr>
          <w:b/>
          <w:bCs/>
        </w:rPr>
        <w:t>Academic Affairs</w:t>
      </w:r>
      <w:r>
        <w:t xml:space="preserve"> – Joann Kouba</w:t>
      </w:r>
      <w:r w:rsidR="07C57C31">
        <w:t xml:space="preserve"> – Senator Kouba moved to approve the consent agenda.  Motion carried</w:t>
      </w:r>
      <w:r w:rsidR="24EED194">
        <w:t xml:space="preserve">  </w:t>
      </w:r>
    </w:p>
    <w:p w14:paraId="3D61270B" w14:textId="0777AE00" w:rsidR="000657E2" w:rsidRDefault="07634D38" w:rsidP="743F9AEA">
      <w:pPr>
        <w:ind w:firstLine="800"/>
      </w:pPr>
      <w:r>
        <w:t xml:space="preserve">i. </w:t>
      </w:r>
      <w:r w:rsidR="78CD4899">
        <w:t>Graduate Conferral Lists (FYI – no vote needed)</w:t>
      </w:r>
      <w:r w:rsidR="3C7DAB1E">
        <w:t>:  the list was attached on the agenda.</w:t>
      </w:r>
    </w:p>
    <w:p w14:paraId="25662B0B" w14:textId="36A445E1" w:rsidR="00581579" w:rsidRPr="00D33A1E" w:rsidRDefault="5FB10FB5" w:rsidP="743F9AEA">
      <w:pPr>
        <w:spacing w:after="0"/>
        <w:ind w:left="810"/>
        <w:rPr>
          <w:i/>
          <w:iCs/>
        </w:rPr>
      </w:pPr>
      <w:r w:rsidRPr="00D33A1E">
        <w:t xml:space="preserve">ii.  </w:t>
      </w:r>
      <w:r w:rsidR="7F5F441F" w:rsidRPr="00D33A1E">
        <w:t xml:space="preserve">Calendar &amp; Term Structure Revision update – Dr. Kelley Brundage – </w:t>
      </w:r>
      <w:r w:rsidR="7FE64E94">
        <w:t xml:space="preserve">Vote to </w:t>
      </w:r>
      <w:r w:rsidR="7FE64E94" w:rsidRPr="743F9AEA">
        <w:rPr>
          <w:i/>
          <w:iCs/>
        </w:rPr>
        <w:t>endorse</w:t>
      </w:r>
      <w:r w:rsidR="095C3A1A">
        <w:t>:</w:t>
      </w:r>
      <w:r w:rsidR="06CBC686">
        <w:t xml:space="preserve"> Senator Kouba introduced this proposal. </w:t>
      </w:r>
      <w:r w:rsidR="07F90C62">
        <w:t xml:space="preserve"> </w:t>
      </w:r>
      <w:r w:rsidR="095C3A1A">
        <w:t xml:space="preserve"> </w:t>
      </w:r>
      <w:r w:rsidR="3FB07E91">
        <w:t xml:space="preserve">Dr. Brundage fielded questions. It was clarified that this new schedule structure would begin in spring 2027. The committee moved to endorse this proposal, which will send it to the senate agenda. </w:t>
      </w:r>
      <w:r w:rsidR="7D025EFC">
        <w:t xml:space="preserve"> Motion carried.</w:t>
      </w:r>
    </w:p>
    <w:p w14:paraId="14BD2F48" w14:textId="77777777" w:rsidR="003753CE" w:rsidRDefault="7F5F441F" w:rsidP="743F9AEA">
      <w:pPr>
        <w:pStyle w:val="ListParagraph"/>
        <w:numPr>
          <w:ilvl w:val="0"/>
          <w:numId w:val="16"/>
        </w:numPr>
        <w:spacing w:after="0" w:line="259" w:lineRule="auto"/>
        <w:rPr>
          <w:b/>
          <w:bCs/>
        </w:rPr>
      </w:pPr>
      <w:commentRangeStart w:id="0"/>
      <w:r>
        <w:t xml:space="preserve">Academic Calendar Comparison – </w:t>
      </w:r>
      <w:r w:rsidRPr="00B35AED">
        <w:rPr>
          <w:b/>
          <w:bCs/>
        </w:rPr>
        <w:t>Attachment 1</w:t>
      </w:r>
    </w:p>
    <w:p w14:paraId="239C5E2B" w14:textId="546A7FFF" w:rsidR="00581579" w:rsidDel="00ED47E1" w:rsidRDefault="7F5F441F" w:rsidP="743F9AEA">
      <w:pPr>
        <w:pStyle w:val="ListParagraph"/>
        <w:numPr>
          <w:ilvl w:val="0"/>
          <w:numId w:val="16"/>
        </w:numPr>
        <w:spacing w:after="0" w:line="259" w:lineRule="auto"/>
        <w:rPr>
          <w:b/>
          <w:bCs/>
        </w:rPr>
      </w:pPr>
      <w:r>
        <w:t>Final proposal</w:t>
      </w:r>
      <w:r w:rsidR="7FE64E94">
        <w:t xml:space="preserve"> – </w:t>
      </w:r>
      <w:r w:rsidR="7FE64E94" w:rsidRPr="743F9AEA">
        <w:rPr>
          <w:b/>
          <w:bCs/>
        </w:rPr>
        <w:t xml:space="preserve">Attachment </w:t>
      </w:r>
      <w:r w:rsidR="69AF77B9" w:rsidRPr="743F9AEA">
        <w:rPr>
          <w:b/>
          <w:bCs/>
        </w:rPr>
        <w:t>2</w:t>
      </w:r>
    </w:p>
    <w:p w14:paraId="40D557D6" w14:textId="4585A8E6" w:rsidR="00581579" w:rsidDel="00ED47E1" w:rsidRDefault="7F5F441F" w:rsidP="743F9AEA">
      <w:pPr>
        <w:pStyle w:val="ListParagraph"/>
        <w:numPr>
          <w:ilvl w:val="0"/>
          <w:numId w:val="16"/>
        </w:numPr>
        <w:spacing w:after="0" w:line="259" w:lineRule="auto"/>
        <w:rPr>
          <w:b/>
          <w:bCs/>
        </w:rPr>
      </w:pPr>
      <w:r>
        <w:t>KBOR Regulations &amp; Guidance – Academic Calendar</w:t>
      </w:r>
      <w:r w:rsidR="1C0FC360">
        <w:t xml:space="preserve"> – </w:t>
      </w:r>
      <w:r w:rsidR="1C0FC360" w:rsidRPr="743F9AEA">
        <w:rPr>
          <w:b/>
          <w:bCs/>
        </w:rPr>
        <w:t xml:space="preserve">Attachment </w:t>
      </w:r>
      <w:r w:rsidR="69AF77B9" w:rsidRPr="743F9AEA">
        <w:rPr>
          <w:b/>
          <w:bCs/>
        </w:rPr>
        <w:t>3</w:t>
      </w:r>
    </w:p>
    <w:p w14:paraId="0FB06BAA" w14:textId="5562540C" w:rsidR="00D401FA" w:rsidDel="00ED47E1" w:rsidRDefault="4F6F53AD" w:rsidP="743F9AEA">
      <w:pPr>
        <w:pStyle w:val="ListParagraph"/>
        <w:numPr>
          <w:ilvl w:val="0"/>
          <w:numId w:val="16"/>
        </w:numPr>
        <w:spacing w:after="0" w:line="259" w:lineRule="auto"/>
        <w:rPr>
          <w:b/>
          <w:bCs/>
        </w:rPr>
      </w:pPr>
      <w:r>
        <w:t xml:space="preserve">Fall 2026 Visual – Example </w:t>
      </w:r>
      <w:r w:rsidRPr="743F9AEA">
        <w:rPr>
          <w:b/>
          <w:bCs/>
        </w:rPr>
        <w:t xml:space="preserve">– Attachment </w:t>
      </w:r>
      <w:r w:rsidR="69AF77B9" w:rsidRPr="743F9AEA">
        <w:rPr>
          <w:b/>
          <w:bCs/>
        </w:rPr>
        <w:t>4</w:t>
      </w:r>
    </w:p>
    <w:p w14:paraId="539779C5" w14:textId="002F7F02" w:rsidR="00581579" w:rsidDel="00ED47E1" w:rsidRDefault="7F5F441F" w:rsidP="743F9AEA">
      <w:pPr>
        <w:pStyle w:val="ListParagraph"/>
        <w:numPr>
          <w:ilvl w:val="0"/>
          <w:numId w:val="16"/>
        </w:numPr>
        <w:spacing w:after="0" w:line="259" w:lineRule="auto"/>
        <w:rPr>
          <w:b/>
          <w:bCs/>
        </w:rPr>
      </w:pPr>
      <w:r>
        <w:t>Spring 2027 Visual – Example</w:t>
      </w:r>
      <w:r w:rsidR="1C0FC360">
        <w:t xml:space="preserve"> – </w:t>
      </w:r>
      <w:r w:rsidR="1C0FC360" w:rsidRPr="743F9AEA">
        <w:rPr>
          <w:b/>
          <w:bCs/>
        </w:rPr>
        <w:t>Attachment 5</w:t>
      </w:r>
    </w:p>
    <w:p w14:paraId="752749EA" w14:textId="71C62DE6" w:rsidR="00581579" w:rsidDel="00ED47E1" w:rsidRDefault="7F5F441F" w:rsidP="743F9AEA">
      <w:pPr>
        <w:pStyle w:val="ListParagraph"/>
        <w:numPr>
          <w:ilvl w:val="0"/>
          <w:numId w:val="16"/>
        </w:numPr>
        <w:spacing w:after="0" w:line="259" w:lineRule="auto"/>
        <w:rPr>
          <w:b/>
          <w:bCs/>
        </w:rPr>
      </w:pPr>
      <w:r>
        <w:t>Summer 2026 Visual – Example</w:t>
      </w:r>
      <w:r w:rsidR="1C0FC360">
        <w:t xml:space="preserve"> – </w:t>
      </w:r>
      <w:r w:rsidR="1C0FC360" w:rsidRPr="743F9AEA">
        <w:rPr>
          <w:b/>
          <w:bCs/>
        </w:rPr>
        <w:t>Attachment 6</w:t>
      </w:r>
    </w:p>
    <w:p w14:paraId="7F4B7D8E" w14:textId="7A67A0B6" w:rsidR="00581579" w:rsidDel="00ED47E1" w:rsidRDefault="7F5F441F" w:rsidP="743F9AEA">
      <w:pPr>
        <w:pStyle w:val="ListParagraph"/>
        <w:numPr>
          <w:ilvl w:val="0"/>
          <w:numId w:val="16"/>
        </w:numPr>
        <w:spacing w:after="0" w:line="259" w:lineRule="auto"/>
        <w:rPr>
          <w:color w:val="000000" w:themeColor="text1"/>
        </w:rPr>
      </w:pPr>
      <w:r>
        <w:t xml:space="preserve">Summer 2027 Visual </w:t>
      </w:r>
      <w:r w:rsidR="1C0FC360">
        <w:t>–</w:t>
      </w:r>
      <w:r>
        <w:t xml:space="preserve"> Example</w:t>
      </w:r>
      <w:r w:rsidR="1C0FC360">
        <w:t xml:space="preserve"> – </w:t>
      </w:r>
      <w:r w:rsidR="1C0FC360" w:rsidRPr="743F9AEA">
        <w:rPr>
          <w:b/>
          <w:bCs/>
        </w:rPr>
        <w:t>Attachment 7</w:t>
      </w:r>
      <w:r w:rsidR="1C0FC360">
        <w:t xml:space="preserve"> </w:t>
      </w:r>
    </w:p>
    <w:p w14:paraId="42525601" w14:textId="521E7273" w:rsidR="00534B7E" w:rsidDel="00ED47E1" w:rsidRDefault="0121214D" w:rsidP="743F9AEA">
      <w:pPr>
        <w:pStyle w:val="ListParagraph"/>
        <w:numPr>
          <w:ilvl w:val="0"/>
          <w:numId w:val="16"/>
        </w:numPr>
        <w:spacing w:after="0" w:line="259" w:lineRule="auto"/>
        <w:rPr>
          <w:b/>
          <w:bCs/>
        </w:rPr>
      </w:pPr>
      <w:r>
        <w:t xml:space="preserve">Responses to Feedback From Academic &amp; Admin units – </w:t>
      </w:r>
      <w:r w:rsidRPr="743F9AEA">
        <w:rPr>
          <w:b/>
          <w:bCs/>
        </w:rPr>
        <w:t>Attachment 11</w:t>
      </w:r>
      <w:commentRangeEnd w:id="0"/>
      <w:r w:rsidR="00B322ED">
        <w:rPr>
          <w:rStyle w:val="CommentReference"/>
        </w:rPr>
        <w:commentReference w:id="0"/>
      </w:r>
    </w:p>
    <w:p w14:paraId="54603685" w14:textId="392C87ED" w:rsidR="00475443" w:rsidRPr="00DD4119" w:rsidRDefault="12C011F8" w:rsidP="009811DA">
      <w:pPr>
        <w:spacing w:after="0"/>
        <w:ind w:left="1170" w:hanging="360"/>
      </w:pPr>
      <w:r>
        <w:t>i</w:t>
      </w:r>
      <w:r w:rsidR="4C2EF4A5">
        <w:t>ii</w:t>
      </w:r>
      <w:r w:rsidR="13002D13">
        <w:t xml:space="preserve">. </w:t>
      </w:r>
      <w:r>
        <w:t xml:space="preserve">Unfinished business:  </w:t>
      </w:r>
      <w:hyperlink r:id="rId14">
        <w:r w:rsidR="5E5CEDFF" w:rsidRPr="743F9AEA">
          <w:rPr>
            <w:rStyle w:val="Hyperlink"/>
          </w:rPr>
          <w:t xml:space="preserve">UHB – Section F </w:t>
        </w:r>
        <w:r w:rsidR="3D9349A1" w:rsidRPr="743F9AEA">
          <w:rPr>
            <w:rStyle w:val="Hyperlink"/>
          </w:rPr>
          <w:t>-</w:t>
        </w:r>
        <w:r w:rsidR="53F04F06" w:rsidRPr="743F9AEA">
          <w:rPr>
            <w:rStyle w:val="Hyperlink"/>
          </w:rPr>
          <w:t xml:space="preserve"> </w:t>
        </w:r>
        <w:r w:rsidR="37D43150" w:rsidRPr="743F9AEA">
          <w:rPr>
            <w:rStyle w:val="Hyperlink"/>
          </w:rPr>
          <w:t xml:space="preserve">Undergrad Degree </w:t>
        </w:r>
        <w:r w:rsidR="53F04F06" w:rsidRPr="743F9AEA">
          <w:rPr>
            <w:rStyle w:val="Hyperlink"/>
          </w:rPr>
          <w:t>ALE Requirement</w:t>
        </w:r>
      </w:hyperlink>
      <w:r w:rsidR="7C9E6491">
        <w:t xml:space="preserve">: </w:t>
      </w:r>
      <w:r w:rsidR="57EA726A">
        <w:t xml:space="preserve"> </w:t>
      </w:r>
      <w:r w:rsidR="7E2E0809">
        <w:t xml:space="preserve">Clarity was provided about parliamentary procedure on tabling, postponing and untabling items.  </w:t>
      </w:r>
      <w:r w:rsidR="69B64A5B">
        <w:t xml:space="preserve">A motion was made and seconded to untable this item. Motion carried.  After lengthy </w:t>
      </w:r>
      <w:r w:rsidR="69B64A5B">
        <w:lastRenderedPageBreak/>
        <w:t xml:space="preserve">discussion, </w:t>
      </w:r>
      <w:r w:rsidR="76E5E15B">
        <w:t>a motion was made and seconded to</w:t>
      </w:r>
      <w:r w:rsidR="63AD770D">
        <w:t xml:space="preserve"> place this item on the Senate agenda.  </w:t>
      </w:r>
      <w:r w:rsidR="76E5E15B">
        <w:t>Motion failed.</w:t>
      </w:r>
    </w:p>
    <w:p w14:paraId="5B93C879" w14:textId="3E612BA2" w:rsidR="0019553A" w:rsidRPr="00DD4119" w:rsidDel="00ED47E1" w:rsidRDefault="0019553A" w:rsidP="4ADF36BD">
      <w:pPr>
        <w:pStyle w:val="ListParagraph"/>
        <w:numPr>
          <w:ilvl w:val="0"/>
          <w:numId w:val="12"/>
        </w:numPr>
        <w:spacing w:after="0"/>
        <w:ind w:left="1440" w:hanging="270"/>
        <w:rPr>
          <w:rStyle w:val="Hyperlink"/>
        </w:rPr>
      </w:pPr>
      <w:r>
        <w:t xml:space="preserve">ALE Course </w:t>
      </w:r>
      <w:hyperlink r:id="rId15">
        <w:r w:rsidR="00F47FC1" w:rsidRPr="4ADF36BD">
          <w:rPr>
            <w:rStyle w:val="Hyperlink"/>
          </w:rPr>
          <w:t>checklist</w:t>
        </w:r>
      </w:hyperlink>
    </w:p>
    <w:p w14:paraId="53398079" w14:textId="401B82DE" w:rsidR="00D510D7" w:rsidRPr="00DD4119" w:rsidDel="00ED47E1" w:rsidRDefault="004F7463" w:rsidP="4ADF36BD">
      <w:pPr>
        <w:pStyle w:val="ListParagraph"/>
        <w:numPr>
          <w:ilvl w:val="0"/>
          <w:numId w:val="12"/>
        </w:numPr>
        <w:spacing w:after="0"/>
        <w:ind w:left="1440" w:hanging="270"/>
        <w:rPr>
          <w:rStyle w:val="Hyperlink"/>
        </w:rPr>
      </w:pPr>
      <w:r>
        <w:t xml:space="preserve">ALE Changes </w:t>
      </w:r>
      <w:hyperlink r:id="rId16">
        <w:r w:rsidR="00F47FC1" w:rsidRPr="4ADF36BD">
          <w:rPr>
            <w:rStyle w:val="Hyperlink"/>
          </w:rPr>
          <w:t>n</w:t>
        </w:r>
        <w:r w:rsidRPr="4ADF36BD">
          <w:rPr>
            <w:rStyle w:val="Hyperlink"/>
          </w:rPr>
          <w:t>arrative</w:t>
        </w:r>
      </w:hyperlink>
    </w:p>
    <w:p w14:paraId="2232A815" w14:textId="130AEFE2" w:rsidR="001D4378" w:rsidRPr="00DD4119" w:rsidDel="00ED47E1" w:rsidRDefault="006F7431" w:rsidP="4ADF36BD">
      <w:pPr>
        <w:pStyle w:val="ListParagraph"/>
        <w:numPr>
          <w:ilvl w:val="0"/>
          <w:numId w:val="12"/>
        </w:numPr>
        <w:spacing w:after="0"/>
        <w:ind w:left="1440" w:hanging="270"/>
        <w:rPr>
          <w:rStyle w:val="Hyperlink"/>
        </w:rPr>
      </w:pPr>
      <w:r>
        <w:t xml:space="preserve">ALE </w:t>
      </w:r>
      <w:hyperlink r:id="rId17">
        <w:r w:rsidRPr="4ADF36BD">
          <w:rPr>
            <w:rStyle w:val="Hyperlink"/>
          </w:rPr>
          <w:t>Website</w:t>
        </w:r>
      </w:hyperlink>
    </w:p>
    <w:p w14:paraId="00B66A18" w14:textId="18C6113C" w:rsidR="009C1DF7" w:rsidRPr="00DA5081" w:rsidDel="00ED47E1" w:rsidRDefault="001D4378" w:rsidP="00E00969">
      <w:pPr>
        <w:pStyle w:val="ListParagraph"/>
        <w:numPr>
          <w:ilvl w:val="0"/>
          <w:numId w:val="12"/>
        </w:numPr>
        <w:spacing w:after="0"/>
        <w:ind w:left="1440" w:hanging="270"/>
        <w:rPr>
          <w:b/>
          <w:bCs/>
        </w:rPr>
      </w:pPr>
      <w:r>
        <w:t>Memo from USCALE</w:t>
      </w:r>
      <w:r w:rsidR="00503EC9" w:rsidRPr="4ADF36BD">
        <w:rPr>
          <w:b/>
          <w:bCs/>
        </w:rPr>
        <w:t xml:space="preserve"> – Attachment 8</w:t>
      </w:r>
    </w:p>
    <w:p w14:paraId="605ED704" w14:textId="66D89E5B" w:rsidR="00BD021E" w:rsidRPr="006C1E10" w:rsidRDefault="004C1791" w:rsidP="001F0602">
      <w:pPr>
        <w:numPr>
          <w:ilvl w:val="1"/>
          <w:numId w:val="3"/>
        </w:numPr>
        <w:ind w:hanging="367"/>
      </w:pPr>
      <w:r w:rsidRPr="00AD78CB">
        <w:rPr>
          <w:b/>
          <w:bCs/>
        </w:rPr>
        <w:t>Faculty Affairs</w:t>
      </w:r>
      <w:r w:rsidRPr="006C1E10">
        <w:t xml:space="preserve"> –</w:t>
      </w:r>
      <w:r w:rsidR="00241BBE" w:rsidRPr="006C1E10">
        <w:t xml:space="preserve"> </w:t>
      </w:r>
      <w:r w:rsidRPr="006C1E10">
        <w:t>Brandon Savage</w:t>
      </w:r>
      <w:r w:rsidR="00241BBE" w:rsidRPr="006C1E10">
        <w:t>/Amir Bahadori</w:t>
      </w:r>
    </w:p>
    <w:p w14:paraId="36FBD134" w14:textId="3AE1C019" w:rsidR="008B48B9" w:rsidRPr="006C1E10" w:rsidRDefault="2AD1CBD0" w:rsidP="0052773E">
      <w:pPr>
        <w:ind w:left="720" w:firstLine="90"/>
      </w:pPr>
      <w:r>
        <w:t xml:space="preserve">i. </w:t>
      </w:r>
      <w:hyperlink r:id="rId18">
        <w:r w:rsidRPr="743F9AEA">
          <w:rPr>
            <w:rStyle w:val="Hyperlink"/>
          </w:rPr>
          <w:t xml:space="preserve">UHB – </w:t>
        </w:r>
        <w:r w:rsidRPr="743F9AEA">
          <w:rPr>
            <w:rStyle w:val="Hyperlink"/>
            <w:b/>
            <w:bCs/>
          </w:rPr>
          <w:t xml:space="preserve">Appendix F </w:t>
        </w:r>
        <w:r w:rsidRPr="743F9AEA">
          <w:rPr>
            <w:rStyle w:val="Hyperlink"/>
          </w:rPr>
          <w:t xml:space="preserve">– </w:t>
        </w:r>
        <w:r w:rsidR="2B344C1A" w:rsidRPr="743F9AEA">
          <w:rPr>
            <w:rStyle w:val="Hyperlink"/>
          </w:rPr>
          <w:t>Academic Conduct, Honesty &amp; Honor System Constitution</w:t>
        </w:r>
        <w:r w:rsidR="088B94FD" w:rsidRPr="743F9AEA">
          <w:rPr>
            <w:rStyle w:val="Hyperlink"/>
          </w:rPr>
          <w:t xml:space="preserve"> - Redline</w:t>
        </w:r>
      </w:hyperlink>
      <w:r w:rsidR="3C7DAB1E">
        <w:t>:</w:t>
      </w:r>
      <w:r w:rsidR="7EB27A03">
        <w:t xml:space="preserve"> </w:t>
      </w:r>
      <w:r w:rsidR="213CBFE6">
        <w:t xml:space="preserve">- </w:t>
      </w:r>
      <w:r w:rsidR="666ACAA8">
        <w:t>Senator</w:t>
      </w:r>
      <w:r w:rsidR="213CBFE6">
        <w:t xml:space="preserve"> Savage moved to </w:t>
      </w:r>
      <w:r w:rsidR="021E9DCB">
        <w:t xml:space="preserve">place the proposal of </w:t>
      </w:r>
      <w:r w:rsidR="213CBFE6">
        <w:t>handbook changes to Appendix F</w:t>
      </w:r>
      <w:r w:rsidR="7B112C7D">
        <w:t xml:space="preserve"> on the senate agenda</w:t>
      </w:r>
      <w:r w:rsidR="213CBFE6">
        <w:t xml:space="preserve">. Motion carried. </w:t>
      </w:r>
    </w:p>
    <w:p w14:paraId="28A45473" w14:textId="5A5BF075" w:rsidR="096ECC54" w:rsidRDefault="096ECC54" w:rsidP="743F9AEA">
      <w:pPr>
        <w:ind w:left="720" w:firstLine="90"/>
      </w:pPr>
      <w:r>
        <w:t xml:space="preserve">ii. </w:t>
      </w:r>
      <w:hyperlink r:id="rId19">
        <w:r w:rsidR="16D81EFD" w:rsidRPr="743F9AEA">
          <w:rPr>
            <w:rStyle w:val="Hyperlink"/>
          </w:rPr>
          <w:t xml:space="preserve">UHB - </w:t>
        </w:r>
        <w:r w:rsidRPr="743F9AEA">
          <w:rPr>
            <w:rStyle w:val="Hyperlink"/>
            <w:b/>
            <w:bCs/>
          </w:rPr>
          <w:t>Appendix O</w:t>
        </w:r>
        <w:r w:rsidR="1534FECC" w:rsidRPr="743F9AEA">
          <w:rPr>
            <w:rStyle w:val="Hyperlink"/>
            <w:b/>
            <w:bCs/>
          </w:rPr>
          <w:t xml:space="preserve"> </w:t>
        </w:r>
        <w:r w:rsidR="6853FD4F" w:rsidRPr="743F9AEA">
          <w:rPr>
            <w:rStyle w:val="Hyperlink"/>
            <w:b/>
            <w:bCs/>
          </w:rPr>
          <w:t>-</w:t>
        </w:r>
        <w:r w:rsidRPr="743F9AEA">
          <w:rPr>
            <w:rStyle w:val="Hyperlink"/>
          </w:rPr>
          <w:t xml:space="preserve"> </w:t>
        </w:r>
        <w:r w:rsidR="3B11319A" w:rsidRPr="743F9AEA">
          <w:rPr>
            <w:rStyle w:val="Hyperlink"/>
          </w:rPr>
          <w:t>Research Misconduct</w:t>
        </w:r>
      </w:hyperlink>
      <w:r w:rsidR="7EB27A03">
        <w:t xml:space="preserve">:  </w:t>
      </w:r>
      <w:r w:rsidR="63702681">
        <w:t xml:space="preserve">Senator Savage explained that </w:t>
      </w:r>
      <w:r w:rsidR="295F7B51">
        <w:t>t</w:t>
      </w:r>
      <w:r w:rsidR="7384997F">
        <w:t xml:space="preserve">his proposal represents collaboration </w:t>
      </w:r>
      <w:r w:rsidR="60D5FB76">
        <w:t xml:space="preserve">with the provost’s </w:t>
      </w:r>
      <w:r w:rsidR="4F2F4056">
        <w:t>o</w:t>
      </w:r>
      <w:r w:rsidR="60D5FB76">
        <w:t xml:space="preserve">ffice and the Office of the Vice President of Research regarding a rewrite to Appendix O </w:t>
      </w:r>
      <w:r w:rsidR="3B816DCB">
        <w:t xml:space="preserve">to align it with federal law that has come out since </w:t>
      </w:r>
      <w:r w:rsidR="3A073568">
        <w:t>it</w:t>
      </w:r>
      <w:r w:rsidR="3B816DCB">
        <w:t xml:space="preserve"> was originally written.  This document has gone from two pages to twenty and is a complete rewrite. </w:t>
      </w:r>
      <w:r w:rsidR="06C22026">
        <w:t xml:space="preserve">A motion was made to include this on the senate agenda </w:t>
      </w:r>
      <w:r w:rsidR="5A04CEEE">
        <w:t xml:space="preserve">contingent on an </w:t>
      </w:r>
      <w:r w:rsidR="06C22026">
        <w:t xml:space="preserve">electronic vote </w:t>
      </w:r>
      <w:r w:rsidR="2DD170FB">
        <w:t xml:space="preserve">by the Executive Committee prior to the next Faculty Senate meeting.  </w:t>
      </w:r>
      <w:r w:rsidR="4C8D6512">
        <w:t>Motion carried.</w:t>
      </w:r>
      <w:r w:rsidR="4286E9AC">
        <w:t xml:space="preserve"> (Note: the Executive Committee voted electronically on </w:t>
      </w:r>
      <w:r w:rsidR="518BBE27">
        <w:t>December 4 to approve adding this item to the Senate agenda).</w:t>
      </w:r>
    </w:p>
    <w:p w14:paraId="0038D958" w14:textId="16A011AD" w:rsidR="021841B4" w:rsidRDefault="021841B4" w:rsidP="743F9AEA">
      <w:pPr>
        <w:pStyle w:val="ListParagraph"/>
        <w:numPr>
          <w:ilvl w:val="1"/>
          <w:numId w:val="3"/>
        </w:numPr>
      </w:pPr>
      <w:r w:rsidRPr="743F9AEA">
        <w:rPr>
          <w:b/>
          <w:bCs/>
        </w:rPr>
        <w:t xml:space="preserve">Graduate </w:t>
      </w:r>
      <w:r w:rsidR="004C1791" w:rsidRPr="743F9AEA">
        <w:rPr>
          <w:b/>
          <w:bCs/>
        </w:rPr>
        <w:t>Student Council</w:t>
      </w:r>
      <w:r w:rsidR="004C1791">
        <w:t xml:space="preserve"> – </w:t>
      </w:r>
      <w:r w:rsidR="2E3F33CB">
        <w:t>Aditya Jha</w:t>
      </w:r>
      <w:r w:rsidR="00D74A7D">
        <w:t>:  no report.</w:t>
      </w:r>
    </w:p>
    <w:p w14:paraId="0B85A823" w14:textId="18E7A564" w:rsidR="00BD021E" w:rsidRDefault="00E10D16" w:rsidP="743F9AEA">
      <w:pPr>
        <w:pStyle w:val="ListParagraph"/>
        <w:numPr>
          <w:ilvl w:val="1"/>
          <w:numId w:val="3"/>
        </w:numPr>
      </w:pPr>
      <w:r w:rsidRPr="743F9AEA">
        <w:rPr>
          <w:b/>
          <w:bCs/>
        </w:rPr>
        <w:t>AWFS</w:t>
      </w:r>
      <w:r>
        <w:t xml:space="preserve"> </w:t>
      </w:r>
      <w:r w:rsidR="004C1791">
        <w:t>– Graciela Berumen/Gwen Sibley</w:t>
      </w:r>
      <w:r w:rsidR="00D74A7D">
        <w:t>:</w:t>
      </w:r>
      <w:r w:rsidR="0074478B">
        <w:t xml:space="preserve">  </w:t>
      </w:r>
      <w:r w:rsidR="747C8BEB">
        <w:t>Senator Sibley repo</w:t>
      </w:r>
      <w:r w:rsidR="00C141C7">
        <w:t>r</w:t>
      </w:r>
      <w:r w:rsidR="747C8BEB">
        <w:t xml:space="preserve">ted that </w:t>
      </w:r>
      <w:r w:rsidR="0074478B">
        <w:t xml:space="preserve">Kathleen Hatch from </w:t>
      </w:r>
      <w:r w:rsidR="00C141C7">
        <w:t xml:space="preserve">the </w:t>
      </w:r>
      <w:r w:rsidR="0074478B">
        <w:t xml:space="preserve">HPU committee attended their last meeting.  </w:t>
      </w:r>
      <w:r w:rsidR="0029165C">
        <w:t xml:space="preserve">They are looking into a </w:t>
      </w:r>
      <w:r w:rsidR="00C430AB">
        <w:t>needs assessment that will be college-specific.</w:t>
      </w:r>
      <w:r w:rsidR="00227A6E">
        <w:t xml:space="preserve">  </w:t>
      </w:r>
      <w:r w:rsidR="009A187A">
        <w:t>The meeting regarding aging parents will take place at Houlihans.</w:t>
      </w:r>
    </w:p>
    <w:p w14:paraId="21900D60" w14:textId="403FED88" w:rsidR="00BD021E" w:rsidRDefault="004C1791" w:rsidP="743F9AEA">
      <w:pPr>
        <w:pStyle w:val="ListParagraph"/>
        <w:numPr>
          <w:ilvl w:val="1"/>
          <w:numId w:val="3"/>
        </w:numPr>
      </w:pPr>
      <w:r w:rsidRPr="743F9AEA">
        <w:rPr>
          <w:b/>
          <w:bCs/>
        </w:rPr>
        <w:t>Professional Staff Affairs</w:t>
      </w:r>
      <w:r>
        <w:t xml:space="preserve"> –Linda Craghead</w:t>
      </w:r>
      <w:r w:rsidR="455CF755">
        <w:t>/Gina Nixon</w:t>
      </w:r>
      <w:r w:rsidR="00D74A7D">
        <w:t>:  no report.</w:t>
      </w:r>
    </w:p>
    <w:p w14:paraId="2E5DDA5E" w14:textId="5AAB7E10" w:rsidR="00BD021E" w:rsidRDefault="6F1E8FC5" w:rsidP="743F9AEA">
      <w:pPr>
        <w:pStyle w:val="ListParagraph"/>
        <w:numPr>
          <w:ilvl w:val="1"/>
          <w:numId w:val="3"/>
        </w:numPr>
      </w:pPr>
      <w:r w:rsidRPr="743F9AEA">
        <w:rPr>
          <w:b/>
          <w:bCs/>
        </w:rPr>
        <w:t>Student Senate</w:t>
      </w:r>
      <w:r>
        <w:t xml:space="preserve"> </w:t>
      </w:r>
      <w:r w:rsidR="004C1791">
        <w:t xml:space="preserve">– </w:t>
      </w:r>
      <w:r w:rsidR="0303ABC7">
        <w:t>Evelynn Ediger</w:t>
      </w:r>
      <w:r w:rsidR="4B6CBCBF">
        <w:t xml:space="preserve">:  </w:t>
      </w:r>
      <w:r w:rsidR="4A2745DD">
        <w:t xml:space="preserve">Senator Ediger reported they are </w:t>
      </w:r>
      <w:r w:rsidR="4B6CBCBF">
        <w:t>working with K-State Salina senate and working with KU student senate to help rewrite governing documents.</w:t>
      </w:r>
    </w:p>
    <w:p w14:paraId="618F0E5B" w14:textId="7141A922" w:rsidR="00BD021E" w:rsidRDefault="004C1791" w:rsidP="743F9AEA">
      <w:pPr>
        <w:pStyle w:val="ListParagraph"/>
        <w:numPr>
          <w:ilvl w:val="1"/>
          <w:numId w:val="3"/>
        </w:numPr>
      </w:pPr>
      <w:r w:rsidRPr="743F9AEA">
        <w:rPr>
          <w:b/>
          <w:bCs/>
        </w:rPr>
        <w:t>Technology</w:t>
      </w:r>
      <w:r>
        <w:t xml:space="preserve"> – Phil Vardiman</w:t>
      </w:r>
      <w:r w:rsidR="5E6F3BF1">
        <w:t>/Brad Cunningham</w:t>
      </w:r>
      <w:r w:rsidR="009A187A">
        <w:t>:  no report.</w:t>
      </w:r>
    </w:p>
    <w:p w14:paraId="48269A77" w14:textId="79D44536" w:rsidR="00BD021E" w:rsidRDefault="004C1791" w:rsidP="743F9AEA">
      <w:pPr>
        <w:pStyle w:val="ListParagraph"/>
        <w:numPr>
          <w:ilvl w:val="1"/>
          <w:numId w:val="3"/>
        </w:numPr>
      </w:pPr>
      <w:r w:rsidRPr="743F9AEA">
        <w:rPr>
          <w:b/>
          <w:bCs/>
        </w:rPr>
        <w:t>University Planning</w:t>
      </w:r>
      <w:r>
        <w:t xml:space="preserve"> –</w:t>
      </w:r>
      <w:r w:rsidR="5E6F3BF1">
        <w:t xml:space="preserve"> </w:t>
      </w:r>
      <w:r>
        <w:t>Kimberly Kramer</w:t>
      </w:r>
      <w:r w:rsidR="009A187A">
        <w:t>:  no report.</w:t>
      </w:r>
    </w:p>
    <w:p w14:paraId="4324A7BF" w14:textId="690C78E6" w:rsidR="00794F88" w:rsidRDefault="004C1791" w:rsidP="743F9AEA">
      <w:pPr>
        <w:pStyle w:val="ListParagraph"/>
        <w:numPr>
          <w:ilvl w:val="1"/>
          <w:numId w:val="3"/>
        </w:numPr>
        <w:spacing w:after="270"/>
      </w:pPr>
      <w:r w:rsidRPr="743F9AEA">
        <w:rPr>
          <w:b/>
          <w:bCs/>
        </w:rPr>
        <w:t>University Support Staff Senate</w:t>
      </w:r>
      <w:r>
        <w:t xml:space="preserve"> – </w:t>
      </w:r>
      <w:r w:rsidR="5E6F3BF1">
        <w:t>Thomas Fish</w:t>
      </w:r>
      <w:r w:rsidR="11507274">
        <w:t>:  no report.</w:t>
      </w:r>
    </w:p>
    <w:p w14:paraId="68953D4F" w14:textId="4D1ED89D" w:rsidR="00C60896" w:rsidRDefault="5EE6E208" w:rsidP="743F9AEA">
      <w:pPr>
        <w:numPr>
          <w:ilvl w:val="0"/>
          <w:numId w:val="3"/>
        </w:numPr>
        <w:spacing w:after="0"/>
      </w:pPr>
      <w:r w:rsidRPr="743F9AEA">
        <w:rPr>
          <w:b/>
          <w:bCs/>
        </w:rPr>
        <w:t>Announcements</w:t>
      </w:r>
      <w:r w:rsidR="65B406B1">
        <w:t xml:space="preserve"> </w:t>
      </w:r>
    </w:p>
    <w:p w14:paraId="6D994511" w14:textId="2A11F4F7" w:rsidR="00C60896" w:rsidRDefault="342C1DD2" w:rsidP="743F9AEA">
      <w:pPr>
        <w:spacing w:after="0"/>
        <w:ind w:left="350"/>
      </w:pPr>
      <w:r>
        <w:t>a</w:t>
      </w:r>
      <w:r w:rsidR="7690E1C4">
        <w:t xml:space="preserve">) </w:t>
      </w:r>
      <w:r w:rsidR="6B0C459A">
        <w:t xml:space="preserve">D71 – Retirement </w:t>
      </w:r>
      <w:r w:rsidR="487C5BFF">
        <w:t xml:space="preserve">Privileges </w:t>
      </w:r>
      <w:r w:rsidR="75C4E56C">
        <w:t xml:space="preserve">– </w:t>
      </w:r>
      <w:r w:rsidR="75C4E56C" w:rsidRPr="743F9AEA">
        <w:rPr>
          <w:b/>
          <w:bCs/>
        </w:rPr>
        <w:t xml:space="preserve">Attachment </w:t>
      </w:r>
      <w:r w:rsidR="3C6D7A03" w:rsidRPr="743F9AEA">
        <w:rPr>
          <w:b/>
          <w:bCs/>
        </w:rPr>
        <w:t>9</w:t>
      </w:r>
      <w:r w:rsidR="11507274">
        <w:t>:</w:t>
      </w:r>
      <w:r w:rsidR="14A80BBE">
        <w:t xml:space="preserve"> President Luly reported that the </w:t>
      </w:r>
      <w:r w:rsidR="49FA607E">
        <w:t>provost’s</w:t>
      </w:r>
      <w:r w:rsidR="14A80BBE">
        <w:t xml:space="preserve"> office had denied this proposal approved by Faculty Senate </w:t>
      </w:r>
      <w:r w:rsidR="2DF9BFEA">
        <w:t>back in June</w:t>
      </w:r>
      <w:r w:rsidR="14A80BBE">
        <w:t xml:space="preserve">, </w:t>
      </w:r>
      <w:r w:rsidR="034D9306">
        <w:t>citing</w:t>
      </w:r>
      <w:r w:rsidR="14A80BBE">
        <w:t xml:space="preserve"> security concerns around email for retired faculty.</w:t>
      </w:r>
      <w:r w:rsidR="11507274">
        <w:t xml:space="preserve">   </w:t>
      </w:r>
      <w:r w:rsidR="632AE011">
        <w:t xml:space="preserve">Luly </w:t>
      </w:r>
      <w:r w:rsidR="19698A9A">
        <w:t xml:space="preserve">plans to explore this further with other KBOR institutions as well as </w:t>
      </w:r>
      <w:r w:rsidR="666101B2">
        <w:t xml:space="preserve">speaking with IT, to hopefully come back with a different proposal. </w:t>
      </w:r>
      <w:r w:rsidR="28157376">
        <w:t>Discussion ensued</w:t>
      </w:r>
      <w:r w:rsidR="67D111A9">
        <w:t>. There was strong support for Luly continuing to pursue this</w:t>
      </w:r>
      <w:r w:rsidR="2F7E2A28">
        <w:t xml:space="preserve">. </w:t>
      </w:r>
      <w:r w:rsidR="53D0BA64">
        <w:t xml:space="preserve"> i</w:t>
      </w:r>
    </w:p>
    <w:p w14:paraId="4E763FC2" w14:textId="36FD60CF" w:rsidR="00BB2901" w:rsidRDefault="0A80950F" w:rsidP="00C853DF">
      <w:pPr>
        <w:spacing w:after="0"/>
        <w:ind w:left="360" w:firstLine="0"/>
      </w:pPr>
      <w:r>
        <w:t>b) Town Hall – Research Report</w:t>
      </w:r>
      <w:r w:rsidR="1396FE12">
        <w:t xml:space="preserve"> – December </w:t>
      </w:r>
      <w:r w:rsidR="356993C5">
        <w:t>8</w:t>
      </w:r>
      <w:r w:rsidR="1396FE12">
        <w:t>, Leadership Studies 114</w:t>
      </w:r>
      <w:r w:rsidR="2FEC2999">
        <w:t>: The</w:t>
      </w:r>
      <w:r w:rsidR="3247A282">
        <w:t xml:space="preserve"> time is 3</w:t>
      </w:r>
      <w:r w:rsidR="4821BB50">
        <w:t>-4</w:t>
      </w:r>
      <w:r w:rsidR="35DAE6E0">
        <w:t>pm.</w:t>
      </w:r>
    </w:p>
    <w:p w14:paraId="0DA40C8A" w14:textId="71C0EAE1" w:rsidR="00BB2901" w:rsidRDefault="0A80950F" w:rsidP="00C853DF">
      <w:pPr>
        <w:spacing w:after="0"/>
        <w:ind w:left="360" w:firstLine="0"/>
      </w:pPr>
      <w:r>
        <w:t>c) Winter 2026 Open Forum – February 26</w:t>
      </w:r>
      <w:r w:rsidR="19A9C24F">
        <w:t>, 2026</w:t>
      </w:r>
      <w:r w:rsidR="22238269">
        <w:t>, Alumni Center, 3:30pm</w:t>
      </w:r>
      <w:r w:rsidR="343DD993">
        <w:t>. The</w:t>
      </w:r>
      <w:r w:rsidR="33CAED3B">
        <w:t xml:space="preserve"> primary topic will be about the budget. </w:t>
      </w:r>
    </w:p>
    <w:p w14:paraId="0FADD1CB" w14:textId="55ABE66A" w:rsidR="0018549D" w:rsidRDefault="342C1DD2" w:rsidP="00C853DF">
      <w:pPr>
        <w:spacing w:after="0"/>
        <w:ind w:left="360" w:firstLine="0"/>
      </w:pPr>
      <w:r>
        <w:t>d) KBOR Update</w:t>
      </w:r>
      <w:r w:rsidR="33CAED3B">
        <w:t xml:space="preserve">:  </w:t>
      </w:r>
      <w:r w:rsidR="1261B2EE">
        <w:t>Luly reported that KBOR is considering three documents about workload, tenure and post-tenure review</w:t>
      </w:r>
      <w:r w:rsidR="694E462F">
        <w:t xml:space="preserve"> concerning the anti-tenure legislation</w:t>
      </w:r>
      <w:r w:rsidR="1261B2EE">
        <w:t>. There will be a f</w:t>
      </w:r>
      <w:r w:rsidR="3F4F51DB">
        <w:t>irst reading in December and a vote in January</w:t>
      </w:r>
      <w:r w:rsidR="6F34DA56">
        <w:t xml:space="preserve">. </w:t>
      </w:r>
      <w:r w:rsidR="745E1B76">
        <w:t xml:space="preserve">These discussions are </w:t>
      </w:r>
      <w:r w:rsidR="076C7168">
        <w:t>ongoing,</w:t>
      </w:r>
      <w:r w:rsidR="745E1B76">
        <w:t xml:space="preserve"> and </w:t>
      </w:r>
      <w:r w:rsidR="6F34DA56">
        <w:t xml:space="preserve">Faculty are encouraged to provide feedback to Luly by December 5.  </w:t>
      </w:r>
      <w:r w:rsidR="65594783">
        <w:t xml:space="preserve"> There is also ongoing discussion surrounding 90 credit degrees.</w:t>
      </w:r>
    </w:p>
    <w:p w14:paraId="49AA2068" w14:textId="01721D1D" w:rsidR="00C853DF" w:rsidRDefault="070C4E58" w:rsidP="743F9AEA">
      <w:pPr>
        <w:spacing w:after="0"/>
        <w:ind w:left="360"/>
      </w:pPr>
      <w:r>
        <w:t>e) Budget Transformation Update</w:t>
      </w:r>
      <w:r w:rsidR="191BF691">
        <w:t xml:space="preserve">:  </w:t>
      </w:r>
      <w:r w:rsidR="3247A282">
        <w:t xml:space="preserve">Information should be forwarded </w:t>
      </w:r>
      <w:r w:rsidR="525BA13D">
        <w:t xml:space="preserve">to the President’s </w:t>
      </w:r>
      <w:r w:rsidR="61936DE5">
        <w:t>office,</w:t>
      </w:r>
      <w:r w:rsidR="525BA13D">
        <w:t xml:space="preserve"> and an update will hopefully occur in January 2026.</w:t>
      </w:r>
    </w:p>
    <w:p w14:paraId="14A38B47" w14:textId="2A7C618A" w:rsidR="004077BE" w:rsidRDefault="200CE109" w:rsidP="00C853DF">
      <w:pPr>
        <w:spacing w:after="0"/>
        <w:ind w:left="360" w:firstLine="0"/>
      </w:pPr>
      <w:r>
        <w:lastRenderedPageBreak/>
        <w:t xml:space="preserve">f)  Parking </w:t>
      </w:r>
      <w:r w:rsidR="4165B1B3">
        <w:t xml:space="preserve">Questions </w:t>
      </w:r>
      <w:r w:rsidR="4165B1B3" w:rsidRPr="743F9AEA">
        <w:rPr>
          <w:b/>
          <w:bCs/>
        </w:rPr>
        <w:t>– Attachment 10</w:t>
      </w:r>
      <w:r w:rsidR="08B8C568">
        <w:t>: Adrienne</w:t>
      </w:r>
      <w:r w:rsidR="321057F3">
        <w:t xml:space="preserve"> Tucker </w:t>
      </w:r>
      <w:r w:rsidR="6A993CA7">
        <w:t>couldn’t</w:t>
      </w:r>
      <w:r w:rsidR="321057F3">
        <w:t xml:space="preserve"> attend the last </w:t>
      </w:r>
      <w:r w:rsidR="282363F7">
        <w:t>meeting but</w:t>
      </w:r>
      <w:r w:rsidR="321057F3">
        <w:t xml:space="preserve"> wrote responses </w:t>
      </w:r>
      <w:r w:rsidR="26555B0C">
        <w:t xml:space="preserve">to Senator’s questions </w:t>
      </w:r>
      <w:r w:rsidR="3A5B9841">
        <w:t>that were included with the agenda.</w:t>
      </w:r>
    </w:p>
    <w:p w14:paraId="3E3AC264" w14:textId="77777777" w:rsidR="00C853DF" w:rsidRPr="00CB467B" w:rsidRDefault="00C853DF" w:rsidP="00C853DF">
      <w:pPr>
        <w:spacing w:after="0"/>
        <w:ind w:left="360" w:firstLine="0"/>
      </w:pPr>
    </w:p>
    <w:p w14:paraId="1E9295B5" w14:textId="3DC30FF7" w:rsidR="000447D9" w:rsidRPr="00FA4FB5" w:rsidRDefault="004C1791" w:rsidP="743F9AEA">
      <w:pPr>
        <w:numPr>
          <w:ilvl w:val="0"/>
          <w:numId w:val="3"/>
        </w:numPr>
        <w:spacing w:after="268" w:line="259" w:lineRule="auto"/>
        <w:ind w:hanging="363"/>
      </w:pPr>
      <w:r w:rsidRPr="743F9AEA">
        <w:rPr>
          <w:b/>
          <w:bCs/>
        </w:rPr>
        <w:t>Open discussion period for senators as needed</w:t>
      </w:r>
      <w:r w:rsidR="15247470" w:rsidRPr="743F9AEA">
        <w:rPr>
          <w:b/>
          <w:bCs/>
        </w:rPr>
        <w:t>:</w:t>
      </w:r>
      <w:r w:rsidR="15247470">
        <w:t xml:space="preserve">  </w:t>
      </w:r>
    </w:p>
    <w:p w14:paraId="521158DC" w14:textId="7E5F13C7" w:rsidR="000447D9" w:rsidRPr="00FA4FB5" w:rsidRDefault="31DA6900" w:rsidP="743F9AEA">
      <w:pPr>
        <w:numPr>
          <w:ilvl w:val="1"/>
          <w:numId w:val="3"/>
        </w:numPr>
        <w:spacing w:after="268" w:line="259" w:lineRule="auto"/>
      </w:pPr>
      <w:r>
        <w:t>There was discussion surrounding decorum</w:t>
      </w:r>
      <w:r w:rsidR="038EA798">
        <w:t xml:space="preserve"> and mutual respect in Senate </w:t>
      </w:r>
      <w:r>
        <w:t>meetings</w:t>
      </w:r>
      <w:r w:rsidR="2116AB3C">
        <w:t xml:space="preserve">. It was </w:t>
      </w:r>
      <w:r w:rsidR="5FD6FA44">
        <w:t xml:space="preserve">clarified </w:t>
      </w:r>
      <w:r w:rsidR="2116AB3C">
        <w:t xml:space="preserve">that </w:t>
      </w:r>
      <w:r w:rsidR="6F77125F">
        <w:t xml:space="preserve">the </w:t>
      </w:r>
      <w:r w:rsidR="4542422D">
        <w:t>c</w:t>
      </w:r>
      <w:r w:rsidR="6F77125F">
        <w:t xml:space="preserve">hair </w:t>
      </w:r>
      <w:r w:rsidR="0C977D9A">
        <w:t xml:space="preserve">has the authority and responsibility to make sure everyone </w:t>
      </w:r>
      <w:r w:rsidR="720CA466">
        <w:t>is</w:t>
      </w:r>
      <w:r w:rsidR="0C977D9A">
        <w:t xml:space="preserve"> respectful during meetings. </w:t>
      </w:r>
    </w:p>
    <w:p w14:paraId="06B8B0D2" w14:textId="1CE240BD" w:rsidR="000447D9" w:rsidRPr="00FA4FB5" w:rsidRDefault="2116AB3C" w:rsidP="743F9AEA">
      <w:pPr>
        <w:numPr>
          <w:ilvl w:val="1"/>
          <w:numId w:val="3"/>
        </w:numPr>
        <w:spacing w:after="268" w:line="259" w:lineRule="auto"/>
      </w:pPr>
      <w:r>
        <w:t xml:space="preserve">Senator Keen </w:t>
      </w:r>
      <w:r w:rsidR="3BA18E74">
        <w:t>asked that the minutes reflect her request that the requested data surround</w:t>
      </w:r>
      <w:r w:rsidR="4CE3082B">
        <w:t xml:space="preserve">ing </w:t>
      </w:r>
      <w:r w:rsidR="344D803C">
        <w:t xml:space="preserve">faculty/staff numbers </w:t>
      </w:r>
      <w:r w:rsidR="34AE7D27">
        <w:t>be</w:t>
      </w:r>
      <w:r w:rsidR="4CE3082B">
        <w:t xml:space="preserve"> presented annually in November. </w:t>
      </w:r>
    </w:p>
    <w:p w14:paraId="3FA42D89" w14:textId="6454BE76" w:rsidR="000447D9" w:rsidRPr="00FA4FB5" w:rsidRDefault="4CE3082B" w:rsidP="743F9AEA">
      <w:pPr>
        <w:numPr>
          <w:ilvl w:val="1"/>
          <w:numId w:val="3"/>
        </w:numPr>
        <w:spacing w:after="268" w:line="259" w:lineRule="auto"/>
      </w:pPr>
      <w:r>
        <w:t xml:space="preserve">Senator Olds asked that the provost </w:t>
      </w:r>
      <w:r w:rsidR="62FA0809">
        <w:t xml:space="preserve">be prepared to explain and answer questions </w:t>
      </w:r>
      <w:r w:rsidR="584306B3">
        <w:t xml:space="preserve">at the next Senate </w:t>
      </w:r>
      <w:r w:rsidR="62FA0809">
        <w:t xml:space="preserve">about why the Applied Agricultural Studies proposal was rejected after it was approved by Senate. </w:t>
      </w:r>
    </w:p>
    <w:p w14:paraId="50AA5879" w14:textId="4BD6E166" w:rsidR="000447D9" w:rsidRPr="00FA4FB5" w:rsidRDefault="31A26238" w:rsidP="743F9AEA">
      <w:pPr>
        <w:numPr>
          <w:ilvl w:val="1"/>
          <w:numId w:val="3"/>
        </w:numPr>
        <w:spacing w:after="268" w:line="259" w:lineRule="auto"/>
      </w:pPr>
      <w:r>
        <w:t xml:space="preserve">Senator Luly </w:t>
      </w:r>
      <w:r w:rsidR="2203EC0B">
        <w:t>reiterate</w:t>
      </w:r>
      <w:r w:rsidR="1756C833">
        <w:t>d</w:t>
      </w:r>
      <w:r w:rsidR="2203EC0B">
        <w:t xml:space="preserve"> </w:t>
      </w:r>
      <w:r>
        <w:t xml:space="preserve">on </w:t>
      </w:r>
      <w:r w:rsidR="3C1CCA10">
        <w:t xml:space="preserve">the </w:t>
      </w:r>
      <w:r>
        <w:t xml:space="preserve">previous </w:t>
      </w:r>
      <w:r w:rsidR="27ED2835">
        <w:t xml:space="preserve">item </w:t>
      </w:r>
      <w:r w:rsidR="2CCCC7D2">
        <w:t xml:space="preserve">concerning </w:t>
      </w:r>
      <w:r w:rsidR="27ED2835">
        <w:t xml:space="preserve">ALE, </w:t>
      </w:r>
      <w:r>
        <w:t xml:space="preserve">that the purpose of this committee is to </w:t>
      </w:r>
      <w:bookmarkStart w:id="1" w:name="_Int_59M1uE4r"/>
      <w:r>
        <w:t>set</w:t>
      </w:r>
      <w:bookmarkEnd w:id="1"/>
      <w:r>
        <w:t xml:space="preserve"> the agenda for Faculty Senate</w:t>
      </w:r>
      <w:r w:rsidR="5A016A89">
        <w:t xml:space="preserve">, including decisions about whether things move forward or not for various reasons. The discussion to </w:t>
      </w:r>
      <w:r w:rsidR="39DBFADB">
        <w:t>t</w:t>
      </w:r>
      <w:r w:rsidR="5A016A89">
        <w:t xml:space="preserve">able an item at the last meeting was done in good faith </w:t>
      </w:r>
      <w:r w:rsidR="07F6ACC8">
        <w:t xml:space="preserve">for the purpose of gaining </w:t>
      </w:r>
      <w:r w:rsidR="5A016A89">
        <w:t xml:space="preserve">clarity and </w:t>
      </w:r>
      <w:r w:rsidR="1CEB9806">
        <w:t>providing</w:t>
      </w:r>
      <w:r w:rsidR="5A016A89">
        <w:t xml:space="preserve"> time for further </w:t>
      </w:r>
      <w:r w:rsidR="47711B9A">
        <w:t>discussion.</w:t>
      </w:r>
      <w:r w:rsidR="20001AF3">
        <w:t xml:space="preserve"> </w:t>
      </w:r>
    </w:p>
    <w:p w14:paraId="502C17E4" w14:textId="5E5F0BD6" w:rsidR="000447D9" w:rsidRPr="00FA4FB5" w:rsidRDefault="004C1791" w:rsidP="743F9AEA">
      <w:pPr>
        <w:numPr>
          <w:ilvl w:val="1"/>
          <w:numId w:val="3"/>
        </w:numPr>
        <w:spacing w:after="268" w:line="259" w:lineRule="auto"/>
        <w:rPr>
          <w:b/>
          <w:bCs/>
          <w:color w:val="EE0000"/>
        </w:rPr>
      </w:pPr>
      <w:r w:rsidRPr="743F9AEA">
        <w:rPr>
          <w:b/>
          <w:bCs/>
        </w:rPr>
        <w:t>Adjournment</w:t>
      </w:r>
      <w:r w:rsidR="26BA2299">
        <w:t xml:space="preserve"> – The meeting adjourned at 5:05pm.  </w:t>
      </w:r>
      <w:r>
        <w:t>Next meeting</w:t>
      </w:r>
      <w:r w:rsidR="36625C2E">
        <w:t xml:space="preserve"> is </w:t>
      </w:r>
      <w:r>
        <w:t xml:space="preserve">Tuesday, </w:t>
      </w:r>
      <w:r w:rsidR="71FB4FF3">
        <w:t>January</w:t>
      </w:r>
      <w:r w:rsidR="52ABC894">
        <w:t xml:space="preserve"> 27, 2026</w:t>
      </w:r>
      <w:r>
        <w:t>, 3:30pm</w:t>
      </w:r>
      <w:r w:rsidR="259C8473">
        <w:t>.</w:t>
      </w:r>
    </w:p>
    <w:p w14:paraId="05E1F98A" w14:textId="77777777" w:rsidR="00AD78CB" w:rsidRPr="00BD1ED7" w:rsidRDefault="00AD78CB" w:rsidP="00FA4FB5">
      <w:pPr>
        <w:ind w:left="360" w:firstLine="0"/>
        <w:rPr>
          <w:b/>
          <w:bCs/>
          <w:color w:val="EE0000"/>
        </w:rPr>
      </w:pPr>
    </w:p>
    <w:p w14:paraId="74609D77" w14:textId="4434C59B" w:rsidR="00537452" w:rsidRDefault="00537452">
      <w:pPr>
        <w:spacing w:after="160" w:line="259" w:lineRule="auto"/>
        <w:ind w:left="0" w:firstLine="0"/>
      </w:pPr>
      <w:r>
        <w:br w:type="page"/>
      </w:r>
    </w:p>
    <w:p w14:paraId="19C5D732" w14:textId="1BBF3FCE" w:rsidR="007F16D9" w:rsidRPr="009E425C" w:rsidRDefault="007F16D9" w:rsidP="007F16D9">
      <w:pPr>
        <w:pStyle w:val="ListParagraph"/>
        <w:spacing w:after="0" w:line="278" w:lineRule="auto"/>
        <w:ind w:left="-180" w:firstLine="0"/>
        <w:jc w:val="center"/>
        <w:rPr>
          <w:sz w:val="36"/>
          <w:szCs w:val="36"/>
        </w:rPr>
      </w:pPr>
      <w:bookmarkStart w:id="2" w:name="_Hlk196482889"/>
      <w:r w:rsidRPr="00204EE8">
        <w:rPr>
          <w:noProof/>
        </w:rPr>
        <w:lastRenderedPageBreak/>
        <mc:AlternateContent>
          <mc:Choice Requires="wps">
            <w:drawing>
              <wp:anchor distT="45720" distB="45720" distL="114300" distR="114300" simplePos="0" relativeHeight="251658240" behindDoc="0" locked="0" layoutInCell="1" allowOverlap="1" wp14:anchorId="67190FD0" wp14:editId="478094E0">
                <wp:simplePos x="0" y="0"/>
                <wp:positionH relativeFrom="margin">
                  <wp:align>right</wp:align>
                </wp:positionH>
                <wp:positionV relativeFrom="paragraph">
                  <wp:posOffset>530860</wp:posOffset>
                </wp:positionV>
                <wp:extent cx="6067425" cy="1590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590675"/>
                        </a:xfrm>
                        <a:prstGeom prst="rect">
                          <a:avLst/>
                        </a:prstGeom>
                        <a:solidFill>
                          <a:srgbClr val="A5A5A5">
                            <a:lumMod val="40000"/>
                            <a:lumOff val="60000"/>
                          </a:srgbClr>
                        </a:solidFill>
                        <a:ln w="9525">
                          <a:solidFill>
                            <a:srgbClr val="000000"/>
                          </a:solidFill>
                          <a:miter lim="800000"/>
                          <a:headEnd/>
                          <a:tailEnd/>
                        </a:ln>
                      </wps:spPr>
                      <wps:txbx>
                        <w:txbxContent>
                          <w:p w14:paraId="6B5D098D" w14:textId="77777777" w:rsidR="007F16D9" w:rsidRPr="002F356D" w:rsidRDefault="007F16D9" w:rsidP="007F16D9">
                            <w:pPr>
                              <w:tabs>
                                <w:tab w:val="left" w:pos="90"/>
                              </w:tabs>
                              <w:ind w:left="360" w:hanging="90"/>
                              <w:rPr>
                                <w:sz w:val="20"/>
                                <w:szCs w:val="20"/>
                              </w:rPr>
                            </w:pPr>
                            <w:r w:rsidRPr="002F356D">
                              <w:rPr>
                                <w:sz w:val="20"/>
                                <w:szCs w:val="20"/>
                              </w:rPr>
                              <w:t>How to view Proposals in Curriculog:</w:t>
                            </w:r>
                          </w:p>
                          <w:p w14:paraId="6B444A2D" w14:textId="77777777" w:rsidR="007F16D9" w:rsidRPr="002F356D" w:rsidRDefault="007F16D9" w:rsidP="007F16D9">
                            <w:pPr>
                              <w:tabs>
                                <w:tab w:val="left" w:pos="90"/>
                              </w:tabs>
                              <w:ind w:left="360" w:hanging="90"/>
                              <w:rPr>
                                <w:sz w:val="20"/>
                                <w:szCs w:val="20"/>
                              </w:rPr>
                            </w:pPr>
                            <w:r w:rsidRPr="002F356D">
                              <w:rPr>
                                <w:sz w:val="20"/>
                                <w:szCs w:val="20"/>
                              </w:rPr>
                              <w:t>1)  Login to Curriculog using your K-State eID and passwor</w:t>
                            </w:r>
                            <w:hyperlink r:id="rId20">
                              <w:r w:rsidRPr="002F356D">
                                <w:rPr>
                                  <w:sz w:val="20"/>
                                  <w:szCs w:val="20"/>
                                </w:rPr>
                                <w:t>d</w:t>
                              </w:r>
                            </w:hyperlink>
                            <w:hyperlink r:id="rId21">
                              <w:r w:rsidRPr="002F356D">
                                <w:rPr>
                                  <w:sz w:val="20"/>
                                  <w:szCs w:val="20"/>
                                </w:rPr>
                                <w:t xml:space="preserve"> </w:t>
                              </w:r>
                            </w:hyperlink>
                            <w:hyperlink r:id="rId22">
                              <w:r w:rsidRPr="002F356D">
                                <w:rPr>
                                  <w:color w:val="0000FF"/>
                                  <w:sz w:val="20"/>
                                  <w:szCs w:val="20"/>
                                  <w:u w:val="single" w:color="0000FF"/>
                                </w:rPr>
                                <w:t>https://kstate.curriculog.c</w:t>
                              </w:r>
                            </w:hyperlink>
                            <w:hyperlink r:id="rId23">
                              <w:r w:rsidRPr="002F356D">
                                <w:rPr>
                                  <w:color w:val="0000FF"/>
                                  <w:sz w:val="20"/>
                                  <w:szCs w:val="20"/>
                                  <w:u w:val="single" w:color="0000FF"/>
                                </w:rPr>
                                <w:t>o</w:t>
                              </w:r>
                            </w:hyperlink>
                            <w:hyperlink r:id="rId24">
                              <w:r w:rsidRPr="002F356D">
                                <w:rPr>
                                  <w:color w:val="0000FF"/>
                                  <w:sz w:val="20"/>
                                  <w:szCs w:val="20"/>
                                  <w:u w:val="single" w:color="0000FF"/>
                                </w:rPr>
                                <w:t>m</w:t>
                              </w:r>
                            </w:hyperlink>
                            <w:hyperlink r:id="rId25">
                              <w:r w:rsidRPr="002F356D">
                                <w:rPr>
                                  <w:sz w:val="20"/>
                                  <w:szCs w:val="20"/>
                                </w:rPr>
                                <w:t xml:space="preserve">  </w:t>
                              </w:r>
                            </w:hyperlink>
                            <w:hyperlink r:id="rId26">
                              <w:r w:rsidRPr="002F356D">
                                <w:rPr>
                                  <w:sz w:val="20"/>
                                  <w:szCs w:val="20"/>
                                </w:rPr>
                                <w:t xml:space="preserve"> </w:t>
                              </w:r>
                            </w:hyperlink>
                          </w:p>
                          <w:p w14:paraId="35DE862D" w14:textId="4166FEF7" w:rsidR="007F16D9" w:rsidRPr="002F356D" w:rsidRDefault="007F16D9" w:rsidP="007F16D9">
                            <w:pPr>
                              <w:tabs>
                                <w:tab w:val="left" w:pos="90"/>
                              </w:tabs>
                              <w:ind w:left="360" w:hanging="90"/>
                              <w:rPr>
                                <w:sz w:val="20"/>
                                <w:szCs w:val="20"/>
                              </w:rPr>
                            </w:pPr>
                            <w:r w:rsidRPr="002F356D">
                              <w:rPr>
                                <w:sz w:val="20"/>
                                <w:szCs w:val="20"/>
                              </w:rPr>
                              <w:t>2)  Go to the course or curriculum agenda at links listed below</w:t>
                            </w:r>
                            <w:r>
                              <w:rPr>
                                <w:sz w:val="20"/>
                                <w:szCs w:val="20"/>
                              </w:rPr>
                              <w:t xml:space="preserve"> (ctrl+click to access)</w:t>
                            </w:r>
                          </w:p>
                          <w:p w14:paraId="34CE407E" w14:textId="77777777" w:rsidR="007F16D9" w:rsidRPr="002F356D" w:rsidRDefault="007F16D9" w:rsidP="007F16D9">
                            <w:pPr>
                              <w:tabs>
                                <w:tab w:val="left" w:pos="90"/>
                              </w:tabs>
                              <w:ind w:left="360" w:hanging="90"/>
                              <w:rPr>
                                <w:sz w:val="20"/>
                                <w:szCs w:val="20"/>
                              </w:rPr>
                            </w:pPr>
                            <w:r w:rsidRPr="002F356D">
                              <w:rPr>
                                <w:sz w:val="20"/>
                                <w:szCs w:val="20"/>
                              </w:rPr>
                              <w:t>3)  From the list of proposals, hover over the proposal and click View/Edit Proposal Icon.</w:t>
                            </w:r>
                          </w:p>
                          <w:p w14:paraId="678CFAF0" w14:textId="77777777" w:rsidR="007F16D9" w:rsidRPr="002F356D" w:rsidRDefault="007F16D9" w:rsidP="007F16D9">
                            <w:pPr>
                              <w:tabs>
                                <w:tab w:val="left" w:pos="90"/>
                              </w:tabs>
                              <w:ind w:left="360" w:hanging="90"/>
                              <w:rPr>
                                <w:sz w:val="20"/>
                                <w:szCs w:val="20"/>
                              </w:rPr>
                            </w:pPr>
                            <w:r w:rsidRPr="002F356D">
                              <w:rPr>
                                <w:sz w:val="20"/>
                                <w:szCs w:val="20"/>
                              </w:rPr>
                              <w:t>4)  In User Tracking, change "Show current" to "Show current with markup".</w:t>
                            </w:r>
                          </w:p>
                          <w:p w14:paraId="2683A8DF" w14:textId="77777777" w:rsidR="007F16D9" w:rsidRPr="002F356D" w:rsidRDefault="007F16D9" w:rsidP="007F16D9">
                            <w:pPr>
                              <w:tabs>
                                <w:tab w:val="left" w:pos="90"/>
                              </w:tabs>
                              <w:ind w:left="360" w:hanging="90"/>
                              <w:rPr>
                                <w:sz w:val="20"/>
                                <w:szCs w:val="20"/>
                              </w:rPr>
                            </w:pPr>
                            <w:r w:rsidRPr="002F356D">
                              <w:rPr>
                                <w:sz w:val="20"/>
                                <w:szCs w:val="20"/>
                              </w:rPr>
                              <w:t>5)  When finished viewing, use the browser back button to return to the agenda and select next proposal.</w:t>
                            </w:r>
                          </w:p>
                          <w:p w14:paraId="23F24B21" w14:textId="77777777" w:rsidR="007F16D9" w:rsidRDefault="007F16D9" w:rsidP="007F16D9">
                            <w:pPr>
                              <w:tabs>
                                <w:tab w:val="left" w:pos="180"/>
                              </w:tabs>
                              <w:spacing w:after="3"/>
                              <w:ind w:left="540" w:hanging="450"/>
                            </w:pPr>
                            <w:hyperlink r:id="rId27" w:history="1">
                              <w:r w:rsidRPr="00D74873">
                                <w:rPr>
                                  <w:rStyle w:val="Hyperlink"/>
                                </w:rPr>
                                <w:t>Click here for more info on viewing proposals.</w:t>
                              </w:r>
                            </w:hyperlink>
                          </w:p>
                          <w:p w14:paraId="2138FBD8" w14:textId="77777777" w:rsidR="007F16D9" w:rsidRDefault="007F16D9" w:rsidP="007F16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90FD0" id="_x0000_t202" coordsize="21600,21600" o:spt="202" path="m,l,21600r21600,l21600,xe">
                <v:stroke joinstyle="miter"/>
                <v:path gradientshapeok="t" o:connecttype="rect"/>
              </v:shapetype>
              <v:shape id="Text Box 2" o:spid="_x0000_s1026" type="#_x0000_t202" style="position:absolute;left:0;text-align:left;margin-left:426.55pt;margin-top:41.8pt;width:477.75pt;height:125.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" fillcolor="#dbdbdb">
                <v:textbox>
                  <w:txbxContent>
                    <w:p w14:paraId="6B5D098D" w14:textId="77777777" w:rsidR="007F16D9" w:rsidRPr="002F356D" w:rsidRDefault="007F16D9" w:rsidP="007F16D9">
                      <w:pPr>
                        <w:tabs>
                          <w:tab w:val="left" w:pos="90"/>
                        </w:tabs>
                        <w:ind w:left="360" w:hanging="90"/>
                        <w:rPr>
                          <w:sz w:val="20"/>
                          <w:szCs w:val="20"/>
                        </w:rPr>
                      </w:pPr>
                      <w:r w:rsidRPr="002F356D">
                        <w:rPr>
                          <w:sz w:val="20"/>
                          <w:szCs w:val="20"/>
                        </w:rPr>
                        <w:t>How to view Proposals in Curriculog:</w:t>
                      </w:r>
                    </w:p>
                    <w:p w14:paraId="6B444A2D" w14:textId="77777777" w:rsidR="007F16D9" w:rsidRPr="002F356D" w:rsidRDefault="007F16D9" w:rsidP="007F16D9">
                      <w:pPr>
                        <w:tabs>
                          <w:tab w:val="left" w:pos="90"/>
                        </w:tabs>
                        <w:ind w:left="360" w:hanging="90"/>
                        <w:rPr>
                          <w:sz w:val="20"/>
                          <w:szCs w:val="20"/>
                        </w:rPr>
                      </w:pPr>
                      <w:r w:rsidRPr="002F356D">
                        <w:rPr>
                          <w:sz w:val="20"/>
                          <w:szCs w:val="20"/>
                        </w:rPr>
                        <w:t>1)  Login to Curriculog using your K-State eID and passwor</w:t>
                      </w:r>
                      <w:hyperlink r:id="rId28">
                        <w:r w:rsidRPr="002F356D">
                          <w:rPr>
                            <w:sz w:val="20"/>
                            <w:szCs w:val="20"/>
                          </w:rPr>
                          <w:t>d</w:t>
                        </w:r>
                      </w:hyperlink>
                      <w:hyperlink r:id="rId29">
                        <w:r w:rsidRPr="002F356D">
                          <w:rPr>
                            <w:sz w:val="20"/>
                            <w:szCs w:val="20"/>
                          </w:rPr>
                          <w:t xml:space="preserve"> </w:t>
                        </w:r>
                      </w:hyperlink>
                      <w:hyperlink r:id="rId30">
                        <w:r w:rsidRPr="002F356D">
                          <w:rPr>
                            <w:color w:val="0000FF"/>
                            <w:sz w:val="20"/>
                            <w:szCs w:val="20"/>
                            <w:u w:val="single" w:color="0000FF"/>
                          </w:rPr>
                          <w:t>https://kstate.curriculog.c</w:t>
                        </w:r>
                      </w:hyperlink>
                      <w:hyperlink r:id="rId31">
                        <w:r w:rsidRPr="002F356D">
                          <w:rPr>
                            <w:color w:val="0000FF"/>
                            <w:sz w:val="20"/>
                            <w:szCs w:val="20"/>
                            <w:u w:val="single" w:color="0000FF"/>
                          </w:rPr>
                          <w:t>o</w:t>
                        </w:r>
                      </w:hyperlink>
                      <w:hyperlink r:id="rId32">
                        <w:r w:rsidRPr="002F356D">
                          <w:rPr>
                            <w:color w:val="0000FF"/>
                            <w:sz w:val="20"/>
                            <w:szCs w:val="20"/>
                            <w:u w:val="single" w:color="0000FF"/>
                          </w:rPr>
                          <w:t>m</w:t>
                        </w:r>
                      </w:hyperlink>
                      <w:hyperlink r:id="rId33">
                        <w:r w:rsidRPr="002F356D">
                          <w:rPr>
                            <w:sz w:val="20"/>
                            <w:szCs w:val="20"/>
                          </w:rPr>
                          <w:t xml:space="preserve">  </w:t>
                        </w:r>
                      </w:hyperlink>
                      <w:hyperlink r:id="rId34">
                        <w:r w:rsidRPr="002F356D">
                          <w:rPr>
                            <w:sz w:val="20"/>
                            <w:szCs w:val="20"/>
                          </w:rPr>
                          <w:t xml:space="preserve"> </w:t>
                        </w:r>
                      </w:hyperlink>
                    </w:p>
                    <w:p w14:paraId="35DE862D" w14:textId="4166FEF7" w:rsidR="007F16D9" w:rsidRPr="002F356D" w:rsidRDefault="007F16D9" w:rsidP="007F16D9">
                      <w:pPr>
                        <w:tabs>
                          <w:tab w:val="left" w:pos="90"/>
                        </w:tabs>
                        <w:ind w:left="360" w:hanging="90"/>
                        <w:rPr>
                          <w:sz w:val="20"/>
                          <w:szCs w:val="20"/>
                        </w:rPr>
                      </w:pPr>
                      <w:r w:rsidRPr="002F356D">
                        <w:rPr>
                          <w:sz w:val="20"/>
                          <w:szCs w:val="20"/>
                        </w:rPr>
                        <w:t>2)  Go to the course or curriculum agenda at links listed below</w:t>
                      </w:r>
                      <w:r>
                        <w:rPr>
                          <w:sz w:val="20"/>
                          <w:szCs w:val="20"/>
                        </w:rPr>
                        <w:t xml:space="preserve"> (ctrl+click to access)</w:t>
                      </w:r>
                    </w:p>
                    <w:p w14:paraId="34CE407E" w14:textId="77777777" w:rsidR="007F16D9" w:rsidRPr="002F356D" w:rsidRDefault="007F16D9" w:rsidP="007F16D9">
                      <w:pPr>
                        <w:tabs>
                          <w:tab w:val="left" w:pos="90"/>
                        </w:tabs>
                        <w:ind w:left="360" w:hanging="90"/>
                        <w:rPr>
                          <w:sz w:val="20"/>
                          <w:szCs w:val="20"/>
                        </w:rPr>
                      </w:pPr>
                      <w:r w:rsidRPr="002F356D">
                        <w:rPr>
                          <w:sz w:val="20"/>
                          <w:szCs w:val="20"/>
                        </w:rPr>
                        <w:t>3)  From the list of proposals, hover over the proposal and click View/Edit Proposal Icon.</w:t>
                      </w:r>
                    </w:p>
                    <w:p w14:paraId="678CFAF0" w14:textId="77777777" w:rsidR="007F16D9" w:rsidRPr="002F356D" w:rsidRDefault="007F16D9" w:rsidP="007F16D9">
                      <w:pPr>
                        <w:tabs>
                          <w:tab w:val="left" w:pos="90"/>
                        </w:tabs>
                        <w:ind w:left="360" w:hanging="90"/>
                        <w:rPr>
                          <w:sz w:val="20"/>
                          <w:szCs w:val="20"/>
                        </w:rPr>
                      </w:pPr>
                      <w:r w:rsidRPr="002F356D">
                        <w:rPr>
                          <w:sz w:val="20"/>
                          <w:szCs w:val="20"/>
                        </w:rPr>
                        <w:t>4)  In User Tracking, change "Show current" to "Show current with markup".</w:t>
                      </w:r>
                    </w:p>
                    <w:p w14:paraId="2683A8DF" w14:textId="77777777" w:rsidR="007F16D9" w:rsidRPr="002F356D" w:rsidRDefault="007F16D9" w:rsidP="007F16D9">
                      <w:pPr>
                        <w:tabs>
                          <w:tab w:val="left" w:pos="90"/>
                        </w:tabs>
                        <w:ind w:left="360" w:hanging="90"/>
                        <w:rPr>
                          <w:sz w:val="20"/>
                          <w:szCs w:val="20"/>
                        </w:rPr>
                      </w:pPr>
                      <w:r w:rsidRPr="002F356D">
                        <w:rPr>
                          <w:sz w:val="20"/>
                          <w:szCs w:val="20"/>
                        </w:rPr>
                        <w:t>5)  When finished viewing, use the browser back button to return to the agenda and select next proposal.</w:t>
                      </w:r>
                    </w:p>
                    <w:p w14:paraId="23F24B21" w14:textId="77777777" w:rsidR="007F16D9" w:rsidRDefault="007F16D9" w:rsidP="007F16D9">
                      <w:pPr>
                        <w:tabs>
                          <w:tab w:val="left" w:pos="180"/>
                        </w:tabs>
                        <w:spacing w:after="3"/>
                        <w:ind w:left="540" w:hanging="450"/>
                      </w:pPr>
                      <w:hyperlink r:id="rId35" w:history="1">
                        <w:r w:rsidRPr="00D74873">
                          <w:rPr>
                            <w:rStyle w:val="Hyperlink"/>
                          </w:rPr>
                          <w:t>Click here for more info on viewing proposals.</w:t>
                        </w:r>
                      </w:hyperlink>
                    </w:p>
                    <w:p w14:paraId="2138FBD8" w14:textId="77777777" w:rsidR="007F16D9" w:rsidRDefault="007F16D9" w:rsidP="007F16D9"/>
                  </w:txbxContent>
                </v:textbox>
                <w10:wrap type="square" anchorx="margin"/>
              </v:shape>
            </w:pict>
          </mc:Fallback>
        </mc:AlternateContent>
      </w:r>
      <w:r w:rsidRPr="00204EE8">
        <w:rPr>
          <w:b/>
          <w:sz w:val="36"/>
          <w:szCs w:val="36"/>
        </w:rPr>
        <w:t>ACADEMIC AFFAIRS</w:t>
      </w:r>
      <w:r w:rsidR="00B04EB1" w:rsidRPr="00204EE8">
        <w:rPr>
          <w:b/>
          <w:sz w:val="36"/>
          <w:szCs w:val="36"/>
        </w:rPr>
        <w:t xml:space="preserve"> CONSENT AGENDA</w:t>
      </w:r>
    </w:p>
    <w:p w14:paraId="55DD6930" w14:textId="77777777" w:rsidR="007F16D9" w:rsidRDefault="007F16D9" w:rsidP="007F16D9">
      <w:pPr>
        <w:tabs>
          <w:tab w:val="left" w:pos="180"/>
        </w:tabs>
        <w:spacing w:after="0" w:line="259" w:lineRule="auto"/>
        <w:ind w:left="-720" w:firstLine="540"/>
        <w:jc w:val="center"/>
        <w:rPr>
          <w:b/>
          <w:sz w:val="32"/>
          <w:szCs w:val="32"/>
        </w:rPr>
      </w:pPr>
    </w:p>
    <w:p w14:paraId="2A192FFA" w14:textId="77777777" w:rsidR="007F16D9" w:rsidRDefault="007F16D9" w:rsidP="007F16D9">
      <w:pPr>
        <w:tabs>
          <w:tab w:val="left" w:pos="180"/>
        </w:tabs>
        <w:spacing w:after="0" w:line="259" w:lineRule="auto"/>
        <w:ind w:left="-720" w:firstLine="540"/>
        <w:jc w:val="center"/>
        <w:rPr>
          <w:b/>
          <w:sz w:val="32"/>
          <w:szCs w:val="32"/>
        </w:rPr>
      </w:pPr>
      <w:r w:rsidRPr="00FB0964">
        <w:rPr>
          <w:b/>
          <w:sz w:val="32"/>
          <w:szCs w:val="32"/>
        </w:rPr>
        <w:t>PROPOSED ITEMS FOR CONSENT AGENDA</w:t>
      </w:r>
      <w:bookmarkEnd w:id="2"/>
    </w:p>
    <w:p w14:paraId="235265FC" w14:textId="77777777" w:rsidR="007F16D9" w:rsidRPr="00DB7D3D" w:rsidRDefault="007F16D9" w:rsidP="007F16D9">
      <w:pPr>
        <w:tabs>
          <w:tab w:val="left" w:pos="180"/>
        </w:tabs>
        <w:spacing w:after="4" w:line="268" w:lineRule="auto"/>
        <w:ind w:left="-720" w:firstLine="540"/>
        <w:jc w:val="center"/>
        <w:rPr>
          <w:rFonts w:asciiTheme="minorHAnsi" w:hAnsiTheme="minorHAnsi"/>
          <w:b/>
          <w:bCs/>
          <w:i/>
          <w:iCs/>
          <w:sz w:val="24"/>
        </w:rPr>
      </w:pPr>
      <w:r w:rsidRPr="00DB7D3D">
        <w:rPr>
          <w:rFonts w:asciiTheme="minorHAnsi" w:hAnsiTheme="minorHAnsi"/>
          <w:b/>
          <w:bCs/>
          <w:i/>
          <w:iCs/>
          <w:sz w:val="24"/>
        </w:rPr>
        <w:t>Vote to send these items for final approval at the next Faculty Senate meeting.</w:t>
      </w:r>
    </w:p>
    <w:p w14:paraId="2B1F380F" w14:textId="77777777" w:rsidR="007F16D9" w:rsidRDefault="007F16D9" w:rsidP="007F16D9">
      <w:pPr>
        <w:tabs>
          <w:tab w:val="left" w:pos="180"/>
        </w:tabs>
        <w:spacing w:after="4" w:line="268" w:lineRule="auto"/>
        <w:ind w:left="-720" w:firstLine="540"/>
        <w:rPr>
          <w:rFonts w:asciiTheme="minorHAnsi" w:hAnsiTheme="minorHAnsi"/>
          <w:b/>
          <w:bCs/>
          <w:sz w:val="28"/>
          <w:szCs w:val="28"/>
        </w:rPr>
      </w:pPr>
    </w:p>
    <w:p w14:paraId="5CFDF8CF" w14:textId="5F9CE81E" w:rsidR="009D2054" w:rsidRPr="001D0844" w:rsidRDefault="009D2054" w:rsidP="009D2054">
      <w:pPr>
        <w:spacing w:after="0"/>
        <w:rPr>
          <w:b/>
          <w:bCs/>
          <w:u w:val="single"/>
        </w:rPr>
      </w:pPr>
      <w:r w:rsidRPr="00997384">
        <w:rPr>
          <w:b/>
          <w:bCs/>
          <w:color w:val="00B050"/>
          <w:sz w:val="24"/>
          <w:szCs w:val="24"/>
        </w:rPr>
        <w:t>COURSE</w:t>
      </w:r>
      <w:r w:rsidRPr="00997384">
        <w:rPr>
          <w:b/>
          <w:bCs/>
          <w:sz w:val="24"/>
          <w:szCs w:val="24"/>
        </w:rPr>
        <w:t xml:space="preserve"> PROPOSALS</w:t>
      </w:r>
      <w:r w:rsidRPr="00997384">
        <w:rPr>
          <w:b/>
          <w:bCs/>
        </w:rPr>
        <w:t xml:space="preserve">  </w:t>
      </w:r>
      <w:hyperlink r:id="rId36" w:history="1">
        <w:r w:rsidR="00997384" w:rsidRPr="00997384">
          <w:rPr>
            <w:rStyle w:val="Hyperlink"/>
            <w:b/>
            <w:bCs/>
          </w:rPr>
          <w:t>https://kstate.curriculog.com/agenda:2964/form</w:t>
        </w:r>
      </w:hyperlink>
    </w:p>
    <w:p w14:paraId="010F8B40" w14:textId="6C42831E" w:rsidR="007D0584" w:rsidRDefault="009D2054" w:rsidP="007A0E31">
      <w:pPr>
        <w:spacing w:after="0"/>
      </w:pPr>
      <w:r>
        <w:tab/>
      </w:r>
    </w:p>
    <w:p w14:paraId="4C5DBDD0" w14:textId="77777777" w:rsidR="007D0584" w:rsidRPr="00CA37ED" w:rsidRDefault="007D0584" w:rsidP="00573270">
      <w:pPr>
        <w:spacing w:after="0"/>
        <w:ind w:left="1260" w:hanging="540"/>
        <w:rPr>
          <w:u w:val="single"/>
        </w:rPr>
      </w:pPr>
      <w:r w:rsidRPr="00CA37ED">
        <w:rPr>
          <w:u w:val="single"/>
        </w:rPr>
        <w:t>Agriculture</w:t>
      </w:r>
    </w:p>
    <w:p w14:paraId="4347AACE" w14:textId="101744DF" w:rsidR="007D0584" w:rsidRPr="00CA37ED" w:rsidRDefault="0037020C" w:rsidP="00573270">
      <w:pPr>
        <w:tabs>
          <w:tab w:val="left" w:pos="1350"/>
        </w:tabs>
        <w:spacing w:after="0"/>
        <w:ind w:left="1260" w:hanging="540"/>
      </w:pPr>
      <w:r>
        <w:tab/>
      </w:r>
      <w:hyperlink r:id="rId37" w:history="1">
        <w:r w:rsidR="007D0584" w:rsidRPr="00F16BBE">
          <w:rPr>
            <w:rStyle w:val="Hyperlink"/>
          </w:rPr>
          <w:t>AGRON - 681 - Range Ecology</w:t>
        </w:r>
      </w:hyperlink>
      <w:r w:rsidR="0055457F">
        <w:t xml:space="preserve"> </w:t>
      </w:r>
    </w:p>
    <w:p w14:paraId="2F7088C3" w14:textId="378BDF84" w:rsidR="007D0584" w:rsidRPr="00CA37ED" w:rsidRDefault="0037020C" w:rsidP="00573270">
      <w:pPr>
        <w:tabs>
          <w:tab w:val="left" w:pos="1350"/>
        </w:tabs>
        <w:spacing w:after="0"/>
        <w:ind w:left="1260" w:hanging="540"/>
      </w:pPr>
      <w:r>
        <w:tab/>
      </w:r>
      <w:r w:rsidR="007D0584" w:rsidRPr="00CA37ED">
        <w:t>ASI - 302 - Advanced Animal Nutrition</w:t>
      </w:r>
    </w:p>
    <w:p w14:paraId="0B3B7836" w14:textId="0C0A9AE8" w:rsidR="007D0584" w:rsidRPr="00CA37ED" w:rsidRDefault="0037020C" w:rsidP="00573270">
      <w:pPr>
        <w:tabs>
          <w:tab w:val="left" w:pos="1350"/>
        </w:tabs>
        <w:spacing w:after="0"/>
        <w:ind w:left="1260" w:hanging="540"/>
      </w:pPr>
      <w:r>
        <w:tab/>
      </w:r>
      <w:r w:rsidR="007D0584" w:rsidRPr="00CA37ED">
        <w:t>ASI - 308 - Dairy Foods Processing and Technology</w:t>
      </w:r>
    </w:p>
    <w:p w14:paraId="037F5B28" w14:textId="0DE5627E" w:rsidR="007D0584" w:rsidRPr="00CA37ED" w:rsidRDefault="0037020C" w:rsidP="00573270">
      <w:pPr>
        <w:tabs>
          <w:tab w:val="left" w:pos="1350"/>
        </w:tabs>
        <w:spacing w:after="0"/>
        <w:ind w:left="1260" w:hanging="540"/>
      </w:pPr>
      <w:r>
        <w:tab/>
      </w:r>
      <w:r w:rsidR="007D0584" w:rsidRPr="00CA37ED">
        <w:t>ASI - 500 - Genetics</w:t>
      </w:r>
    </w:p>
    <w:p w14:paraId="47D8AF19" w14:textId="340035B2" w:rsidR="007D0584" w:rsidRPr="00CA37ED" w:rsidRDefault="0037020C" w:rsidP="00573270">
      <w:pPr>
        <w:tabs>
          <w:tab w:val="left" w:pos="1350"/>
        </w:tabs>
        <w:spacing w:after="0"/>
        <w:ind w:left="1260" w:hanging="540"/>
      </w:pPr>
      <w:r>
        <w:tab/>
      </w:r>
      <w:r w:rsidR="007D0584" w:rsidRPr="00CA37ED">
        <w:t>ENTOM - 450 - Insect and Arthropod Biology</w:t>
      </w:r>
    </w:p>
    <w:p w14:paraId="5EC23A4E" w14:textId="77777777" w:rsidR="007D0584" w:rsidRDefault="007D0584" w:rsidP="00573270">
      <w:pPr>
        <w:spacing w:after="0"/>
        <w:ind w:left="1260" w:hanging="540"/>
      </w:pPr>
      <w:r>
        <w:tab/>
      </w:r>
    </w:p>
    <w:p w14:paraId="5C43B593" w14:textId="77777777" w:rsidR="007D0584" w:rsidRPr="00AD63B3" w:rsidRDefault="007D0584" w:rsidP="007A0E31">
      <w:pPr>
        <w:spacing w:after="0"/>
        <w:ind w:left="810" w:hanging="90"/>
        <w:rPr>
          <w:u w:val="single"/>
        </w:rPr>
      </w:pPr>
      <w:r>
        <w:tab/>
      </w:r>
      <w:r w:rsidRPr="00AD63B3">
        <w:rPr>
          <w:u w:val="single"/>
        </w:rPr>
        <w:t>Architecture, Planning &amp; Design</w:t>
      </w:r>
    </w:p>
    <w:p w14:paraId="2C99B02E" w14:textId="77777777" w:rsidR="007D0584" w:rsidRPr="00AD63B3" w:rsidRDefault="007D0584" w:rsidP="007D0584">
      <w:pPr>
        <w:spacing w:after="0"/>
        <w:ind w:left="1440"/>
      </w:pPr>
      <w:r w:rsidRPr="00AD63B3">
        <w:t>LAR - 641 - Special Studies in Landscape Architecture</w:t>
      </w:r>
    </w:p>
    <w:p w14:paraId="1F089E25" w14:textId="77777777" w:rsidR="007D0584" w:rsidRPr="00AD63B3" w:rsidRDefault="007D0584" w:rsidP="007D0584">
      <w:pPr>
        <w:spacing w:after="0"/>
        <w:ind w:left="1440"/>
      </w:pPr>
      <w:r w:rsidRPr="00AD63B3">
        <w:t>LAR - 704 - Environmental Landscape Planning and Design</w:t>
      </w:r>
    </w:p>
    <w:p w14:paraId="28A7A538" w14:textId="77777777" w:rsidR="007D0584" w:rsidRPr="00AD63B3" w:rsidRDefault="007D0584" w:rsidP="007D0584">
      <w:pPr>
        <w:spacing w:after="0"/>
        <w:ind w:left="1440"/>
      </w:pPr>
      <w:r w:rsidRPr="00AD63B3">
        <w:t>PLAN - 660 - Community Development Planning</w:t>
      </w:r>
    </w:p>
    <w:p w14:paraId="39F181DB" w14:textId="2896C698" w:rsidR="007D0584" w:rsidRDefault="007D0584" w:rsidP="0093482E">
      <w:pPr>
        <w:spacing w:after="0"/>
      </w:pPr>
      <w:r w:rsidRPr="007D0584">
        <w:tab/>
      </w:r>
      <w:r w:rsidRPr="007D0584">
        <w:tab/>
      </w:r>
    </w:p>
    <w:p w14:paraId="5015D446" w14:textId="1920AF04" w:rsidR="0093482E" w:rsidRDefault="00573270" w:rsidP="0093482E">
      <w:pPr>
        <w:spacing w:after="0"/>
        <w:rPr>
          <w:u w:val="single"/>
        </w:rPr>
      </w:pPr>
      <w:r w:rsidRPr="00573270">
        <w:tab/>
      </w:r>
      <w:r w:rsidRPr="00573270">
        <w:tab/>
      </w:r>
      <w:r w:rsidR="0093482E">
        <w:rPr>
          <w:u w:val="single"/>
        </w:rPr>
        <w:t>Arts &amp;</w:t>
      </w:r>
      <w:r w:rsidR="0093482E" w:rsidRPr="00D1048D">
        <w:rPr>
          <w:u w:val="single"/>
        </w:rPr>
        <w:t xml:space="preserve"> Sciences</w:t>
      </w:r>
    </w:p>
    <w:p w14:paraId="751F4D96" w14:textId="77777777" w:rsidR="007D0584" w:rsidRPr="00773C2A" w:rsidRDefault="007D0584" w:rsidP="007D0584">
      <w:pPr>
        <w:spacing w:after="0"/>
        <w:ind w:left="1440"/>
      </w:pPr>
      <w:r w:rsidRPr="00773C2A">
        <w:t>ART - 628 - Foreign Studies in Art History</w:t>
      </w:r>
    </w:p>
    <w:p w14:paraId="4CF06768" w14:textId="7925718B" w:rsidR="007D0584" w:rsidRPr="00773C2A" w:rsidRDefault="007D0584" w:rsidP="007D0584">
      <w:pPr>
        <w:spacing w:after="0"/>
        <w:ind w:left="1440"/>
      </w:pPr>
      <w:r w:rsidRPr="00773C2A">
        <w:t xml:space="preserve">GEOL - 631 </w:t>
      </w:r>
      <w:r w:rsidR="00573270">
        <w:t>–</w:t>
      </w:r>
      <w:r w:rsidRPr="00773C2A">
        <w:t xml:space="preserve"> Geoenergy Exploration</w:t>
      </w:r>
    </w:p>
    <w:p w14:paraId="3DBBDA9F" w14:textId="2C81D6D6" w:rsidR="007D0584" w:rsidRPr="00773C2A" w:rsidRDefault="007D0584" w:rsidP="007D0584">
      <w:pPr>
        <w:spacing w:after="0"/>
        <w:ind w:left="1440"/>
      </w:pPr>
      <w:r w:rsidRPr="00773C2A">
        <w:t xml:space="preserve">GEOL - 731 </w:t>
      </w:r>
      <w:r w:rsidR="00573270">
        <w:t>–</w:t>
      </w:r>
      <w:r w:rsidRPr="00773C2A">
        <w:t xml:space="preserve"> Geoenergy Exploration</w:t>
      </w:r>
    </w:p>
    <w:p w14:paraId="6ABED76E" w14:textId="77777777" w:rsidR="007D0584" w:rsidRPr="00773C2A" w:rsidRDefault="007D0584" w:rsidP="007D0584">
      <w:pPr>
        <w:spacing w:after="0"/>
        <w:ind w:left="1440"/>
      </w:pPr>
      <w:r w:rsidRPr="00773C2A">
        <w:t>MATH - 625 - Mathematical Principles of Artificial Intelligence</w:t>
      </w:r>
    </w:p>
    <w:p w14:paraId="45C27455" w14:textId="4FF5CDD3" w:rsidR="007D0584" w:rsidRDefault="007D0584" w:rsidP="007D0584">
      <w:pPr>
        <w:spacing w:after="0"/>
        <w:ind w:left="1440"/>
      </w:pPr>
      <w:r>
        <w:t>PHYS – 109 – Astronomy</w:t>
      </w:r>
    </w:p>
    <w:p w14:paraId="365B96B7" w14:textId="488C3462" w:rsidR="007D0584" w:rsidRPr="00773C2A" w:rsidRDefault="007D0584" w:rsidP="007D0584">
      <w:pPr>
        <w:spacing w:after="0"/>
        <w:ind w:left="1440"/>
      </w:pPr>
      <w:r w:rsidRPr="00773C2A">
        <w:t>SPAN - 733 - Environmental Perspectives in Latin America</w:t>
      </w:r>
    </w:p>
    <w:p w14:paraId="692E30D2" w14:textId="3F534BE5" w:rsidR="007D0584" w:rsidRDefault="007D0584" w:rsidP="007D0584">
      <w:pPr>
        <w:spacing w:after="0"/>
        <w:ind w:left="1440"/>
      </w:pPr>
      <w:r w:rsidRPr="00773C2A">
        <w:t xml:space="preserve">STAT - 749 - Professional Development Seminar for Intelligence and Learning </w:t>
      </w:r>
      <w:r w:rsidR="00573270">
        <w:tab/>
      </w:r>
      <w:r w:rsidRPr="00773C2A">
        <w:t>Practitioners</w:t>
      </w:r>
    </w:p>
    <w:p w14:paraId="3C43A2DA" w14:textId="77777777" w:rsidR="007A0E31" w:rsidRPr="00353EA9" w:rsidRDefault="007A0E31" w:rsidP="007A0E31">
      <w:pPr>
        <w:tabs>
          <w:tab w:val="left" w:pos="720"/>
        </w:tabs>
        <w:spacing w:after="0"/>
        <w:ind w:left="1440" w:hanging="720"/>
        <w:rPr>
          <w:u w:val="single"/>
        </w:rPr>
      </w:pPr>
      <w:r>
        <w:rPr>
          <w:u w:val="single"/>
        </w:rPr>
        <w:t>Business</w:t>
      </w:r>
    </w:p>
    <w:p w14:paraId="09CB5526" w14:textId="77777777" w:rsidR="007A0E31" w:rsidRPr="00BB4768" w:rsidRDefault="007A0E31" w:rsidP="007A0E31">
      <w:pPr>
        <w:tabs>
          <w:tab w:val="left" w:pos="720"/>
        </w:tabs>
        <w:spacing w:after="0"/>
        <w:ind w:left="1440"/>
      </w:pPr>
      <w:r w:rsidRPr="00BB4768">
        <w:t>ENTRP - 750 - Technology and Innovation Management</w:t>
      </w:r>
    </w:p>
    <w:p w14:paraId="588E3F03" w14:textId="77777777" w:rsidR="007A0E31" w:rsidRPr="00BB4768" w:rsidRDefault="007A0E31" w:rsidP="007A0E31">
      <w:pPr>
        <w:tabs>
          <w:tab w:val="left" w:pos="720"/>
        </w:tabs>
        <w:spacing w:after="0"/>
        <w:ind w:left="1440"/>
      </w:pPr>
      <w:r w:rsidRPr="00BB4768">
        <w:t>ENTRP - 775 - New Venture Creation</w:t>
      </w:r>
    </w:p>
    <w:p w14:paraId="707D6588" w14:textId="3D24D1AA" w:rsidR="0093482E" w:rsidRDefault="0093482E" w:rsidP="007A0E31">
      <w:pPr>
        <w:tabs>
          <w:tab w:val="left" w:pos="720"/>
        </w:tabs>
        <w:spacing w:after="0"/>
        <w:ind w:left="1440" w:hanging="720"/>
      </w:pPr>
    </w:p>
    <w:p w14:paraId="15AD0606" w14:textId="77777777" w:rsidR="0093482E" w:rsidRPr="00353EA9" w:rsidRDefault="0093482E" w:rsidP="0093482E">
      <w:pPr>
        <w:tabs>
          <w:tab w:val="left" w:pos="720"/>
        </w:tabs>
        <w:spacing w:after="0"/>
        <w:ind w:left="1440" w:hanging="720"/>
        <w:rPr>
          <w:u w:val="single"/>
        </w:rPr>
      </w:pPr>
      <w:r w:rsidRPr="00353EA9">
        <w:rPr>
          <w:u w:val="single"/>
        </w:rPr>
        <w:t>Education</w:t>
      </w:r>
    </w:p>
    <w:p w14:paraId="29CCD226" w14:textId="77777777" w:rsidR="0093482E" w:rsidRPr="00353EA9" w:rsidRDefault="0093482E" w:rsidP="0093482E">
      <w:pPr>
        <w:tabs>
          <w:tab w:val="left" w:pos="720"/>
        </w:tabs>
        <w:spacing w:after="0"/>
        <w:ind w:left="1440"/>
      </w:pPr>
      <w:r w:rsidRPr="00353EA9">
        <w:lastRenderedPageBreak/>
        <w:t>EDCI - 184 - Introduction to Game Studies</w:t>
      </w:r>
    </w:p>
    <w:p w14:paraId="31A6B799" w14:textId="77777777" w:rsidR="0093482E" w:rsidRPr="00353EA9" w:rsidRDefault="0093482E" w:rsidP="0093482E">
      <w:pPr>
        <w:tabs>
          <w:tab w:val="left" w:pos="720"/>
        </w:tabs>
        <w:spacing w:after="0"/>
        <w:ind w:left="1440"/>
      </w:pPr>
      <w:r w:rsidRPr="00353EA9">
        <w:t>EDCI - 284 - Ludology and History of Analog Games</w:t>
      </w:r>
    </w:p>
    <w:p w14:paraId="63DE4079" w14:textId="77777777" w:rsidR="0093482E" w:rsidRPr="00353EA9" w:rsidRDefault="0093482E" w:rsidP="0093482E">
      <w:pPr>
        <w:tabs>
          <w:tab w:val="left" w:pos="720"/>
        </w:tabs>
        <w:spacing w:after="0"/>
        <w:ind w:left="1440"/>
      </w:pPr>
      <w:r w:rsidRPr="00353EA9">
        <w:t>EDCI - 351 - Game Studies of TTRPGs</w:t>
      </w:r>
    </w:p>
    <w:p w14:paraId="605C3E44" w14:textId="77777777" w:rsidR="0093482E" w:rsidRPr="00353EA9" w:rsidRDefault="0093482E" w:rsidP="0093482E">
      <w:pPr>
        <w:tabs>
          <w:tab w:val="left" w:pos="720"/>
        </w:tabs>
        <w:spacing w:after="0"/>
        <w:ind w:left="1440"/>
      </w:pPr>
      <w:r w:rsidRPr="00353EA9">
        <w:t>EDCI - 352 - Game Studies of Wargames</w:t>
      </w:r>
    </w:p>
    <w:p w14:paraId="4DCDAE83" w14:textId="77777777" w:rsidR="0093482E" w:rsidRPr="00353EA9" w:rsidRDefault="0093482E" w:rsidP="0093482E">
      <w:pPr>
        <w:tabs>
          <w:tab w:val="left" w:pos="720"/>
        </w:tabs>
        <w:spacing w:after="0"/>
        <w:ind w:left="1440"/>
      </w:pPr>
      <w:r w:rsidRPr="00353EA9">
        <w:t>EDCI - 353 - Game Studies of Card Games</w:t>
      </w:r>
    </w:p>
    <w:p w14:paraId="66ACC270" w14:textId="77777777" w:rsidR="0093482E" w:rsidRPr="00353EA9" w:rsidRDefault="0093482E" w:rsidP="0093482E">
      <w:pPr>
        <w:tabs>
          <w:tab w:val="left" w:pos="720"/>
        </w:tabs>
        <w:spacing w:after="0"/>
        <w:ind w:left="1440"/>
      </w:pPr>
      <w:r w:rsidRPr="00353EA9">
        <w:t>EDCI - 354 - Game Studies of Board Games</w:t>
      </w:r>
    </w:p>
    <w:p w14:paraId="0CAC1D47" w14:textId="77777777" w:rsidR="0093482E" w:rsidRPr="00353EA9" w:rsidRDefault="0093482E" w:rsidP="0093482E">
      <w:pPr>
        <w:tabs>
          <w:tab w:val="left" w:pos="720"/>
        </w:tabs>
        <w:spacing w:after="0"/>
        <w:ind w:left="1440"/>
      </w:pPr>
      <w:r w:rsidRPr="00353EA9">
        <w:t>EDCI - 355 - Game Studies of Simulations</w:t>
      </w:r>
    </w:p>
    <w:p w14:paraId="41EBF76C" w14:textId="77777777" w:rsidR="0093482E" w:rsidRPr="00353EA9" w:rsidRDefault="0093482E" w:rsidP="0093482E">
      <w:pPr>
        <w:tabs>
          <w:tab w:val="left" w:pos="720"/>
        </w:tabs>
        <w:spacing w:after="0"/>
        <w:ind w:left="1440"/>
      </w:pPr>
      <w:r w:rsidRPr="00353EA9">
        <w:t>EDCI - 484 - Design Principles of Analog Gaming</w:t>
      </w:r>
    </w:p>
    <w:p w14:paraId="48CD9884" w14:textId="77777777" w:rsidR="007A0E31" w:rsidRPr="00F75827" w:rsidRDefault="007A0E31" w:rsidP="007A0E31">
      <w:pPr>
        <w:tabs>
          <w:tab w:val="left" w:pos="720"/>
        </w:tabs>
        <w:spacing w:after="0"/>
        <w:ind w:left="1440"/>
      </w:pPr>
      <w:r w:rsidRPr="00F75827">
        <w:t>EDSEC - 609 - Secondary Science Colloquium</w:t>
      </w:r>
    </w:p>
    <w:p w14:paraId="409888B4" w14:textId="77777777" w:rsidR="007D0584" w:rsidRDefault="007D0584" w:rsidP="0093482E">
      <w:pPr>
        <w:tabs>
          <w:tab w:val="left" w:pos="720"/>
        </w:tabs>
        <w:spacing w:after="0"/>
        <w:ind w:left="1440" w:hanging="720"/>
        <w:rPr>
          <w:u w:val="single"/>
        </w:rPr>
      </w:pPr>
    </w:p>
    <w:p w14:paraId="25E1E19B" w14:textId="77777777" w:rsidR="000D37E3" w:rsidRDefault="000D37E3" w:rsidP="000D37E3">
      <w:pPr>
        <w:tabs>
          <w:tab w:val="left" w:pos="720"/>
        </w:tabs>
        <w:spacing w:after="0"/>
        <w:ind w:left="1440" w:hanging="720"/>
        <w:rPr>
          <w:u w:val="single"/>
        </w:rPr>
      </w:pPr>
      <w:r>
        <w:rPr>
          <w:u w:val="single"/>
        </w:rPr>
        <w:t>Engineering</w:t>
      </w:r>
    </w:p>
    <w:p w14:paraId="6598BE1D" w14:textId="77777777" w:rsidR="000D37E3" w:rsidRPr="0033775B" w:rsidRDefault="000D37E3" w:rsidP="000D37E3">
      <w:pPr>
        <w:tabs>
          <w:tab w:val="left" w:pos="720"/>
        </w:tabs>
        <w:spacing w:after="0"/>
        <w:ind w:left="1440"/>
      </w:pPr>
      <w:r w:rsidRPr="0033775B">
        <w:t>ARE - 554 - Heating, Ventilating and Air Conditioning Systems</w:t>
      </w:r>
    </w:p>
    <w:p w14:paraId="2FC25154" w14:textId="77777777" w:rsidR="000D37E3" w:rsidRPr="00CF7F1D" w:rsidRDefault="000D37E3" w:rsidP="000D37E3">
      <w:pPr>
        <w:tabs>
          <w:tab w:val="left" w:pos="720"/>
        </w:tabs>
        <w:spacing w:after="0"/>
        <w:ind w:left="1440"/>
      </w:pPr>
      <w:r w:rsidRPr="00CF7F1D">
        <w:t>ARE - 564 - Plumbing Systems</w:t>
      </w:r>
    </w:p>
    <w:p w14:paraId="4CB6C17B" w14:textId="77777777" w:rsidR="000D37E3" w:rsidRPr="00CF7F1D" w:rsidRDefault="000D37E3" w:rsidP="000D37E3">
      <w:pPr>
        <w:tabs>
          <w:tab w:val="left" w:pos="720"/>
        </w:tabs>
        <w:spacing w:after="0"/>
        <w:ind w:left="1440"/>
      </w:pPr>
      <w:r w:rsidRPr="00CF7F1D">
        <w:t>BME - 430 - Biomaterials</w:t>
      </w:r>
    </w:p>
    <w:p w14:paraId="1A296DD8" w14:textId="77777777" w:rsidR="000D37E3" w:rsidRPr="00CF7F1D" w:rsidRDefault="000D37E3" w:rsidP="000D37E3">
      <w:pPr>
        <w:tabs>
          <w:tab w:val="left" w:pos="720"/>
        </w:tabs>
        <w:spacing w:after="0"/>
        <w:ind w:left="1440"/>
      </w:pPr>
      <w:r w:rsidRPr="00CF7F1D">
        <w:t>CC - 111 - Elements of Computer Programming</w:t>
      </w:r>
    </w:p>
    <w:p w14:paraId="4267A8FF" w14:textId="77777777" w:rsidR="000D37E3" w:rsidRPr="00CF7F1D" w:rsidRDefault="000D37E3" w:rsidP="000D37E3">
      <w:pPr>
        <w:tabs>
          <w:tab w:val="left" w:pos="720"/>
        </w:tabs>
        <w:spacing w:after="0"/>
        <w:ind w:left="1440"/>
      </w:pPr>
      <w:r w:rsidRPr="00CF7F1D">
        <w:t>CC - 140 - Elements of Artificial Intelligence</w:t>
      </w:r>
    </w:p>
    <w:p w14:paraId="1DCB1AF3" w14:textId="77777777" w:rsidR="000D37E3" w:rsidRPr="00CF7F1D" w:rsidRDefault="000D37E3" w:rsidP="000D37E3">
      <w:pPr>
        <w:tabs>
          <w:tab w:val="left" w:pos="720"/>
        </w:tabs>
        <w:spacing w:after="0"/>
        <w:ind w:left="1440"/>
      </w:pPr>
      <w:r w:rsidRPr="00CF7F1D">
        <w:t>CC - 141 - Privacy and Artificial Intelligence</w:t>
      </w:r>
    </w:p>
    <w:p w14:paraId="13D5ADBA" w14:textId="77777777" w:rsidR="000D37E3" w:rsidRPr="00CF7F1D" w:rsidRDefault="000D37E3" w:rsidP="000D37E3">
      <w:pPr>
        <w:tabs>
          <w:tab w:val="left" w:pos="720"/>
        </w:tabs>
        <w:spacing w:after="0"/>
        <w:ind w:left="1440"/>
      </w:pPr>
      <w:r w:rsidRPr="00CF7F1D">
        <w:t>CC - 142 - Artificial Intelligence and Cybersecurity</w:t>
      </w:r>
    </w:p>
    <w:p w14:paraId="07767D0F" w14:textId="77777777" w:rsidR="000D37E3" w:rsidRPr="00CF7F1D" w:rsidRDefault="000D37E3" w:rsidP="000D37E3">
      <w:pPr>
        <w:tabs>
          <w:tab w:val="left" w:pos="720"/>
        </w:tabs>
        <w:spacing w:after="0"/>
        <w:ind w:left="1440"/>
      </w:pPr>
      <w:r w:rsidRPr="00CF7F1D">
        <w:t>CC - 210 - Fundamental Computer Programming Concepts</w:t>
      </w:r>
    </w:p>
    <w:p w14:paraId="67A85CAC" w14:textId="77777777" w:rsidR="000D37E3" w:rsidRPr="00CF7F1D" w:rsidRDefault="000D37E3" w:rsidP="000D37E3">
      <w:pPr>
        <w:tabs>
          <w:tab w:val="left" w:pos="720"/>
        </w:tabs>
        <w:spacing w:after="0"/>
        <w:ind w:left="1440"/>
      </w:pPr>
      <w:r w:rsidRPr="00CF7F1D">
        <w:t>CC - 290 - Foundational Topics in Applied Computer Science</w:t>
      </w:r>
    </w:p>
    <w:p w14:paraId="40F8237A" w14:textId="77777777" w:rsidR="000D37E3" w:rsidRPr="00CF7F1D" w:rsidRDefault="000D37E3" w:rsidP="000D37E3">
      <w:pPr>
        <w:tabs>
          <w:tab w:val="left" w:pos="720"/>
        </w:tabs>
        <w:spacing w:after="0"/>
        <w:ind w:left="1440"/>
      </w:pPr>
      <w:r w:rsidRPr="00CF7F1D">
        <w:t>CC - 310 - Data Structures and Algorithms I</w:t>
      </w:r>
    </w:p>
    <w:p w14:paraId="0A75D5DE" w14:textId="77777777" w:rsidR="000D37E3" w:rsidRPr="00CF7F1D" w:rsidRDefault="000D37E3" w:rsidP="000D37E3">
      <w:pPr>
        <w:tabs>
          <w:tab w:val="left" w:pos="720"/>
        </w:tabs>
        <w:spacing w:after="0"/>
        <w:ind w:left="1440"/>
      </w:pPr>
      <w:r w:rsidRPr="00CF7F1D">
        <w:t>CE - 530 - Statics and Dynamics</w:t>
      </w:r>
    </w:p>
    <w:p w14:paraId="659A5141" w14:textId="77777777" w:rsidR="000D37E3" w:rsidRPr="00CF7F1D" w:rsidRDefault="000D37E3" w:rsidP="000D37E3">
      <w:pPr>
        <w:tabs>
          <w:tab w:val="left" w:pos="720"/>
        </w:tabs>
        <w:spacing w:after="0"/>
        <w:ind w:left="1440"/>
      </w:pPr>
      <w:r w:rsidRPr="00CF7F1D">
        <w:t>CHE - 416 - Computational Techniques in Chemical Engineering</w:t>
      </w:r>
    </w:p>
    <w:p w14:paraId="6C2C1FE0" w14:textId="77777777" w:rsidR="000D37E3" w:rsidRPr="00CF7F1D" w:rsidRDefault="000D37E3" w:rsidP="000D37E3">
      <w:pPr>
        <w:tabs>
          <w:tab w:val="left" w:pos="720"/>
        </w:tabs>
        <w:spacing w:after="0"/>
        <w:ind w:left="1440"/>
      </w:pPr>
      <w:r w:rsidRPr="00CF7F1D">
        <w:t>CHE - 560 - Separational Process Design</w:t>
      </w:r>
    </w:p>
    <w:p w14:paraId="73CFB87A" w14:textId="77777777" w:rsidR="000D37E3" w:rsidRPr="00CF7F1D" w:rsidRDefault="000D37E3" w:rsidP="000D37E3">
      <w:pPr>
        <w:tabs>
          <w:tab w:val="left" w:pos="720"/>
        </w:tabs>
        <w:spacing w:after="0"/>
        <w:ind w:left="1440"/>
      </w:pPr>
      <w:r w:rsidRPr="00CF7F1D">
        <w:t>CIS - 200 - Programming Fundamentals</w:t>
      </w:r>
    </w:p>
    <w:p w14:paraId="02E513F0" w14:textId="77777777" w:rsidR="000D37E3" w:rsidRPr="00CF7F1D" w:rsidRDefault="000D37E3" w:rsidP="000D37E3">
      <w:pPr>
        <w:tabs>
          <w:tab w:val="left" w:pos="720"/>
        </w:tabs>
        <w:spacing w:after="0"/>
        <w:ind w:left="1440"/>
      </w:pPr>
      <w:r w:rsidRPr="00CF7F1D">
        <w:t>CIS - 208 - C Programming for Engineers</w:t>
      </w:r>
    </w:p>
    <w:p w14:paraId="293A9C28" w14:textId="77777777" w:rsidR="000D37E3" w:rsidRPr="00CF7F1D" w:rsidRDefault="000D37E3" w:rsidP="000D37E3">
      <w:pPr>
        <w:tabs>
          <w:tab w:val="left" w:pos="720"/>
        </w:tabs>
        <w:spacing w:after="0"/>
        <w:ind w:left="1440"/>
      </w:pPr>
      <w:r w:rsidRPr="00CF7F1D">
        <w:t>CIS - 290 - Foundational Topics in Computer Science</w:t>
      </w:r>
    </w:p>
    <w:p w14:paraId="48856654" w14:textId="77777777" w:rsidR="000D37E3" w:rsidRPr="00CF7F1D" w:rsidRDefault="000D37E3" w:rsidP="000D37E3">
      <w:pPr>
        <w:tabs>
          <w:tab w:val="left" w:pos="720"/>
        </w:tabs>
        <w:spacing w:after="0"/>
        <w:ind w:left="1440"/>
      </w:pPr>
      <w:r w:rsidRPr="00CF7F1D">
        <w:t>CIS - 415 - Ethics and Conduct for Computing Professionals</w:t>
      </w:r>
    </w:p>
    <w:p w14:paraId="40B36D0C" w14:textId="77777777" w:rsidR="000D37E3" w:rsidRPr="00CF7F1D" w:rsidRDefault="000D37E3" w:rsidP="000D37E3">
      <w:pPr>
        <w:tabs>
          <w:tab w:val="left" w:pos="720"/>
        </w:tabs>
        <w:spacing w:after="0"/>
        <w:ind w:left="1440"/>
      </w:pPr>
      <w:r w:rsidRPr="00CF7F1D">
        <w:t>ECE - 210 - Introduction to Electrical Engineering</w:t>
      </w:r>
    </w:p>
    <w:p w14:paraId="3E6B389B" w14:textId="77777777" w:rsidR="000D37E3" w:rsidRPr="00CF7F1D" w:rsidRDefault="000D37E3" w:rsidP="000D37E3">
      <w:pPr>
        <w:tabs>
          <w:tab w:val="left" w:pos="720"/>
        </w:tabs>
        <w:spacing w:after="0"/>
        <w:ind w:left="1440"/>
      </w:pPr>
      <w:r w:rsidRPr="00CF7F1D">
        <w:t>ECE - 502 - Electronics Laboratory</w:t>
      </w:r>
    </w:p>
    <w:p w14:paraId="32676495" w14:textId="77777777" w:rsidR="000D37E3" w:rsidRPr="00CF7F1D" w:rsidRDefault="000D37E3" w:rsidP="000D37E3">
      <w:pPr>
        <w:tabs>
          <w:tab w:val="left" w:pos="720"/>
        </w:tabs>
        <w:spacing w:after="0"/>
        <w:ind w:left="1440"/>
      </w:pPr>
      <w:r w:rsidRPr="00CF7F1D">
        <w:t>ECE - 540 - Applied Scientific Computing for Engineers</w:t>
      </w:r>
    </w:p>
    <w:p w14:paraId="438A6C8A" w14:textId="77777777" w:rsidR="000D37E3" w:rsidRPr="0033775B" w:rsidRDefault="000D37E3" w:rsidP="000D37E3">
      <w:pPr>
        <w:tabs>
          <w:tab w:val="left" w:pos="720"/>
        </w:tabs>
        <w:spacing w:after="0"/>
        <w:ind w:left="1800"/>
      </w:pPr>
    </w:p>
    <w:p w14:paraId="3072BDC1" w14:textId="77777777" w:rsidR="000D37E3" w:rsidRDefault="000D37E3" w:rsidP="000D37E3">
      <w:pPr>
        <w:tabs>
          <w:tab w:val="left" w:pos="720"/>
        </w:tabs>
        <w:spacing w:after="0"/>
        <w:ind w:left="1440" w:hanging="720"/>
        <w:rPr>
          <w:u w:val="single"/>
        </w:rPr>
      </w:pPr>
      <w:r>
        <w:rPr>
          <w:u w:val="single"/>
        </w:rPr>
        <w:t>Health &amp; Human Sciences</w:t>
      </w:r>
    </w:p>
    <w:p w14:paraId="3CE663DD" w14:textId="77777777" w:rsidR="000D37E3" w:rsidRPr="00C8699B" w:rsidRDefault="000D37E3" w:rsidP="000D37E3">
      <w:pPr>
        <w:tabs>
          <w:tab w:val="left" w:pos="720"/>
        </w:tabs>
        <w:spacing w:after="0"/>
        <w:ind w:left="1440"/>
      </w:pPr>
      <w:r w:rsidRPr="00C8699B">
        <w:t>CFT - 869 - Systematic Treatment of Trauma Violence and Substance Abuse</w:t>
      </w:r>
    </w:p>
    <w:p w14:paraId="6D91EB73" w14:textId="77777777" w:rsidR="000D37E3" w:rsidRPr="00C8699B" w:rsidRDefault="000D37E3" w:rsidP="000D37E3">
      <w:pPr>
        <w:tabs>
          <w:tab w:val="left" w:pos="720"/>
        </w:tabs>
        <w:spacing w:after="0"/>
        <w:ind w:left="1440"/>
      </w:pPr>
      <w:r w:rsidRPr="00C8699B">
        <w:t>CFT - 870 - Couples and Sex Therapy</w:t>
      </w:r>
    </w:p>
    <w:p w14:paraId="120296A3" w14:textId="77777777" w:rsidR="000D37E3" w:rsidRPr="00C8699B" w:rsidRDefault="000D37E3" w:rsidP="000D37E3">
      <w:pPr>
        <w:tabs>
          <w:tab w:val="left" w:pos="720"/>
        </w:tabs>
        <w:spacing w:after="0"/>
        <w:ind w:left="1440"/>
      </w:pPr>
      <w:r w:rsidRPr="00C8699B">
        <w:t>CFT - 872 - Family Therapy</w:t>
      </w:r>
    </w:p>
    <w:p w14:paraId="0859A86F" w14:textId="77777777" w:rsidR="000D37E3" w:rsidRPr="00C8699B" w:rsidRDefault="000D37E3" w:rsidP="000D37E3">
      <w:pPr>
        <w:tabs>
          <w:tab w:val="left" w:pos="720"/>
        </w:tabs>
        <w:spacing w:after="0"/>
        <w:ind w:left="1440"/>
      </w:pPr>
      <w:r w:rsidRPr="00C8699B">
        <w:t>CFT - 879 - Systemic Assessment and Treatment of Psychopathology</w:t>
      </w:r>
    </w:p>
    <w:p w14:paraId="729F6D28" w14:textId="77777777" w:rsidR="000D37E3" w:rsidRDefault="000D37E3" w:rsidP="000D37E3">
      <w:pPr>
        <w:tabs>
          <w:tab w:val="left" w:pos="720"/>
        </w:tabs>
        <w:spacing w:after="0"/>
        <w:ind w:left="1440"/>
      </w:pPr>
      <w:r>
        <w:tab/>
      </w:r>
      <w:r w:rsidRPr="00C8699B">
        <w:t>Proposal Seminar</w:t>
      </w:r>
    </w:p>
    <w:p w14:paraId="692B98A1" w14:textId="77777777" w:rsidR="000D37E3" w:rsidRPr="00C8699B" w:rsidRDefault="000D37E3" w:rsidP="000D37E3">
      <w:pPr>
        <w:tabs>
          <w:tab w:val="left" w:pos="720"/>
        </w:tabs>
        <w:spacing w:after="0"/>
        <w:ind w:left="1440"/>
      </w:pPr>
      <w:r>
        <w:t>CFT – 990 – Dissertation Proposal Seminar</w:t>
      </w:r>
    </w:p>
    <w:p w14:paraId="488B577E" w14:textId="77777777" w:rsidR="000D37E3" w:rsidRPr="00C8699B" w:rsidRDefault="000D37E3" w:rsidP="000D37E3">
      <w:pPr>
        <w:tabs>
          <w:tab w:val="left" w:pos="720"/>
        </w:tabs>
        <w:spacing w:after="0"/>
        <w:ind w:left="1440"/>
      </w:pPr>
      <w:r w:rsidRPr="00C8699B">
        <w:t>FNDH - 301 - Food Trends, Legislation, and Regulation</w:t>
      </w:r>
    </w:p>
    <w:p w14:paraId="24A8520B" w14:textId="77777777" w:rsidR="000D37E3" w:rsidRPr="00C8699B" w:rsidRDefault="000D37E3" w:rsidP="000D37E3">
      <w:pPr>
        <w:tabs>
          <w:tab w:val="left" w:pos="720"/>
        </w:tabs>
        <w:spacing w:after="0"/>
        <w:ind w:left="1440"/>
      </w:pPr>
      <w:r w:rsidRPr="00C8699B">
        <w:t>FNDH - 654 - Pathophysiology and Clinical Evaluation</w:t>
      </w:r>
    </w:p>
    <w:p w14:paraId="68603E98" w14:textId="77777777" w:rsidR="000D37E3" w:rsidRPr="00C8699B" w:rsidRDefault="000D37E3" w:rsidP="000D37E3">
      <w:pPr>
        <w:tabs>
          <w:tab w:val="left" w:pos="720"/>
        </w:tabs>
        <w:spacing w:after="0"/>
        <w:ind w:left="1440"/>
      </w:pPr>
      <w:r w:rsidRPr="00C8699B">
        <w:t>FNDH - 700 - Global Health and Nutrition</w:t>
      </w:r>
    </w:p>
    <w:p w14:paraId="4F4E3BD0" w14:textId="77777777" w:rsidR="000D37E3" w:rsidRPr="00C8699B" w:rsidRDefault="000D37E3" w:rsidP="000D37E3">
      <w:pPr>
        <w:tabs>
          <w:tab w:val="left" w:pos="720"/>
        </w:tabs>
        <w:spacing w:after="0"/>
        <w:ind w:left="1440"/>
      </w:pPr>
      <w:r w:rsidRPr="00C8699B">
        <w:t>FNDH - 800 - Nutrition Education and Communication</w:t>
      </w:r>
    </w:p>
    <w:p w14:paraId="0759784D" w14:textId="77777777" w:rsidR="000D37E3" w:rsidRPr="00C8699B" w:rsidRDefault="000D37E3" w:rsidP="000D37E3">
      <w:pPr>
        <w:tabs>
          <w:tab w:val="left" w:pos="720"/>
        </w:tabs>
        <w:spacing w:after="0"/>
        <w:ind w:left="1440"/>
      </w:pPr>
      <w:r w:rsidRPr="00C8699B">
        <w:t>FNDH - 844 - Nutritional Epidemiology</w:t>
      </w:r>
    </w:p>
    <w:p w14:paraId="0E68DE5E" w14:textId="77777777" w:rsidR="000D37E3" w:rsidRPr="00C8699B" w:rsidRDefault="000D37E3" w:rsidP="000D37E3">
      <w:pPr>
        <w:tabs>
          <w:tab w:val="left" w:pos="720"/>
        </w:tabs>
        <w:spacing w:after="0"/>
        <w:ind w:left="1440"/>
      </w:pPr>
      <w:r w:rsidRPr="00C8699B">
        <w:t>FNDH - 862 - Maternal and Child Nutrition</w:t>
      </w:r>
    </w:p>
    <w:p w14:paraId="68277F0F" w14:textId="77777777" w:rsidR="000D37E3" w:rsidRPr="00C8699B" w:rsidRDefault="000D37E3" w:rsidP="000D37E3">
      <w:pPr>
        <w:tabs>
          <w:tab w:val="left" w:pos="720"/>
        </w:tabs>
        <w:spacing w:after="0"/>
        <w:ind w:left="1440"/>
      </w:pPr>
      <w:r w:rsidRPr="00C8699B">
        <w:t>GERON - 799 - Professional Application in Gerontology</w:t>
      </w:r>
    </w:p>
    <w:p w14:paraId="4E424428" w14:textId="77777777" w:rsidR="000D37E3" w:rsidRPr="00C8699B" w:rsidRDefault="000D37E3" w:rsidP="000D37E3">
      <w:pPr>
        <w:tabs>
          <w:tab w:val="left" w:pos="720"/>
        </w:tabs>
        <w:spacing w:after="0"/>
        <w:ind w:left="1440"/>
      </w:pPr>
      <w:r w:rsidRPr="00C8699B">
        <w:lastRenderedPageBreak/>
        <w:t>KIN - 600 - Interpersonal Aspects of Physical Activity</w:t>
      </w:r>
    </w:p>
    <w:p w14:paraId="5F3D86F9" w14:textId="77777777" w:rsidR="000D37E3" w:rsidRPr="00C8699B" w:rsidRDefault="000D37E3" w:rsidP="000D37E3">
      <w:pPr>
        <w:tabs>
          <w:tab w:val="left" w:pos="720"/>
        </w:tabs>
        <w:spacing w:after="0"/>
        <w:ind w:left="1440"/>
      </w:pPr>
      <w:r w:rsidRPr="00C8699B">
        <w:t>KIN - 602 - Social Structural Determinants of Physical Activity</w:t>
      </w:r>
    </w:p>
    <w:p w14:paraId="566FF37E" w14:textId="77777777" w:rsidR="000D37E3" w:rsidRPr="00C8699B" w:rsidRDefault="000D37E3" w:rsidP="000D37E3">
      <w:pPr>
        <w:tabs>
          <w:tab w:val="left" w:pos="720"/>
        </w:tabs>
        <w:spacing w:after="0"/>
        <w:ind w:left="1440"/>
      </w:pPr>
      <w:r w:rsidRPr="00C8699B">
        <w:t>KIN - 610 - Program Planning and Evaluation</w:t>
      </w:r>
    </w:p>
    <w:p w14:paraId="1FDD1E57" w14:textId="77777777" w:rsidR="000D37E3" w:rsidRPr="00C8699B" w:rsidRDefault="000D37E3" w:rsidP="000D37E3">
      <w:pPr>
        <w:tabs>
          <w:tab w:val="left" w:pos="720"/>
        </w:tabs>
        <w:spacing w:after="0"/>
        <w:ind w:left="1440"/>
      </w:pPr>
      <w:r w:rsidRPr="00C8699B">
        <w:t>KIN - 612 - Policy, Built Environment and Physical Activity</w:t>
      </w:r>
    </w:p>
    <w:p w14:paraId="00E1A2DC" w14:textId="77777777" w:rsidR="000D37E3" w:rsidRPr="00C8699B" w:rsidRDefault="000D37E3" w:rsidP="000D37E3">
      <w:pPr>
        <w:tabs>
          <w:tab w:val="left" w:pos="720"/>
        </w:tabs>
        <w:spacing w:after="0"/>
        <w:ind w:left="1440"/>
      </w:pPr>
      <w:r w:rsidRPr="00C8699B">
        <w:t>KIN - 616 - Obesity and Physical Activity: Behavioral, Environment, and Policy Influences</w:t>
      </w:r>
    </w:p>
    <w:p w14:paraId="6B318EB0" w14:textId="77777777" w:rsidR="000D37E3" w:rsidRPr="00C8699B" w:rsidRDefault="000D37E3" w:rsidP="000D37E3">
      <w:pPr>
        <w:tabs>
          <w:tab w:val="left" w:pos="720"/>
        </w:tabs>
        <w:spacing w:after="0"/>
        <w:ind w:left="1440"/>
      </w:pPr>
      <w:r w:rsidRPr="00C8699B">
        <w:t>KIN - 617 - Signaling Pathways in Physiology</w:t>
      </w:r>
    </w:p>
    <w:p w14:paraId="673BDBB0" w14:textId="77777777" w:rsidR="000D37E3" w:rsidRPr="00C8699B" w:rsidRDefault="000D37E3" w:rsidP="000D37E3">
      <w:pPr>
        <w:tabs>
          <w:tab w:val="left" w:pos="720"/>
        </w:tabs>
        <w:spacing w:after="0"/>
        <w:ind w:left="1440"/>
      </w:pPr>
      <w:r w:rsidRPr="00C8699B">
        <w:t>KIN - 625 - Exercise Testing and Prescription</w:t>
      </w:r>
    </w:p>
    <w:p w14:paraId="7E67EDF0" w14:textId="77777777" w:rsidR="000D37E3" w:rsidRPr="00C8699B" w:rsidRDefault="000D37E3" w:rsidP="000D37E3">
      <w:pPr>
        <w:tabs>
          <w:tab w:val="left" w:pos="720"/>
        </w:tabs>
        <w:spacing w:after="0"/>
        <w:ind w:left="1440"/>
      </w:pPr>
      <w:r w:rsidRPr="00C8699B">
        <w:t>KIN - 700 - Interpersonal Aspects of Physical Activity</w:t>
      </w:r>
    </w:p>
    <w:p w14:paraId="74200BD1" w14:textId="77777777" w:rsidR="000D37E3" w:rsidRPr="00C8699B" w:rsidRDefault="000D37E3" w:rsidP="000D37E3">
      <w:pPr>
        <w:tabs>
          <w:tab w:val="left" w:pos="720"/>
        </w:tabs>
        <w:spacing w:after="0"/>
        <w:ind w:left="1440"/>
      </w:pPr>
      <w:r w:rsidRPr="00C8699B">
        <w:t>KIN - 701 - Cardiorespiratory Physiology</w:t>
      </w:r>
    </w:p>
    <w:p w14:paraId="0C72460B" w14:textId="77777777" w:rsidR="000D37E3" w:rsidRPr="00C8699B" w:rsidRDefault="000D37E3" w:rsidP="000D37E3">
      <w:pPr>
        <w:tabs>
          <w:tab w:val="left" w:pos="720"/>
        </w:tabs>
        <w:spacing w:after="0"/>
        <w:ind w:left="1440"/>
      </w:pPr>
      <w:r w:rsidRPr="00C8699B">
        <w:t>KIN - 703 - Cardiovascular Physiology</w:t>
      </w:r>
    </w:p>
    <w:p w14:paraId="16F5C3E1" w14:textId="77777777" w:rsidR="000D37E3" w:rsidRPr="00C8699B" w:rsidRDefault="000D37E3" w:rsidP="000D37E3">
      <w:pPr>
        <w:tabs>
          <w:tab w:val="left" w:pos="720"/>
        </w:tabs>
        <w:spacing w:after="0"/>
        <w:ind w:left="1440"/>
      </w:pPr>
      <w:r w:rsidRPr="00C8699B">
        <w:t>KIN - 707 - Muscle Physiology</w:t>
      </w:r>
    </w:p>
    <w:p w14:paraId="6D6844D6" w14:textId="77777777" w:rsidR="000D37E3" w:rsidRPr="00C8699B" w:rsidRDefault="000D37E3" w:rsidP="000D37E3">
      <w:pPr>
        <w:tabs>
          <w:tab w:val="left" w:pos="720"/>
        </w:tabs>
        <w:spacing w:after="0"/>
        <w:ind w:left="1440"/>
      </w:pPr>
      <w:r w:rsidRPr="00C8699B">
        <w:t>KIN - 709 - Environmental Physiology</w:t>
      </w:r>
    </w:p>
    <w:p w14:paraId="5425A520" w14:textId="77777777" w:rsidR="000D37E3" w:rsidRPr="00C8699B" w:rsidRDefault="000D37E3" w:rsidP="000D37E3">
      <w:pPr>
        <w:tabs>
          <w:tab w:val="left" w:pos="720"/>
        </w:tabs>
        <w:spacing w:after="0"/>
        <w:ind w:left="1440"/>
      </w:pPr>
      <w:r w:rsidRPr="00C8699B">
        <w:t>KIN - 710 - Program Planning and Evaluation</w:t>
      </w:r>
    </w:p>
    <w:p w14:paraId="433C9F4E" w14:textId="77777777" w:rsidR="000D37E3" w:rsidRPr="00C8699B" w:rsidRDefault="000D37E3" w:rsidP="000D37E3">
      <w:pPr>
        <w:tabs>
          <w:tab w:val="left" w:pos="720"/>
        </w:tabs>
        <w:spacing w:after="0"/>
        <w:ind w:left="1440"/>
      </w:pPr>
      <w:r w:rsidRPr="00C8699B">
        <w:t>KIN - 711 - Autonomic Neurophysiology</w:t>
      </w:r>
    </w:p>
    <w:p w14:paraId="07B855A5" w14:textId="77777777" w:rsidR="000D37E3" w:rsidRPr="00C8699B" w:rsidRDefault="000D37E3" w:rsidP="000D37E3">
      <w:pPr>
        <w:tabs>
          <w:tab w:val="left" w:pos="720"/>
        </w:tabs>
        <w:spacing w:after="0"/>
        <w:ind w:left="1440"/>
      </w:pPr>
      <w:r w:rsidRPr="00C8699B">
        <w:t>KIN - 712 - Policy, Built Environment and Physical Activity</w:t>
      </w:r>
    </w:p>
    <w:p w14:paraId="45BA5A68" w14:textId="77777777" w:rsidR="000D37E3" w:rsidRPr="00C8699B" w:rsidRDefault="000D37E3" w:rsidP="000D37E3">
      <w:pPr>
        <w:tabs>
          <w:tab w:val="left" w:pos="720"/>
        </w:tabs>
        <w:spacing w:after="0"/>
        <w:ind w:left="1440"/>
      </w:pPr>
      <w:r w:rsidRPr="00C8699B">
        <w:t>KIN - 715 - Cardiorespiratory/Comparative Physiology in Health and Disease</w:t>
      </w:r>
    </w:p>
    <w:p w14:paraId="192B1BDA" w14:textId="77777777" w:rsidR="000D37E3" w:rsidRPr="00C8699B" w:rsidRDefault="000D37E3" w:rsidP="000D37E3">
      <w:pPr>
        <w:tabs>
          <w:tab w:val="left" w:pos="720"/>
        </w:tabs>
        <w:spacing w:after="0"/>
        <w:ind w:left="1440"/>
      </w:pPr>
      <w:r w:rsidRPr="00C8699B">
        <w:t>KIN - 716 - Obesity and Physical Activity: Behavioral, Environment, and Policy Influences</w:t>
      </w:r>
    </w:p>
    <w:p w14:paraId="25D84C65" w14:textId="77777777" w:rsidR="000D37E3" w:rsidRPr="00C8699B" w:rsidRDefault="000D37E3" w:rsidP="000D37E3">
      <w:pPr>
        <w:tabs>
          <w:tab w:val="left" w:pos="720"/>
        </w:tabs>
        <w:spacing w:after="0"/>
        <w:ind w:left="1440"/>
      </w:pPr>
      <w:r w:rsidRPr="00C8699B">
        <w:t>KIN - 755 - Individual Physical Activity Promotion</w:t>
      </w:r>
    </w:p>
    <w:p w14:paraId="75F77C21" w14:textId="77777777" w:rsidR="000D37E3" w:rsidRPr="00C8699B" w:rsidRDefault="000D37E3" w:rsidP="000D37E3">
      <w:pPr>
        <w:tabs>
          <w:tab w:val="left" w:pos="720"/>
        </w:tabs>
        <w:spacing w:after="0"/>
        <w:ind w:left="1440"/>
      </w:pPr>
      <w:r w:rsidRPr="00C8699B">
        <w:t>KIN - 796 - Topics in Exercise Physiology</w:t>
      </w:r>
    </w:p>
    <w:p w14:paraId="3261FC18" w14:textId="77777777" w:rsidR="000D37E3" w:rsidRPr="00C8699B" w:rsidRDefault="000D37E3" w:rsidP="000D37E3">
      <w:pPr>
        <w:tabs>
          <w:tab w:val="left" w:pos="720"/>
        </w:tabs>
        <w:spacing w:after="0"/>
        <w:ind w:left="1440"/>
      </w:pPr>
      <w:r w:rsidRPr="00C8699B">
        <w:t>KIN - 890 - Graduate Seminar in Kinesiology</w:t>
      </w:r>
    </w:p>
    <w:p w14:paraId="7410F32A" w14:textId="77777777" w:rsidR="000D37E3" w:rsidRPr="00C8699B" w:rsidRDefault="000D37E3" w:rsidP="000D37E3">
      <w:pPr>
        <w:tabs>
          <w:tab w:val="left" w:pos="720"/>
        </w:tabs>
        <w:spacing w:after="0"/>
        <w:ind w:left="1440"/>
      </w:pPr>
      <w:r w:rsidRPr="00C8699B">
        <w:t>KIN - 896 - Independent Study in Kinesiology</w:t>
      </w:r>
    </w:p>
    <w:p w14:paraId="494D9947" w14:textId="77777777" w:rsidR="000D37E3" w:rsidRDefault="000D37E3" w:rsidP="000D37E3">
      <w:pPr>
        <w:tabs>
          <w:tab w:val="left" w:pos="720"/>
        </w:tabs>
        <w:spacing w:after="0"/>
        <w:ind w:left="1440"/>
      </w:pPr>
      <w:r w:rsidRPr="00C8699B">
        <w:t>SENS - 701 - Sensory Analysis</w:t>
      </w:r>
    </w:p>
    <w:p w14:paraId="40FE1EEC" w14:textId="77777777" w:rsidR="000D37E3" w:rsidRPr="00974023" w:rsidRDefault="000D37E3" w:rsidP="000D37E3">
      <w:pPr>
        <w:tabs>
          <w:tab w:val="left" w:pos="720"/>
        </w:tabs>
        <w:spacing w:after="0"/>
        <w:ind w:left="1080"/>
      </w:pPr>
    </w:p>
    <w:p w14:paraId="6FF50D50" w14:textId="77777777" w:rsidR="000D37E3" w:rsidRPr="00C260C5" w:rsidRDefault="000D37E3" w:rsidP="000D37E3">
      <w:pPr>
        <w:tabs>
          <w:tab w:val="left" w:pos="720"/>
        </w:tabs>
        <w:spacing w:after="0"/>
        <w:ind w:left="1440" w:hanging="720"/>
        <w:rPr>
          <w:u w:val="single"/>
        </w:rPr>
      </w:pPr>
      <w:r w:rsidRPr="008740B6">
        <w:rPr>
          <w:u w:val="single"/>
        </w:rPr>
        <w:t>Leadership Studies</w:t>
      </w:r>
      <w:r w:rsidRPr="005E646A">
        <w:tab/>
      </w:r>
    </w:p>
    <w:p w14:paraId="76FFEE0E" w14:textId="235D5A5B" w:rsidR="005E646A" w:rsidRDefault="005E646A" w:rsidP="000D37E3">
      <w:pPr>
        <w:tabs>
          <w:tab w:val="left" w:pos="720"/>
        </w:tabs>
        <w:spacing w:after="0"/>
        <w:ind w:left="1440"/>
      </w:pPr>
      <w:r w:rsidRPr="002228EE">
        <w:t>URES - 200 - University-Level Research Mentorship</w:t>
      </w:r>
    </w:p>
    <w:p w14:paraId="270C9E24" w14:textId="0F9C373E" w:rsidR="000D37E3" w:rsidRDefault="000D37E3" w:rsidP="000D37E3">
      <w:pPr>
        <w:tabs>
          <w:tab w:val="left" w:pos="720"/>
        </w:tabs>
        <w:spacing w:after="0"/>
        <w:ind w:left="1440"/>
      </w:pPr>
      <w:r w:rsidRPr="00C260C5">
        <w:t>URES - 600 - Leadership in a VIP Research Team</w:t>
      </w:r>
    </w:p>
    <w:p w14:paraId="2A1B8A18" w14:textId="77777777" w:rsidR="000D37E3" w:rsidRDefault="000D37E3" w:rsidP="000D37E3">
      <w:pPr>
        <w:tabs>
          <w:tab w:val="left" w:pos="720"/>
        </w:tabs>
        <w:spacing w:after="0"/>
        <w:ind w:left="720"/>
      </w:pPr>
    </w:p>
    <w:p w14:paraId="7D8D8B57" w14:textId="77777777" w:rsidR="000D37E3" w:rsidRDefault="000D37E3" w:rsidP="000D37E3">
      <w:pPr>
        <w:tabs>
          <w:tab w:val="left" w:pos="720"/>
        </w:tabs>
        <w:spacing w:after="0"/>
        <w:ind w:left="1440" w:hanging="720"/>
        <w:rPr>
          <w:u w:val="single"/>
        </w:rPr>
      </w:pPr>
      <w:r>
        <w:rPr>
          <w:u w:val="single"/>
        </w:rPr>
        <w:t>Vet Med</w:t>
      </w:r>
    </w:p>
    <w:p w14:paraId="3A277387" w14:textId="77777777" w:rsidR="000D37E3" w:rsidRPr="00974023" w:rsidRDefault="000D37E3" w:rsidP="000D37E3">
      <w:pPr>
        <w:tabs>
          <w:tab w:val="left" w:pos="720"/>
        </w:tabs>
        <w:spacing w:after="0"/>
        <w:ind w:left="1440"/>
      </w:pPr>
      <w:r w:rsidRPr="00974023">
        <w:t>AP - 856 - Advanced Physiology Review for Residents 1</w:t>
      </w:r>
    </w:p>
    <w:p w14:paraId="1687E3AD" w14:textId="77777777" w:rsidR="000D37E3" w:rsidRPr="00974023" w:rsidRDefault="000D37E3" w:rsidP="000D37E3">
      <w:pPr>
        <w:tabs>
          <w:tab w:val="left" w:pos="720"/>
        </w:tabs>
        <w:spacing w:after="0"/>
        <w:ind w:left="1440"/>
      </w:pPr>
      <w:r w:rsidRPr="00974023">
        <w:t>AP - 857 - Advanced Physiology Review for Residents 2</w:t>
      </w:r>
    </w:p>
    <w:p w14:paraId="76363152" w14:textId="77777777" w:rsidR="000D37E3" w:rsidRPr="00974023" w:rsidRDefault="000D37E3" w:rsidP="000D37E3">
      <w:pPr>
        <w:tabs>
          <w:tab w:val="left" w:pos="720"/>
        </w:tabs>
        <w:spacing w:after="0"/>
        <w:ind w:left="1440"/>
      </w:pPr>
      <w:r w:rsidRPr="00974023">
        <w:t>CS - 817 - Incident Response</w:t>
      </w:r>
    </w:p>
    <w:p w14:paraId="180F0FF3" w14:textId="77777777" w:rsidR="000D37E3" w:rsidRPr="00974023" w:rsidRDefault="000D37E3" w:rsidP="000D37E3">
      <w:pPr>
        <w:tabs>
          <w:tab w:val="left" w:pos="720"/>
        </w:tabs>
        <w:spacing w:after="0"/>
        <w:ind w:left="1440"/>
      </w:pPr>
      <w:r w:rsidRPr="00974023">
        <w:t>CS - 869 - Equine Diagnostic Imaging</w:t>
      </w:r>
    </w:p>
    <w:p w14:paraId="48C034A4" w14:textId="77777777" w:rsidR="000D37E3" w:rsidRDefault="000D37E3" w:rsidP="0093482E">
      <w:pPr>
        <w:tabs>
          <w:tab w:val="left" w:pos="720"/>
        </w:tabs>
        <w:spacing w:after="0"/>
        <w:ind w:left="1440"/>
      </w:pPr>
    </w:p>
    <w:p w14:paraId="7C661F0C" w14:textId="453995ED" w:rsidR="0093482E" w:rsidRPr="006F5DF4" w:rsidRDefault="0093482E" w:rsidP="0093482E">
      <w:pPr>
        <w:tabs>
          <w:tab w:val="left" w:pos="720"/>
        </w:tabs>
        <w:spacing w:after="0"/>
        <w:rPr>
          <w:b/>
          <w:bCs/>
          <w:color w:val="FF0000"/>
        </w:rPr>
      </w:pPr>
      <w:r>
        <w:t>6)</w:t>
      </w:r>
      <w:r>
        <w:rPr>
          <w:b/>
          <w:bCs/>
        </w:rPr>
        <w:tab/>
      </w:r>
      <w:r w:rsidRPr="00985A89">
        <w:rPr>
          <w:b/>
          <w:bCs/>
          <w:color w:val="657C9C" w:themeColor="text2" w:themeTint="BF"/>
          <w:sz w:val="24"/>
          <w:szCs w:val="24"/>
        </w:rPr>
        <w:t xml:space="preserve">PROGRAM </w:t>
      </w:r>
      <w:r w:rsidRPr="00314944">
        <w:rPr>
          <w:b/>
          <w:bCs/>
          <w:sz w:val="24"/>
          <w:szCs w:val="24"/>
        </w:rPr>
        <w:t>PROPOSALS</w:t>
      </w:r>
      <w:r>
        <w:rPr>
          <w:b/>
          <w:bCs/>
          <w:sz w:val="24"/>
          <w:szCs w:val="24"/>
        </w:rPr>
        <w:t xml:space="preserve"> - </w:t>
      </w:r>
      <w:hyperlink r:id="rId38" w:history="1">
        <w:r w:rsidR="00B00964" w:rsidRPr="0058722E">
          <w:rPr>
            <w:rStyle w:val="Hyperlink"/>
            <w:b/>
            <w:bCs/>
          </w:rPr>
          <w:t>https://kstate.curriculog.com/agenda:2965/form</w:t>
        </w:r>
      </w:hyperlink>
    </w:p>
    <w:p w14:paraId="74C202F9" w14:textId="77777777" w:rsidR="0093482E" w:rsidRDefault="0093482E" w:rsidP="0093482E">
      <w:pPr>
        <w:spacing w:after="0"/>
      </w:pPr>
    </w:p>
    <w:p w14:paraId="7C1A76C6" w14:textId="0773CC21" w:rsidR="00073F8E" w:rsidRPr="00022A76" w:rsidRDefault="00073F8E" w:rsidP="00073F8E">
      <w:pPr>
        <w:spacing w:after="0"/>
        <w:rPr>
          <w:u w:val="single"/>
        </w:rPr>
      </w:pPr>
      <w:r w:rsidRPr="00073F8E">
        <w:tab/>
      </w:r>
      <w:r w:rsidRPr="00073F8E">
        <w:tab/>
      </w:r>
      <w:r w:rsidRPr="00022A76">
        <w:rPr>
          <w:u w:val="single"/>
        </w:rPr>
        <w:t>Agriculture</w:t>
      </w:r>
    </w:p>
    <w:p w14:paraId="1E4B8A49" w14:textId="77777777" w:rsidR="00073F8E" w:rsidRPr="00383C3A" w:rsidRDefault="00073F8E" w:rsidP="00073F8E">
      <w:pPr>
        <w:spacing w:after="0"/>
        <w:ind w:left="1440"/>
      </w:pPr>
      <w:r w:rsidRPr="00383C3A">
        <w:t>Animal Sciences and Industry - Management/Industry (BS)</w:t>
      </w:r>
    </w:p>
    <w:p w14:paraId="5304CBD7" w14:textId="77777777" w:rsidR="00073F8E" w:rsidRPr="00383C3A" w:rsidRDefault="00073F8E" w:rsidP="00073F8E">
      <w:pPr>
        <w:spacing w:after="0"/>
        <w:ind w:left="1440"/>
      </w:pPr>
      <w:r w:rsidRPr="00383C3A">
        <w:t>Animal Sciences and Industry - Pre-Veterinary/Science (BS)</w:t>
      </w:r>
    </w:p>
    <w:p w14:paraId="7A0CCF38" w14:textId="77777777" w:rsidR="00073F8E" w:rsidRPr="00383C3A" w:rsidRDefault="00073F8E" w:rsidP="00073F8E">
      <w:pPr>
        <w:spacing w:after="0"/>
        <w:ind w:left="1440"/>
      </w:pPr>
      <w:r w:rsidRPr="00383C3A">
        <w:t>Entomology (BS)</w:t>
      </w:r>
    </w:p>
    <w:p w14:paraId="5876888F" w14:textId="77777777" w:rsidR="00073F8E" w:rsidRDefault="00073F8E" w:rsidP="00073F8E">
      <w:pPr>
        <w:spacing w:after="0"/>
        <w:ind w:left="1080"/>
      </w:pPr>
      <w:r>
        <w:tab/>
      </w:r>
    </w:p>
    <w:p w14:paraId="5661C178" w14:textId="77777777" w:rsidR="00073F8E" w:rsidRPr="00FF7ECA" w:rsidRDefault="00073F8E" w:rsidP="00073F8E">
      <w:pPr>
        <w:spacing w:after="0"/>
        <w:ind w:left="720"/>
        <w:rPr>
          <w:u w:val="single"/>
        </w:rPr>
      </w:pPr>
      <w:r w:rsidRPr="00FF7ECA">
        <w:rPr>
          <w:u w:val="single"/>
        </w:rPr>
        <w:t>Architecture, Planning &amp; Design</w:t>
      </w:r>
    </w:p>
    <w:p w14:paraId="7F480B88" w14:textId="77777777" w:rsidR="00073F8E" w:rsidRPr="005D799A" w:rsidRDefault="00073F8E" w:rsidP="00073F8E">
      <w:pPr>
        <w:spacing w:after="0"/>
        <w:ind w:left="1440"/>
      </w:pPr>
      <w:r w:rsidRPr="005D799A">
        <w:t>Community Development (MS)</w:t>
      </w:r>
    </w:p>
    <w:p w14:paraId="09EF52AD" w14:textId="77777777" w:rsidR="00073F8E" w:rsidRPr="005D799A" w:rsidRDefault="00073F8E" w:rsidP="00073F8E">
      <w:pPr>
        <w:spacing w:after="0"/>
        <w:ind w:left="1440"/>
      </w:pPr>
      <w:r w:rsidRPr="005D799A">
        <w:t>Master of Landscape Architecture (MLA) (non-baccalaureate track)</w:t>
      </w:r>
    </w:p>
    <w:p w14:paraId="3D436A79" w14:textId="77777777" w:rsidR="00073F8E" w:rsidRPr="005D799A" w:rsidRDefault="00073F8E" w:rsidP="00073F8E">
      <w:pPr>
        <w:spacing w:after="0"/>
        <w:ind w:left="1440"/>
      </w:pPr>
      <w:r w:rsidRPr="005D799A">
        <w:t>Master of Landscape Architecture (MLA) (post-baccalaureate track)</w:t>
      </w:r>
    </w:p>
    <w:p w14:paraId="5E588390" w14:textId="77777777" w:rsidR="00073F8E" w:rsidRDefault="00073F8E" w:rsidP="00073F8E">
      <w:pPr>
        <w:spacing w:after="0"/>
        <w:ind w:left="1080"/>
      </w:pPr>
    </w:p>
    <w:p w14:paraId="04BC22D4" w14:textId="77777777" w:rsidR="00073F8E" w:rsidRPr="005E6107" w:rsidRDefault="00073F8E" w:rsidP="00073F8E">
      <w:pPr>
        <w:spacing w:after="0"/>
        <w:ind w:left="720"/>
        <w:rPr>
          <w:u w:val="single"/>
        </w:rPr>
      </w:pPr>
      <w:r w:rsidRPr="006244D1">
        <w:rPr>
          <w:u w:val="single"/>
        </w:rPr>
        <w:t>Business</w:t>
      </w:r>
    </w:p>
    <w:p w14:paraId="4090C7A1" w14:textId="77777777" w:rsidR="00073F8E" w:rsidRDefault="00073F8E" w:rsidP="00073F8E">
      <w:pPr>
        <w:spacing w:after="0"/>
        <w:ind w:left="1440"/>
      </w:pPr>
      <w:r w:rsidRPr="009536C8">
        <w:lastRenderedPageBreak/>
        <w:t>Accelerated Business Administration (BSBA)/Data Analytics (MS)</w:t>
      </w:r>
    </w:p>
    <w:p w14:paraId="0D473033" w14:textId="77777777" w:rsidR="00073F8E" w:rsidRDefault="00073F8E" w:rsidP="00073F8E">
      <w:pPr>
        <w:spacing w:after="0"/>
        <w:ind w:left="1440"/>
      </w:pPr>
    </w:p>
    <w:p w14:paraId="7F10DDA7" w14:textId="77777777" w:rsidR="00073F8E" w:rsidRPr="00927ED6" w:rsidRDefault="00073F8E" w:rsidP="00073F8E">
      <w:pPr>
        <w:tabs>
          <w:tab w:val="left" w:pos="720"/>
        </w:tabs>
        <w:spacing w:after="0"/>
        <w:ind w:left="1440" w:hanging="720"/>
        <w:rPr>
          <w:u w:val="single"/>
        </w:rPr>
      </w:pPr>
      <w:r w:rsidRPr="00927ED6">
        <w:rPr>
          <w:u w:val="single"/>
        </w:rPr>
        <w:t>Education</w:t>
      </w:r>
    </w:p>
    <w:p w14:paraId="45145AA9" w14:textId="77777777" w:rsidR="00073F8E" w:rsidRPr="00927ED6" w:rsidRDefault="00073F8E" w:rsidP="00073F8E">
      <w:pPr>
        <w:tabs>
          <w:tab w:val="left" w:pos="720"/>
        </w:tabs>
        <w:spacing w:after="0"/>
        <w:ind w:left="1440"/>
      </w:pPr>
      <w:r w:rsidRPr="00927ED6">
        <w:t>Game Studies UG Certificate</w:t>
      </w:r>
    </w:p>
    <w:p w14:paraId="38E6DD23" w14:textId="77777777" w:rsidR="00073F8E" w:rsidRPr="00927ED6" w:rsidRDefault="00073F8E" w:rsidP="00073F8E">
      <w:pPr>
        <w:tabs>
          <w:tab w:val="left" w:pos="720"/>
        </w:tabs>
        <w:spacing w:after="0"/>
        <w:ind w:left="1440"/>
      </w:pPr>
      <w:r w:rsidRPr="00927ED6">
        <w:t>Student Affairs Administration (MS)</w:t>
      </w:r>
    </w:p>
    <w:p w14:paraId="0BBE5618" w14:textId="77777777" w:rsidR="00073F8E" w:rsidRDefault="00073F8E" w:rsidP="00073F8E">
      <w:pPr>
        <w:spacing w:after="0"/>
      </w:pPr>
      <w:r>
        <w:tab/>
      </w:r>
    </w:p>
    <w:p w14:paraId="1FF98A0C" w14:textId="006AC13E" w:rsidR="00073F8E" w:rsidRPr="009E2155" w:rsidRDefault="00073F8E" w:rsidP="00073F8E">
      <w:pPr>
        <w:spacing w:after="0"/>
        <w:rPr>
          <w:u w:val="single"/>
        </w:rPr>
      </w:pPr>
      <w:r>
        <w:tab/>
      </w:r>
      <w:r>
        <w:tab/>
      </w:r>
      <w:r w:rsidRPr="009E2155">
        <w:rPr>
          <w:u w:val="single"/>
        </w:rPr>
        <w:t>Engineering</w:t>
      </w:r>
    </w:p>
    <w:p w14:paraId="4331B218" w14:textId="77777777" w:rsidR="00073F8E" w:rsidRPr="009E2155" w:rsidRDefault="00073F8E" w:rsidP="00073F8E">
      <w:pPr>
        <w:spacing w:after="0"/>
        <w:ind w:left="1440"/>
      </w:pPr>
      <w:r w:rsidRPr="009E2155">
        <w:t>Computer Science (BS)</w:t>
      </w:r>
    </w:p>
    <w:p w14:paraId="648A2459" w14:textId="77777777" w:rsidR="00073F8E" w:rsidRPr="009E2155" w:rsidRDefault="00073F8E" w:rsidP="00073F8E">
      <w:pPr>
        <w:spacing w:after="0"/>
        <w:ind w:left="1440"/>
      </w:pPr>
      <w:r w:rsidRPr="009E2155">
        <w:t>Computer Science (BS)</w:t>
      </w:r>
    </w:p>
    <w:p w14:paraId="22A15E2C" w14:textId="77777777" w:rsidR="00073F8E" w:rsidRPr="009E2155" w:rsidRDefault="00073F8E" w:rsidP="00073F8E">
      <w:pPr>
        <w:spacing w:after="0"/>
        <w:ind w:left="1440"/>
      </w:pPr>
      <w:r w:rsidRPr="009E2155">
        <w:t>Cybersecurity (BS)</w:t>
      </w:r>
    </w:p>
    <w:p w14:paraId="23A690C8" w14:textId="77777777" w:rsidR="00073F8E" w:rsidRPr="009E2155" w:rsidRDefault="00073F8E" w:rsidP="00073F8E">
      <w:pPr>
        <w:spacing w:after="0"/>
        <w:ind w:left="1440"/>
      </w:pPr>
      <w:r w:rsidRPr="009E2155">
        <w:t>Engineering Technology Management - Machine Systems (BS)</w:t>
      </w:r>
    </w:p>
    <w:p w14:paraId="480D177B" w14:textId="77777777" w:rsidR="00073F8E" w:rsidRDefault="00073F8E" w:rsidP="00073F8E">
      <w:pPr>
        <w:spacing w:after="0"/>
        <w:ind w:left="1080"/>
      </w:pPr>
    </w:p>
    <w:p w14:paraId="394AA6D2" w14:textId="77777777" w:rsidR="00073F8E" w:rsidRPr="00873A4A" w:rsidRDefault="00073F8E" w:rsidP="00073F8E">
      <w:pPr>
        <w:spacing w:after="0"/>
        <w:ind w:left="720"/>
        <w:rPr>
          <w:u w:val="single"/>
        </w:rPr>
      </w:pPr>
      <w:r w:rsidRPr="00873A4A">
        <w:rPr>
          <w:u w:val="single"/>
        </w:rPr>
        <w:t>Health &amp; Human Sciences</w:t>
      </w:r>
    </w:p>
    <w:p w14:paraId="7FEE97A8" w14:textId="77777777" w:rsidR="00073F8E" w:rsidRPr="00873A4A" w:rsidRDefault="00073F8E" w:rsidP="00073F8E">
      <w:pPr>
        <w:spacing w:after="0"/>
        <w:ind w:left="1440"/>
      </w:pPr>
      <w:r w:rsidRPr="00873A4A">
        <w:t>Accelerated Nutrition and Health (BS)/Master of Public Health (MPH)</w:t>
      </w:r>
    </w:p>
    <w:p w14:paraId="7F3D1245" w14:textId="77777777" w:rsidR="00073F8E" w:rsidRPr="00873A4A" w:rsidRDefault="00073F8E" w:rsidP="00073F8E">
      <w:pPr>
        <w:spacing w:after="0"/>
        <w:ind w:left="1440"/>
      </w:pPr>
      <w:r w:rsidRPr="00873A4A">
        <w:t>Accelerated Nutritional Sciences (BS)/Master of Public Health (MPH)</w:t>
      </w:r>
    </w:p>
    <w:p w14:paraId="64F2E636" w14:textId="77777777" w:rsidR="00073F8E" w:rsidRPr="00873A4A" w:rsidRDefault="00073F8E" w:rsidP="00073F8E">
      <w:pPr>
        <w:spacing w:after="0"/>
        <w:ind w:left="1440"/>
      </w:pPr>
      <w:r w:rsidRPr="00873A4A">
        <w:t>Accelerated Sports Nutrition (BS)/Master's Public Health (MPH)</w:t>
      </w:r>
    </w:p>
    <w:p w14:paraId="55769D47" w14:textId="77777777" w:rsidR="00073F8E" w:rsidRPr="00873A4A" w:rsidRDefault="00073F8E" w:rsidP="00073F8E">
      <w:pPr>
        <w:spacing w:after="0"/>
        <w:ind w:left="1440"/>
      </w:pPr>
      <w:r w:rsidRPr="00873A4A">
        <w:t>Gerontology (MS)</w:t>
      </w:r>
    </w:p>
    <w:p w14:paraId="427C89B4" w14:textId="77777777" w:rsidR="00073F8E" w:rsidRPr="0038184B" w:rsidRDefault="00073F8E" w:rsidP="00073F8E">
      <w:pPr>
        <w:spacing w:after="0"/>
        <w:ind w:left="1440"/>
      </w:pPr>
      <w:r w:rsidRPr="00873A4A">
        <w:t>Youth Development Professional Graduate Certificate</w:t>
      </w:r>
    </w:p>
    <w:p w14:paraId="3EBBA139" w14:textId="77777777" w:rsidR="00073F8E" w:rsidRDefault="00073F8E" w:rsidP="00073F8E">
      <w:pPr>
        <w:tabs>
          <w:tab w:val="left" w:pos="720"/>
        </w:tabs>
        <w:spacing w:after="0"/>
      </w:pPr>
    </w:p>
    <w:p w14:paraId="0140F145" w14:textId="5C1DB8F2" w:rsidR="007177BC" w:rsidRPr="006F5DF4" w:rsidRDefault="007177BC" w:rsidP="007177BC">
      <w:pPr>
        <w:spacing w:after="0"/>
        <w:rPr>
          <w:u w:val="single"/>
        </w:rPr>
      </w:pPr>
      <w:r w:rsidRPr="007177BC">
        <w:tab/>
      </w:r>
      <w:r w:rsidRPr="007177BC">
        <w:tab/>
      </w:r>
      <w:r w:rsidRPr="006F5DF4">
        <w:rPr>
          <w:u w:val="single"/>
        </w:rPr>
        <w:t>Tech &amp; Aviation – Salina</w:t>
      </w:r>
    </w:p>
    <w:p w14:paraId="3374A149" w14:textId="77777777" w:rsidR="007177BC" w:rsidRPr="00D064DF" w:rsidRDefault="007177BC" w:rsidP="007177BC">
      <w:pPr>
        <w:spacing w:after="0" w:line="240" w:lineRule="auto"/>
        <w:ind w:left="1440"/>
      </w:pPr>
      <w:r w:rsidRPr="00D064DF">
        <w:t>Project Management Certificate (Undergraduate Certificate)</w:t>
      </w:r>
    </w:p>
    <w:p w14:paraId="1C5C305C" w14:textId="77777777" w:rsidR="007177BC" w:rsidRDefault="007177BC" w:rsidP="007177BC">
      <w:pPr>
        <w:spacing w:after="0" w:line="240" w:lineRule="auto"/>
        <w:ind w:left="1440"/>
      </w:pPr>
      <w:r w:rsidRPr="00D064DF">
        <w:t>Technology Commercialization Certificate (Undergraduate Certificate)</w:t>
      </w:r>
    </w:p>
    <w:p w14:paraId="3BD57A5D" w14:textId="77777777" w:rsidR="007177BC" w:rsidRDefault="007177BC" w:rsidP="00073F8E">
      <w:pPr>
        <w:tabs>
          <w:tab w:val="left" w:pos="720"/>
        </w:tabs>
        <w:spacing w:after="0"/>
      </w:pPr>
    </w:p>
    <w:p w14:paraId="0A08736E" w14:textId="77777777" w:rsidR="007177BC" w:rsidRDefault="007177BC" w:rsidP="00073F8E">
      <w:pPr>
        <w:tabs>
          <w:tab w:val="left" w:pos="720"/>
        </w:tabs>
        <w:spacing w:after="0"/>
      </w:pPr>
    </w:p>
    <w:p w14:paraId="3F24D196" w14:textId="00DA959B" w:rsidR="00073F8E" w:rsidRDefault="00073F8E" w:rsidP="00073F8E">
      <w:pPr>
        <w:spacing w:after="0"/>
      </w:pPr>
      <w:r w:rsidRPr="00B15FE2">
        <w:t>7)</w:t>
      </w:r>
      <w:r w:rsidRPr="00B15FE2">
        <w:tab/>
      </w:r>
      <w:r w:rsidRPr="00B15FE2">
        <w:rPr>
          <w:b/>
          <w:bCs/>
          <w:color w:val="7030A0"/>
          <w:sz w:val="24"/>
          <w:szCs w:val="24"/>
        </w:rPr>
        <w:t>MICROCREDENTIALS</w:t>
      </w:r>
      <w:r w:rsidRPr="00B15FE2">
        <w:t xml:space="preserve"> </w:t>
      </w:r>
      <w:r w:rsidRPr="00B15FE2">
        <w:rPr>
          <w:b/>
          <w:bCs/>
        </w:rPr>
        <w:t xml:space="preserve">- </w:t>
      </w:r>
      <w:hyperlink r:id="rId39" w:history="1">
        <w:r w:rsidR="000F5804" w:rsidRPr="0058722E">
          <w:rPr>
            <w:rStyle w:val="Hyperlink"/>
            <w:b/>
            <w:bCs/>
          </w:rPr>
          <w:t>https://kstate.curriculog.com/agenda:2966/form</w:t>
        </w:r>
      </w:hyperlink>
      <w:r>
        <w:t xml:space="preserve"> </w:t>
      </w:r>
      <w:r>
        <w:rPr>
          <w:b/>
          <w:bCs/>
        </w:rPr>
        <w:t xml:space="preserve"> </w:t>
      </w:r>
    </w:p>
    <w:p w14:paraId="02894515" w14:textId="77777777" w:rsidR="00073F8E" w:rsidRPr="008F53EE" w:rsidRDefault="00073F8E" w:rsidP="00073F8E">
      <w:pPr>
        <w:spacing w:after="0"/>
      </w:pPr>
      <w:r>
        <w:tab/>
      </w:r>
      <w:r w:rsidRPr="00387E99">
        <w:rPr>
          <w:b/>
          <w:bCs/>
        </w:rPr>
        <w:t>Note: Non</w:t>
      </w:r>
      <w:r w:rsidRPr="00387E99">
        <w:rPr>
          <w:b/>
          <w:bCs/>
          <w:sz w:val="20"/>
          <w:szCs w:val="20"/>
        </w:rPr>
        <w:t>-credit</w:t>
      </w:r>
      <w:r w:rsidRPr="00A561CC">
        <w:rPr>
          <w:b/>
          <w:bCs/>
          <w:sz w:val="20"/>
          <w:szCs w:val="20"/>
        </w:rPr>
        <w:t xml:space="preserve"> </w:t>
      </w:r>
      <w:r>
        <w:rPr>
          <w:b/>
          <w:bCs/>
          <w:sz w:val="20"/>
          <w:szCs w:val="20"/>
        </w:rPr>
        <w:t>microcredentials are reviewed by AAC but d</w:t>
      </w:r>
      <w:r w:rsidRPr="00A561CC">
        <w:rPr>
          <w:b/>
          <w:bCs/>
          <w:sz w:val="20"/>
          <w:szCs w:val="20"/>
        </w:rPr>
        <w:t>o not require</w:t>
      </w:r>
      <w:r>
        <w:rPr>
          <w:b/>
          <w:bCs/>
          <w:sz w:val="20"/>
          <w:szCs w:val="20"/>
        </w:rPr>
        <w:t xml:space="preserve"> a </w:t>
      </w:r>
      <w:r w:rsidRPr="00A561CC">
        <w:rPr>
          <w:b/>
          <w:bCs/>
          <w:sz w:val="20"/>
          <w:szCs w:val="20"/>
        </w:rPr>
        <w:t>vote</w:t>
      </w:r>
      <w:r>
        <w:rPr>
          <w:b/>
          <w:bCs/>
          <w:sz w:val="20"/>
          <w:szCs w:val="20"/>
        </w:rPr>
        <w:t xml:space="preserve">. </w:t>
      </w:r>
    </w:p>
    <w:p w14:paraId="672BE515" w14:textId="77777777" w:rsidR="00073F8E" w:rsidRDefault="00073F8E" w:rsidP="00073F8E">
      <w:pPr>
        <w:tabs>
          <w:tab w:val="left" w:pos="720"/>
        </w:tabs>
        <w:spacing w:after="0"/>
        <w:ind w:left="1440" w:hanging="720"/>
      </w:pPr>
    </w:p>
    <w:p w14:paraId="1A004826" w14:textId="77777777" w:rsidR="00073F8E" w:rsidRDefault="00073F8E" w:rsidP="00073F8E">
      <w:pPr>
        <w:tabs>
          <w:tab w:val="center" w:pos="5400"/>
        </w:tabs>
        <w:spacing w:after="0"/>
        <w:ind w:left="1440" w:hanging="720"/>
        <w:rPr>
          <w:u w:val="single"/>
        </w:rPr>
      </w:pPr>
      <w:r>
        <w:rPr>
          <w:u w:val="single"/>
        </w:rPr>
        <w:t>Arts &amp; Sciences</w:t>
      </w:r>
    </w:p>
    <w:p w14:paraId="17DCAB68" w14:textId="77777777" w:rsidR="00073F8E" w:rsidRPr="009D6190" w:rsidRDefault="00073F8E" w:rsidP="00073F8E">
      <w:pPr>
        <w:tabs>
          <w:tab w:val="center" w:pos="5400"/>
        </w:tabs>
        <w:spacing w:after="0"/>
        <w:ind w:left="1440" w:hanging="720"/>
      </w:pPr>
      <w:r>
        <w:tab/>
      </w:r>
      <w:r w:rsidRPr="008D4D88">
        <w:t>French for Professions (</w:t>
      </w:r>
      <w:r w:rsidRPr="00B15FE2">
        <w:rPr>
          <w:b/>
          <w:bCs/>
        </w:rPr>
        <w:t>FC Microcredential</w:t>
      </w:r>
      <w:r w:rsidRPr="008D4D88">
        <w:t>)</w:t>
      </w:r>
    </w:p>
    <w:p w14:paraId="07A860D8" w14:textId="77777777" w:rsidR="00073F8E" w:rsidRPr="00E15526" w:rsidRDefault="00073F8E" w:rsidP="00073F8E">
      <w:pPr>
        <w:tabs>
          <w:tab w:val="center" w:pos="5400"/>
        </w:tabs>
        <w:spacing w:after="0"/>
        <w:ind w:left="1440" w:hanging="720"/>
      </w:pPr>
      <w:r w:rsidRPr="00E15526">
        <w:tab/>
        <w:t xml:space="preserve">Spanish </w:t>
      </w:r>
      <w:r>
        <w:t>Basic Translation and Health Services (</w:t>
      </w:r>
      <w:r w:rsidRPr="00B15FE2">
        <w:rPr>
          <w:b/>
          <w:bCs/>
        </w:rPr>
        <w:t>FC Microcredential</w:t>
      </w:r>
      <w:r>
        <w:t>)</w:t>
      </w:r>
    </w:p>
    <w:p w14:paraId="2B821E2F" w14:textId="77777777" w:rsidR="00073F8E" w:rsidRDefault="0093482E" w:rsidP="0093482E">
      <w:pPr>
        <w:spacing w:after="0"/>
      </w:pPr>
      <w:r>
        <w:tab/>
      </w:r>
      <w:r w:rsidR="002F6528">
        <w:tab/>
      </w:r>
    </w:p>
    <w:p w14:paraId="7D77E85F" w14:textId="77777777" w:rsidR="00073F8E" w:rsidRDefault="00073F8E" w:rsidP="0093482E">
      <w:pPr>
        <w:spacing w:after="0"/>
      </w:pPr>
    </w:p>
    <w:p w14:paraId="420BFCC3" w14:textId="48AF2DA9" w:rsidR="006E279D" w:rsidRDefault="006E279D" w:rsidP="00FD0CAD">
      <w:pPr>
        <w:spacing w:after="0"/>
      </w:pPr>
    </w:p>
    <w:p w14:paraId="09521BD9" w14:textId="77777777" w:rsidR="0057755A" w:rsidRPr="0057755A" w:rsidRDefault="0057755A" w:rsidP="00FD0CAD">
      <w:pPr>
        <w:spacing w:after="0"/>
      </w:pPr>
    </w:p>
    <w:p w14:paraId="203F3EA6" w14:textId="13864B8D" w:rsidR="007F16D9" w:rsidRPr="005F63E9" w:rsidRDefault="00F338FA" w:rsidP="00785923">
      <w:pPr>
        <w:spacing w:after="0"/>
        <w:ind w:firstLine="720"/>
      </w:pPr>
      <w:r w:rsidRPr="0010694A">
        <w:tab/>
      </w:r>
    </w:p>
    <w:sectPr w:rsidR="007F16D9" w:rsidRPr="005F63E9" w:rsidSect="0000549F">
      <w:footerReference w:type="default" r:id="rId40"/>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ne Renberg" w:date="2026-01-20T13:27:00Z" w:initials="SR">
    <w:p w14:paraId="14C57445" w14:textId="13228900" w:rsidR="00900FF8" w:rsidRDefault="00900FF8">
      <w:r>
        <w:annotationRef/>
      </w:r>
      <w:r w:rsidRPr="574ADC07">
        <w:t>These need to stay on the minutes.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C5744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E498AA" w16cex:dateUtc="2026-01-20T19:27:00Z">
    <w16cex:extLst>
      <w16:ext w16:uri="{CE6994B0-6A32-4C9F-8C6B-6E91EDA988CE}">
        <cr:reactions xmlns:cr="http://schemas.microsoft.com/office/comments/2020/reactions">
          <cr:reaction reactionType="1">
            <cr:reactionInfo dateUtc="2026-01-21T17:53:29Z">
              <cr:user userId="S::mkidd@ksu.edu::f470534a-9490-4fcc-93d5-04509259f825" userProvider="AD" userName="Marcus Kid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C57445" w16cid:durableId="50E498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04BD" w14:textId="77777777" w:rsidR="00F76BE3" w:rsidRDefault="00F76BE3" w:rsidP="00ED5B45">
      <w:pPr>
        <w:spacing w:after="0" w:line="240" w:lineRule="auto"/>
      </w:pPr>
      <w:r>
        <w:separator/>
      </w:r>
    </w:p>
  </w:endnote>
  <w:endnote w:type="continuationSeparator" w:id="0">
    <w:p w14:paraId="056086C5" w14:textId="77777777" w:rsidR="00F76BE3" w:rsidRDefault="00F76BE3" w:rsidP="00ED5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5009" w14:textId="3CCBE885" w:rsidR="00C454C0" w:rsidRPr="000D455B" w:rsidRDefault="743F9AEA">
    <w:pPr>
      <w:pStyle w:val="Footer"/>
      <w:jc w:val="right"/>
      <w:rPr>
        <w:sz w:val="20"/>
        <w:szCs w:val="20"/>
      </w:rPr>
    </w:pPr>
    <w:r w:rsidRPr="743F9AEA">
      <w:rPr>
        <w:sz w:val="20"/>
        <w:szCs w:val="20"/>
      </w:rPr>
      <w:t xml:space="preserve"> Faculty Senate Executive Committee Minutes – November 25, 2025 - </w:t>
    </w:r>
    <w:sdt>
      <w:sdtPr>
        <w:rPr>
          <w:sz w:val="20"/>
          <w:szCs w:val="20"/>
        </w:rPr>
        <w:id w:val="770129524"/>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Pr="743F9AEA">
              <w:rPr>
                <w:sz w:val="20"/>
                <w:szCs w:val="20"/>
              </w:rPr>
              <w:t xml:space="preserve">Page </w:t>
            </w:r>
            <w:r w:rsidR="0B02ABCF" w:rsidRPr="743F9AEA">
              <w:rPr>
                <w:b/>
                <w:bCs/>
                <w:noProof/>
                <w:sz w:val="20"/>
                <w:szCs w:val="20"/>
              </w:rPr>
              <w:fldChar w:fldCharType="begin"/>
            </w:r>
            <w:r w:rsidR="0B02ABCF" w:rsidRPr="743F9AEA">
              <w:rPr>
                <w:b/>
                <w:bCs/>
                <w:sz w:val="20"/>
                <w:szCs w:val="20"/>
              </w:rPr>
              <w:instrText xml:space="preserve"> PAGE </w:instrText>
            </w:r>
            <w:r w:rsidR="0B02ABCF" w:rsidRPr="743F9AEA">
              <w:rPr>
                <w:b/>
                <w:bCs/>
                <w:sz w:val="20"/>
                <w:szCs w:val="20"/>
              </w:rPr>
              <w:fldChar w:fldCharType="separate"/>
            </w:r>
            <w:r w:rsidRPr="743F9AEA">
              <w:rPr>
                <w:b/>
                <w:bCs/>
                <w:noProof/>
                <w:sz w:val="20"/>
                <w:szCs w:val="20"/>
              </w:rPr>
              <w:t>2</w:t>
            </w:r>
            <w:r w:rsidR="0B02ABCF" w:rsidRPr="743F9AEA">
              <w:rPr>
                <w:b/>
                <w:bCs/>
                <w:noProof/>
                <w:sz w:val="20"/>
                <w:szCs w:val="20"/>
              </w:rPr>
              <w:fldChar w:fldCharType="end"/>
            </w:r>
            <w:r w:rsidRPr="743F9AEA">
              <w:rPr>
                <w:sz w:val="20"/>
                <w:szCs w:val="20"/>
              </w:rPr>
              <w:t xml:space="preserve"> of </w:t>
            </w:r>
            <w:r w:rsidR="0B02ABCF" w:rsidRPr="743F9AEA">
              <w:rPr>
                <w:b/>
                <w:bCs/>
                <w:noProof/>
                <w:sz w:val="20"/>
                <w:szCs w:val="20"/>
              </w:rPr>
              <w:fldChar w:fldCharType="begin"/>
            </w:r>
            <w:r w:rsidR="0B02ABCF" w:rsidRPr="743F9AEA">
              <w:rPr>
                <w:b/>
                <w:bCs/>
                <w:sz w:val="20"/>
                <w:szCs w:val="20"/>
              </w:rPr>
              <w:instrText xml:space="preserve"> NUMPAGES  </w:instrText>
            </w:r>
            <w:r w:rsidR="0B02ABCF" w:rsidRPr="743F9AEA">
              <w:rPr>
                <w:b/>
                <w:bCs/>
                <w:sz w:val="20"/>
                <w:szCs w:val="20"/>
              </w:rPr>
              <w:fldChar w:fldCharType="separate"/>
            </w:r>
            <w:r w:rsidRPr="743F9AEA">
              <w:rPr>
                <w:b/>
                <w:bCs/>
                <w:noProof/>
                <w:sz w:val="20"/>
                <w:szCs w:val="20"/>
              </w:rPr>
              <w:t>2</w:t>
            </w:r>
            <w:r w:rsidR="0B02ABCF" w:rsidRPr="743F9AEA">
              <w:rPr>
                <w:b/>
                <w:bCs/>
                <w:noProof/>
                <w:sz w:val="20"/>
                <w:szCs w:val="20"/>
              </w:rPr>
              <w:fldChar w:fldCharType="end"/>
            </w:r>
          </w:sdtContent>
        </w:sdt>
      </w:sdtContent>
    </w:sdt>
  </w:p>
  <w:p w14:paraId="0FDEBB4A" w14:textId="1A5ACFF9" w:rsidR="00ED5B45" w:rsidRDefault="00ED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BF47" w14:textId="77777777" w:rsidR="00F76BE3" w:rsidRDefault="00F76BE3" w:rsidP="00ED5B45">
      <w:pPr>
        <w:spacing w:after="0" w:line="240" w:lineRule="auto"/>
      </w:pPr>
      <w:r>
        <w:separator/>
      </w:r>
    </w:p>
  </w:footnote>
  <w:footnote w:type="continuationSeparator" w:id="0">
    <w:p w14:paraId="7FF3EA8D" w14:textId="77777777" w:rsidR="00F76BE3" w:rsidRDefault="00F76BE3" w:rsidP="00ED5B4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RJLxq/kW+Mt+t" int2:id="OvX5iC5M">
      <int2:state int2:value="Rejected" int2:type="spell"/>
    </int2:textHash>
    <int2:bookmark int2:bookmarkName="_Int_59M1uE4r" int2:invalidationBookmarkName="" int2:hashCode="ZcENw1Sf4HQkFI" int2:id="VsF7fBZ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EA6"/>
    <w:multiLevelType w:val="hybridMultilevel"/>
    <w:tmpl w:val="09C65454"/>
    <w:lvl w:ilvl="0" w:tplc="A1D0158C">
      <w:start w:val="1"/>
      <w:numFmt w:val="lowerRoman"/>
      <w:lvlText w:val="%1."/>
      <w:lvlJc w:val="right"/>
      <w:pPr>
        <w:ind w:left="370" w:hanging="360"/>
      </w:pPr>
    </w:lvl>
    <w:lvl w:ilvl="1" w:tplc="1D70C4FE">
      <w:start w:val="1"/>
      <w:numFmt w:val="lowerLetter"/>
      <w:lvlText w:val="%2."/>
      <w:lvlJc w:val="left"/>
      <w:pPr>
        <w:ind w:left="1090" w:hanging="360"/>
      </w:pPr>
    </w:lvl>
    <w:lvl w:ilvl="2" w:tplc="C8A4CA46">
      <w:start w:val="1"/>
      <w:numFmt w:val="lowerRoman"/>
      <w:lvlText w:val="%3."/>
      <w:lvlJc w:val="right"/>
      <w:pPr>
        <w:ind w:left="1810" w:hanging="180"/>
      </w:pPr>
    </w:lvl>
    <w:lvl w:ilvl="3" w:tplc="603C456A">
      <w:start w:val="1"/>
      <w:numFmt w:val="decimal"/>
      <w:lvlText w:val="%4."/>
      <w:lvlJc w:val="left"/>
      <w:pPr>
        <w:ind w:left="2530" w:hanging="360"/>
      </w:pPr>
    </w:lvl>
    <w:lvl w:ilvl="4" w:tplc="5BFE71D8">
      <w:start w:val="1"/>
      <w:numFmt w:val="lowerLetter"/>
      <w:lvlText w:val="%5."/>
      <w:lvlJc w:val="left"/>
      <w:pPr>
        <w:ind w:left="3250" w:hanging="360"/>
      </w:pPr>
    </w:lvl>
    <w:lvl w:ilvl="5" w:tplc="E6E21752">
      <w:start w:val="1"/>
      <w:numFmt w:val="lowerRoman"/>
      <w:lvlText w:val="%6."/>
      <w:lvlJc w:val="right"/>
      <w:pPr>
        <w:ind w:left="3970" w:hanging="180"/>
      </w:pPr>
    </w:lvl>
    <w:lvl w:ilvl="6" w:tplc="06D47436">
      <w:start w:val="1"/>
      <w:numFmt w:val="decimal"/>
      <w:lvlText w:val="%7."/>
      <w:lvlJc w:val="left"/>
      <w:pPr>
        <w:ind w:left="4690" w:hanging="360"/>
      </w:pPr>
    </w:lvl>
    <w:lvl w:ilvl="7" w:tplc="CBECAE40">
      <w:start w:val="1"/>
      <w:numFmt w:val="lowerLetter"/>
      <w:lvlText w:val="%8."/>
      <w:lvlJc w:val="left"/>
      <w:pPr>
        <w:ind w:left="5410" w:hanging="360"/>
      </w:pPr>
    </w:lvl>
    <w:lvl w:ilvl="8" w:tplc="60843F8C">
      <w:start w:val="1"/>
      <w:numFmt w:val="lowerRoman"/>
      <w:lvlText w:val="%9."/>
      <w:lvlJc w:val="right"/>
      <w:pPr>
        <w:ind w:left="6130" w:hanging="180"/>
      </w:pPr>
    </w:lvl>
  </w:abstractNum>
  <w:abstractNum w:abstractNumId="1" w15:restartNumberingAfterBreak="0">
    <w:nsid w:val="034C3267"/>
    <w:multiLevelType w:val="hybridMultilevel"/>
    <w:tmpl w:val="28408A7C"/>
    <w:lvl w:ilvl="0" w:tplc="8A3A5EAA">
      <w:numFmt w:val="bullet"/>
      <w:lvlText w:val=""/>
      <w:lvlJc w:val="left"/>
      <w:pPr>
        <w:ind w:left="458" w:hanging="360"/>
      </w:pPr>
      <w:rPr>
        <w:rFonts w:ascii="Symbol" w:eastAsia="Calibri" w:hAnsi="Symbol" w:cs="Calibri"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2" w15:restartNumberingAfterBreak="0">
    <w:nsid w:val="04AA124C"/>
    <w:multiLevelType w:val="hybridMultilevel"/>
    <w:tmpl w:val="40765D56"/>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3" w15:restartNumberingAfterBreak="0">
    <w:nsid w:val="0651016F"/>
    <w:multiLevelType w:val="hybridMultilevel"/>
    <w:tmpl w:val="A1802AB8"/>
    <w:lvl w:ilvl="0" w:tplc="807C82FC">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4" w15:restartNumberingAfterBreak="0">
    <w:nsid w:val="079A95E1"/>
    <w:multiLevelType w:val="hybridMultilevel"/>
    <w:tmpl w:val="5C0CA1DC"/>
    <w:lvl w:ilvl="0" w:tplc="1CE021C6">
      <w:start w:val="1"/>
      <w:numFmt w:val="lowerRoman"/>
      <w:lvlText w:val="%1."/>
      <w:lvlJc w:val="right"/>
      <w:pPr>
        <w:ind w:left="720" w:hanging="360"/>
      </w:pPr>
    </w:lvl>
    <w:lvl w:ilvl="1" w:tplc="1040E10A">
      <w:start w:val="1"/>
      <w:numFmt w:val="lowerLetter"/>
      <w:lvlText w:val="%2."/>
      <w:lvlJc w:val="left"/>
      <w:pPr>
        <w:ind w:left="1440" w:hanging="360"/>
      </w:pPr>
    </w:lvl>
    <w:lvl w:ilvl="2" w:tplc="C4CA054C">
      <w:start w:val="1"/>
      <w:numFmt w:val="lowerRoman"/>
      <w:lvlText w:val="%3."/>
      <w:lvlJc w:val="right"/>
      <w:pPr>
        <w:ind w:left="2160" w:hanging="180"/>
      </w:pPr>
    </w:lvl>
    <w:lvl w:ilvl="3" w:tplc="6ED8E5A6">
      <w:start w:val="1"/>
      <w:numFmt w:val="decimal"/>
      <w:lvlText w:val="%4."/>
      <w:lvlJc w:val="left"/>
      <w:pPr>
        <w:ind w:left="2880" w:hanging="360"/>
      </w:pPr>
    </w:lvl>
    <w:lvl w:ilvl="4" w:tplc="9EAA5606">
      <w:start w:val="1"/>
      <w:numFmt w:val="lowerLetter"/>
      <w:lvlText w:val="%5."/>
      <w:lvlJc w:val="left"/>
      <w:pPr>
        <w:ind w:left="3600" w:hanging="360"/>
      </w:pPr>
    </w:lvl>
    <w:lvl w:ilvl="5" w:tplc="82CAE3AA">
      <w:start w:val="1"/>
      <w:numFmt w:val="lowerRoman"/>
      <w:lvlText w:val="%6."/>
      <w:lvlJc w:val="right"/>
      <w:pPr>
        <w:ind w:left="4320" w:hanging="180"/>
      </w:pPr>
    </w:lvl>
    <w:lvl w:ilvl="6" w:tplc="93466C48">
      <w:start w:val="1"/>
      <w:numFmt w:val="decimal"/>
      <w:lvlText w:val="%7."/>
      <w:lvlJc w:val="left"/>
      <w:pPr>
        <w:ind w:left="5040" w:hanging="360"/>
      </w:pPr>
    </w:lvl>
    <w:lvl w:ilvl="7" w:tplc="89E0DD28">
      <w:start w:val="1"/>
      <w:numFmt w:val="lowerLetter"/>
      <w:lvlText w:val="%8."/>
      <w:lvlJc w:val="left"/>
      <w:pPr>
        <w:ind w:left="5760" w:hanging="360"/>
      </w:pPr>
    </w:lvl>
    <w:lvl w:ilvl="8" w:tplc="FCEEC470">
      <w:start w:val="1"/>
      <w:numFmt w:val="lowerRoman"/>
      <w:lvlText w:val="%9."/>
      <w:lvlJc w:val="right"/>
      <w:pPr>
        <w:ind w:left="6480" w:hanging="180"/>
      </w:pPr>
    </w:lvl>
  </w:abstractNum>
  <w:abstractNum w:abstractNumId="5" w15:restartNumberingAfterBreak="0">
    <w:nsid w:val="0FB95DEE"/>
    <w:multiLevelType w:val="hybridMultilevel"/>
    <w:tmpl w:val="731435EA"/>
    <w:lvl w:ilvl="0" w:tplc="F1F846A0">
      <w:start w:val="1"/>
      <w:numFmt w:val="decimal"/>
      <w:lvlText w:val="%1."/>
      <w:lvlJc w:val="left"/>
      <w:pPr>
        <w:ind w:left="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228E4E62"/>
    <w:multiLevelType w:val="multilevel"/>
    <w:tmpl w:val="0409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16598B"/>
    <w:multiLevelType w:val="hybridMultilevel"/>
    <w:tmpl w:val="E42CED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292460B"/>
    <w:multiLevelType w:val="hybridMultilevel"/>
    <w:tmpl w:val="E5047C9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33836568"/>
    <w:multiLevelType w:val="hybridMultilevel"/>
    <w:tmpl w:val="2C0C1C16"/>
    <w:lvl w:ilvl="0" w:tplc="04090001">
      <w:start w:val="1"/>
      <w:numFmt w:val="bullet"/>
      <w:lvlText w:val=""/>
      <w:lvlJc w:val="left"/>
      <w:pPr>
        <w:ind w:left="1442" w:hanging="360"/>
      </w:pPr>
      <w:rPr>
        <w:rFonts w:ascii="Symbol" w:hAnsi="Symbol" w:hint="default"/>
      </w:rPr>
    </w:lvl>
    <w:lvl w:ilvl="1" w:tplc="04090003" w:tentative="1">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0" w15:restartNumberingAfterBreak="0">
    <w:nsid w:val="44DF599B"/>
    <w:multiLevelType w:val="hybridMultilevel"/>
    <w:tmpl w:val="B226F962"/>
    <w:lvl w:ilvl="0" w:tplc="A60A58E6">
      <w:start w:val="1"/>
      <w:numFmt w:val="decimal"/>
      <w:lvlText w:val="%1)"/>
      <w:lvlJc w:val="left"/>
      <w:pPr>
        <w:ind w:left="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D481A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5AE7A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42EEF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5E0A2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E8C27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9CF68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D0B86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2214A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662C37"/>
    <w:multiLevelType w:val="hybridMultilevel"/>
    <w:tmpl w:val="D85E31C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4ECD46EF"/>
    <w:multiLevelType w:val="hybridMultilevel"/>
    <w:tmpl w:val="08CAA29A"/>
    <w:lvl w:ilvl="0" w:tplc="2DD246D0">
      <w:numFmt w:val="bullet"/>
      <w:lvlText w:val="•"/>
      <w:lvlJc w:val="left"/>
      <w:pPr>
        <w:ind w:left="1082" w:hanging="360"/>
      </w:pPr>
      <w:rPr>
        <w:rFonts w:ascii="Segoe UI Symbol" w:eastAsia="Segoe UI Symbol" w:hAnsi="Segoe UI Symbol" w:cs="Segoe UI 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3" w15:restartNumberingAfterBreak="0">
    <w:nsid w:val="64487921"/>
    <w:multiLevelType w:val="hybridMultilevel"/>
    <w:tmpl w:val="7A9E8CCA"/>
    <w:lvl w:ilvl="0" w:tplc="AE18415A">
      <w:start w:val="9"/>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9AD5BA2"/>
    <w:multiLevelType w:val="hybridMultilevel"/>
    <w:tmpl w:val="63AC1A98"/>
    <w:lvl w:ilvl="0" w:tplc="04090001">
      <w:start w:val="1"/>
      <w:numFmt w:val="bullet"/>
      <w:lvlText w:val=""/>
      <w:lvlJc w:val="left"/>
      <w:pPr>
        <w:ind w:left="4980" w:hanging="360"/>
      </w:pPr>
      <w:rPr>
        <w:rFonts w:ascii="Symbol" w:hAnsi="Symbol"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15" w15:restartNumberingAfterBreak="0">
    <w:nsid w:val="77CE650B"/>
    <w:multiLevelType w:val="multilevel"/>
    <w:tmpl w:val="0409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A07124"/>
    <w:multiLevelType w:val="hybridMultilevel"/>
    <w:tmpl w:val="829C1A56"/>
    <w:lvl w:ilvl="0" w:tplc="F1F846A0">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num w:numId="1" w16cid:durableId="1986399091">
    <w:abstractNumId w:val="0"/>
  </w:num>
  <w:num w:numId="2" w16cid:durableId="869997551">
    <w:abstractNumId w:val="4"/>
  </w:num>
  <w:num w:numId="3" w16cid:durableId="1460227150">
    <w:abstractNumId w:val="15"/>
  </w:num>
  <w:num w:numId="4" w16cid:durableId="1865709477">
    <w:abstractNumId w:val="10"/>
  </w:num>
  <w:num w:numId="5" w16cid:durableId="1300383988">
    <w:abstractNumId w:val="5"/>
  </w:num>
  <w:num w:numId="6" w16cid:durableId="556673229">
    <w:abstractNumId w:val="16"/>
  </w:num>
  <w:num w:numId="7" w16cid:durableId="1993873273">
    <w:abstractNumId w:val="9"/>
  </w:num>
  <w:num w:numId="8" w16cid:durableId="1963997611">
    <w:abstractNumId w:val="2"/>
  </w:num>
  <w:num w:numId="9" w16cid:durableId="456459410">
    <w:abstractNumId w:val="12"/>
  </w:num>
  <w:num w:numId="10" w16cid:durableId="1303268818">
    <w:abstractNumId w:val="3"/>
  </w:num>
  <w:num w:numId="11" w16cid:durableId="1280800843">
    <w:abstractNumId w:val="6"/>
  </w:num>
  <w:num w:numId="12" w16cid:durableId="742331739">
    <w:abstractNumId w:val="14"/>
  </w:num>
  <w:num w:numId="13" w16cid:durableId="267662443">
    <w:abstractNumId w:val="8"/>
  </w:num>
  <w:num w:numId="14" w16cid:durableId="1676423176">
    <w:abstractNumId w:val="13"/>
  </w:num>
  <w:num w:numId="15" w16cid:durableId="1039741312">
    <w:abstractNumId w:val="7"/>
  </w:num>
  <w:num w:numId="16" w16cid:durableId="1970166839">
    <w:abstractNumId w:val="11"/>
  </w:num>
  <w:num w:numId="17" w16cid:durableId="1745384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e Renberg">
    <w15:presenceInfo w15:providerId="AD" w15:userId="S::srenberg@ksu.edu::0eef293e-1d3e-4f1c-86a2-fa9a96de1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1E"/>
    <w:rsid w:val="0000549F"/>
    <w:rsid w:val="0000740E"/>
    <w:rsid w:val="00015788"/>
    <w:rsid w:val="000224F1"/>
    <w:rsid w:val="00022ADD"/>
    <w:rsid w:val="00032F17"/>
    <w:rsid w:val="00041027"/>
    <w:rsid w:val="00042918"/>
    <w:rsid w:val="000447D9"/>
    <w:rsid w:val="00051528"/>
    <w:rsid w:val="00053676"/>
    <w:rsid w:val="000657E2"/>
    <w:rsid w:val="00067D75"/>
    <w:rsid w:val="00073F8E"/>
    <w:rsid w:val="0007440E"/>
    <w:rsid w:val="000839CA"/>
    <w:rsid w:val="00083B1E"/>
    <w:rsid w:val="000868A5"/>
    <w:rsid w:val="00094B66"/>
    <w:rsid w:val="00095925"/>
    <w:rsid w:val="00095B53"/>
    <w:rsid w:val="000B0C48"/>
    <w:rsid w:val="000B16DD"/>
    <w:rsid w:val="000D0788"/>
    <w:rsid w:val="000D37E3"/>
    <w:rsid w:val="000D455B"/>
    <w:rsid w:val="000E2A01"/>
    <w:rsid w:val="000E3DA5"/>
    <w:rsid w:val="000E4059"/>
    <w:rsid w:val="000F3513"/>
    <w:rsid w:val="000F5804"/>
    <w:rsid w:val="001020D6"/>
    <w:rsid w:val="001065FF"/>
    <w:rsid w:val="0011220F"/>
    <w:rsid w:val="0013211D"/>
    <w:rsid w:val="00132CDC"/>
    <w:rsid w:val="00142D9F"/>
    <w:rsid w:val="0014414D"/>
    <w:rsid w:val="00145B17"/>
    <w:rsid w:val="00146480"/>
    <w:rsid w:val="00147F95"/>
    <w:rsid w:val="001526CF"/>
    <w:rsid w:val="001579EA"/>
    <w:rsid w:val="00160DB8"/>
    <w:rsid w:val="00163894"/>
    <w:rsid w:val="00163BC9"/>
    <w:rsid w:val="00171FA5"/>
    <w:rsid w:val="001767CD"/>
    <w:rsid w:val="00176BDD"/>
    <w:rsid w:val="001772E4"/>
    <w:rsid w:val="00181A6C"/>
    <w:rsid w:val="00181D73"/>
    <w:rsid w:val="0018549D"/>
    <w:rsid w:val="00192614"/>
    <w:rsid w:val="00192C49"/>
    <w:rsid w:val="0019553A"/>
    <w:rsid w:val="00196B57"/>
    <w:rsid w:val="001A6EA0"/>
    <w:rsid w:val="001A7BAB"/>
    <w:rsid w:val="001B2FA2"/>
    <w:rsid w:val="001B3B0E"/>
    <w:rsid w:val="001C1B79"/>
    <w:rsid w:val="001C327F"/>
    <w:rsid w:val="001C360D"/>
    <w:rsid w:val="001C720A"/>
    <w:rsid w:val="001D054E"/>
    <w:rsid w:val="001D0875"/>
    <w:rsid w:val="001D0965"/>
    <w:rsid w:val="001D10A7"/>
    <w:rsid w:val="001D4378"/>
    <w:rsid w:val="001D618A"/>
    <w:rsid w:val="001E0384"/>
    <w:rsid w:val="001E1FED"/>
    <w:rsid w:val="001E4565"/>
    <w:rsid w:val="001E7D80"/>
    <w:rsid w:val="001F0602"/>
    <w:rsid w:val="001F222D"/>
    <w:rsid w:val="001F7192"/>
    <w:rsid w:val="00204EE8"/>
    <w:rsid w:val="002058E5"/>
    <w:rsid w:val="00227417"/>
    <w:rsid w:val="00227A6E"/>
    <w:rsid w:val="0023647E"/>
    <w:rsid w:val="00241BBE"/>
    <w:rsid w:val="00242241"/>
    <w:rsid w:val="00242DAC"/>
    <w:rsid w:val="002515B3"/>
    <w:rsid w:val="00251CE2"/>
    <w:rsid w:val="00267134"/>
    <w:rsid w:val="00270DB2"/>
    <w:rsid w:val="0027251D"/>
    <w:rsid w:val="0027294A"/>
    <w:rsid w:val="00277199"/>
    <w:rsid w:val="00287771"/>
    <w:rsid w:val="0029165C"/>
    <w:rsid w:val="00294E01"/>
    <w:rsid w:val="00294F78"/>
    <w:rsid w:val="002A0FB1"/>
    <w:rsid w:val="002A33B3"/>
    <w:rsid w:val="002B3B5B"/>
    <w:rsid w:val="002B5678"/>
    <w:rsid w:val="002B62C4"/>
    <w:rsid w:val="002C105F"/>
    <w:rsid w:val="002C4430"/>
    <w:rsid w:val="002C4B14"/>
    <w:rsid w:val="002E06B7"/>
    <w:rsid w:val="002E0967"/>
    <w:rsid w:val="002E1EFF"/>
    <w:rsid w:val="002E2332"/>
    <w:rsid w:val="002E416B"/>
    <w:rsid w:val="002E5C03"/>
    <w:rsid w:val="002E6134"/>
    <w:rsid w:val="002F2544"/>
    <w:rsid w:val="002F6528"/>
    <w:rsid w:val="0030619D"/>
    <w:rsid w:val="00316D10"/>
    <w:rsid w:val="00321D36"/>
    <w:rsid w:val="00335814"/>
    <w:rsid w:val="00340F9D"/>
    <w:rsid w:val="00341E1D"/>
    <w:rsid w:val="00343AD3"/>
    <w:rsid w:val="00344DCA"/>
    <w:rsid w:val="0034646E"/>
    <w:rsid w:val="0035543D"/>
    <w:rsid w:val="003663E3"/>
    <w:rsid w:val="0037020C"/>
    <w:rsid w:val="003702C5"/>
    <w:rsid w:val="0037068E"/>
    <w:rsid w:val="00374A19"/>
    <w:rsid w:val="003753CE"/>
    <w:rsid w:val="00381AC1"/>
    <w:rsid w:val="00382019"/>
    <w:rsid w:val="00383F8F"/>
    <w:rsid w:val="003877F5"/>
    <w:rsid w:val="00395013"/>
    <w:rsid w:val="00396416"/>
    <w:rsid w:val="003A657D"/>
    <w:rsid w:val="003B2CF2"/>
    <w:rsid w:val="003B4632"/>
    <w:rsid w:val="003B4638"/>
    <w:rsid w:val="003C00FD"/>
    <w:rsid w:val="003C41BC"/>
    <w:rsid w:val="003C762E"/>
    <w:rsid w:val="003C7910"/>
    <w:rsid w:val="003D2D0B"/>
    <w:rsid w:val="003D51A7"/>
    <w:rsid w:val="003D69E3"/>
    <w:rsid w:val="003E70D7"/>
    <w:rsid w:val="003E726A"/>
    <w:rsid w:val="00406B31"/>
    <w:rsid w:val="004077BE"/>
    <w:rsid w:val="004110DB"/>
    <w:rsid w:val="0042286A"/>
    <w:rsid w:val="00424111"/>
    <w:rsid w:val="00426B02"/>
    <w:rsid w:val="004270B5"/>
    <w:rsid w:val="00427479"/>
    <w:rsid w:val="00441B48"/>
    <w:rsid w:val="00450C27"/>
    <w:rsid w:val="00456147"/>
    <w:rsid w:val="004658C5"/>
    <w:rsid w:val="00472A81"/>
    <w:rsid w:val="00474A0A"/>
    <w:rsid w:val="00475443"/>
    <w:rsid w:val="004B0E91"/>
    <w:rsid w:val="004B26FB"/>
    <w:rsid w:val="004B691A"/>
    <w:rsid w:val="004B79B0"/>
    <w:rsid w:val="004C1791"/>
    <w:rsid w:val="004C370F"/>
    <w:rsid w:val="004D3F68"/>
    <w:rsid w:val="004D568A"/>
    <w:rsid w:val="004E68E6"/>
    <w:rsid w:val="004E72C3"/>
    <w:rsid w:val="004F16DA"/>
    <w:rsid w:val="004F65F3"/>
    <w:rsid w:val="004F7463"/>
    <w:rsid w:val="004F7ED0"/>
    <w:rsid w:val="00500E97"/>
    <w:rsid w:val="00503EC9"/>
    <w:rsid w:val="0050462D"/>
    <w:rsid w:val="00506C66"/>
    <w:rsid w:val="00521F44"/>
    <w:rsid w:val="005225CD"/>
    <w:rsid w:val="0052773E"/>
    <w:rsid w:val="00531DE5"/>
    <w:rsid w:val="00534B7E"/>
    <w:rsid w:val="00537452"/>
    <w:rsid w:val="0055457F"/>
    <w:rsid w:val="0055793A"/>
    <w:rsid w:val="005635CD"/>
    <w:rsid w:val="005668D7"/>
    <w:rsid w:val="005672BA"/>
    <w:rsid w:val="00573270"/>
    <w:rsid w:val="0057755A"/>
    <w:rsid w:val="00581579"/>
    <w:rsid w:val="0058520A"/>
    <w:rsid w:val="00595C6A"/>
    <w:rsid w:val="005A1A52"/>
    <w:rsid w:val="005A5717"/>
    <w:rsid w:val="005B0E5F"/>
    <w:rsid w:val="005C3137"/>
    <w:rsid w:val="005C47CF"/>
    <w:rsid w:val="005C529B"/>
    <w:rsid w:val="005D0564"/>
    <w:rsid w:val="005D09E2"/>
    <w:rsid w:val="005D1F00"/>
    <w:rsid w:val="005D5C65"/>
    <w:rsid w:val="005D71C0"/>
    <w:rsid w:val="005E4D5E"/>
    <w:rsid w:val="005E4E52"/>
    <w:rsid w:val="005E646A"/>
    <w:rsid w:val="005F0531"/>
    <w:rsid w:val="005F5947"/>
    <w:rsid w:val="005F6702"/>
    <w:rsid w:val="006009B4"/>
    <w:rsid w:val="00614709"/>
    <w:rsid w:val="00614D88"/>
    <w:rsid w:val="00617255"/>
    <w:rsid w:val="0062354F"/>
    <w:rsid w:val="006301D7"/>
    <w:rsid w:val="00631568"/>
    <w:rsid w:val="00641F17"/>
    <w:rsid w:val="00645D9A"/>
    <w:rsid w:val="0065217F"/>
    <w:rsid w:val="00662D7E"/>
    <w:rsid w:val="00665664"/>
    <w:rsid w:val="006657B7"/>
    <w:rsid w:val="006707E2"/>
    <w:rsid w:val="00671868"/>
    <w:rsid w:val="0067219D"/>
    <w:rsid w:val="00672F21"/>
    <w:rsid w:val="00683779"/>
    <w:rsid w:val="00690998"/>
    <w:rsid w:val="00694C70"/>
    <w:rsid w:val="00695028"/>
    <w:rsid w:val="006C1D51"/>
    <w:rsid w:val="006C1E10"/>
    <w:rsid w:val="006D3B9E"/>
    <w:rsid w:val="006D55C4"/>
    <w:rsid w:val="006E17CF"/>
    <w:rsid w:val="006E279D"/>
    <w:rsid w:val="006F31A3"/>
    <w:rsid w:val="006F5B0D"/>
    <w:rsid w:val="006F6A25"/>
    <w:rsid w:val="006F7431"/>
    <w:rsid w:val="00700940"/>
    <w:rsid w:val="00702943"/>
    <w:rsid w:val="00704CEB"/>
    <w:rsid w:val="00716B8F"/>
    <w:rsid w:val="00716E20"/>
    <w:rsid w:val="007177BC"/>
    <w:rsid w:val="00717B62"/>
    <w:rsid w:val="00721DE6"/>
    <w:rsid w:val="007363BC"/>
    <w:rsid w:val="00737311"/>
    <w:rsid w:val="00742135"/>
    <w:rsid w:val="00742E40"/>
    <w:rsid w:val="00743CBB"/>
    <w:rsid w:val="007443AF"/>
    <w:rsid w:val="0074478B"/>
    <w:rsid w:val="00753152"/>
    <w:rsid w:val="00772BCA"/>
    <w:rsid w:val="0077793B"/>
    <w:rsid w:val="00782976"/>
    <w:rsid w:val="007850AC"/>
    <w:rsid w:val="00785923"/>
    <w:rsid w:val="00786C79"/>
    <w:rsid w:val="007916EF"/>
    <w:rsid w:val="00794F88"/>
    <w:rsid w:val="007A0E31"/>
    <w:rsid w:val="007B388F"/>
    <w:rsid w:val="007B4679"/>
    <w:rsid w:val="007B4ACF"/>
    <w:rsid w:val="007B6F5C"/>
    <w:rsid w:val="007B7598"/>
    <w:rsid w:val="007C2C61"/>
    <w:rsid w:val="007C6BA7"/>
    <w:rsid w:val="007D0584"/>
    <w:rsid w:val="007E0BCB"/>
    <w:rsid w:val="007E0DB3"/>
    <w:rsid w:val="007F15E3"/>
    <w:rsid w:val="007F16D9"/>
    <w:rsid w:val="008030B5"/>
    <w:rsid w:val="00803890"/>
    <w:rsid w:val="00807048"/>
    <w:rsid w:val="00814770"/>
    <w:rsid w:val="00820826"/>
    <w:rsid w:val="00821BFC"/>
    <w:rsid w:val="00821EA8"/>
    <w:rsid w:val="00823079"/>
    <w:rsid w:val="0082533B"/>
    <w:rsid w:val="00825546"/>
    <w:rsid w:val="00833975"/>
    <w:rsid w:val="00833B73"/>
    <w:rsid w:val="00836D60"/>
    <w:rsid w:val="008400C0"/>
    <w:rsid w:val="0084076E"/>
    <w:rsid w:val="00842F7D"/>
    <w:rsid w:val="00844FA8"/>
    <w:rsid w:val="00845B31"/>
    <w:rsid w:val="00846F4D"/>
    <w:rsid w:val="008538D5"/>
    <w:rsid w:val="00866E76"/>
    <w:rsid w:val="0086767A"/>
    <w:rsid w:val="008866B2"/>
    <w:rsid w:val="00892C7C"/>
    <w:rsid w:val="008930C1"/>
    <w:rsid w:val="008A3B3A"/>
    <w:rsid w:val="008B2982"/>
    <w:rsid w:val="008B48B9"/>
    <w:rsid w:val="008B7B8A"/>
    <w:rsid w:val="008C2AC8"/>
    <w:rsid w:val="008C6F48"/>
    <w:rsid w:val="008D4577"/>
    <w:rsid w:val="008D4A52"/>
    <w:rsid w:val="008D514F"/>
    <w:rsid w:val="008D75DE"/>
    <w:rsid w:val="008E13CA"/>
    <w:rsid w:val="008E2D2E"/>
    <w:rsid w:val="008F089B"/>
    <w:rsid w:val="008F1DBF"/>
    <w:rsid w:val="008F3E4B"/>
    <w:rsid w:val="00900FF8"/>
    <w:rsid w:val="00905129"/>
    <w:rsid w:val="00921C8D"/>
    <w:rsid w:val="009266DB"/>
    <w:rsid w:val="0093075E"/>
    <w:rsid w:val="0093482E"/>
    <w:rsid w:val="00935D52"/>
    <w:rsid w:val="00946054"/>
    <w:rsid w:val="0095631C"/>
    <w:rsid w:val="009566C5"/>
    <w:rsid w:val="00956DC4"/>
    <w:rsid w:val="0096109F"/>
    <w:rsid w:val="00970433"/>
    <w:rsid w:val="009716D2"/>
    <w:rsid w:val="00980781"/>
    <w:rsid w:val="009811DA"/>
    <w:rsid w:val="0098383A"/>
    <w:rsid w:val="00986BA5"/>
    <w:rsid w:val="00997384"/>
    <w:rsid w:val="009A187A"/>
    <w:rsid w:val="009A1F78"/>
    <w:rsid w:val="009A3083"/>
    <w:rsid w:val="009B0D8E"/>
    <w:rsid w:val="009C1DAA"/>
    <w:rsid w:val="009C1DF7"/>
    <w:rsid w:val="009C6519"/>
    <w:rsid w:val="009D2054"/>
    <w:rsid w:val="009D63C4"/>
    <w:rsid w:val="009E048A"/>
    <w:rsid w:val="009E4F24"/>
    <w:rsid w:val="009F2031"/>
    <w:rsid w:val="009F23A3"/>
    <w:rsid w:val="009F375A"/>
    <w:rsid w:val="009F51CB"/>
    <w:rsid w:val="00A02B1E"/>
    <w:rsid w:val="00A060AC"/>
    <w:rsid w:val="00A0796F"/>
    <w:rsid w:val="00A116E3"/>
    <w:rsid w:val="00A11E38"/>
    <w:rsid w:val="00A13DDD"/>
    <w:rsid w:val="00A225FB"/>
    <w:rsid w:val="00A24771"/>
    <w:rsid w:val="00A50405"/>
    <w:rsid w:val="00A54280"/>
    <w:rsid w:val="00A549CF"/>
    <w:rsid w:val="00A54CA7"/>
    <w:rsid w:val="00A623A2"/>
    <w:rsid w:val="00A6636F"/>
    <w:rsid w:val="00A66E10"/>
    <w:rsid w:val="00A9470B"/>
    <w:rsid w:val="00A96F5B"/>
    <w:rsid w:val="00AA7D24"/>
    <w:rsid w:val="00AB1C34"/>
    <w:rsid w:val="00AD01EB"/>
    <w:rsid w:val="00AD0899"/>
    <w:rsid w:val="00AD78CB"/>
    <w:rsid w:val="00AD7A67"/>
    <w:rsid w:val="00AD7DA7"/>
    <w:rsid w:val="00AE1C17"/>
    <w:rsid w:val="00AE5AA8"/>
    <w:rsid w:val="00AE6C4C"/>
    <w:rsid w:val="00AF109D"/>
    <w:rsid w:val="00B00964"/>
    <w:rsid w:val="00B04EB1"/>
    <w:rsid w:val="00B05D67"/>
    <w:rsid w:val="00B06A67"/>
    <w:rsid w:val="00B10852"/>
    <w:rsid w:val="00B16960"/>
    <w:rsid w:val="00B16EDC"/>
    <w:rsid w:val="00B236CE"/>
    <w:rsid w:val="00B275AF"/>
    <w:rsid w:val="00B27CC5"/>
    <w:rsid w:val="00B31580"/>
    <w:rsid w:val="00B322ED"/>
    <w:rsid w:val="00B35AED"/>
    <w:rsid w:val="00B45276"/>
    <w:rsid w:val="00B51F1F"/>
    <w:rsid w:val="00B52A0C"/>
    <w:rsid w:val="00B65878"/>
    <w:rsid w:val="00B74DF9"/>
    <w:rsid w:val="00B75E4D"/>
    <w:rsid w:val="00B86829"/>
    <w:rsid w:val="00B9091B"/>
    <w:rsid w:val="00B97D33"/>
    <w:rsid w:val="00BA1DED"/>
    <w:rsid w:val="00BA268F"/>
    <w:rsid w:val="00BA52E4"/>
    <w:rsid w:val="00BA5D1C"/>
    <w:rsid w:val="00BB1DFF"/>
    <w:rsid w:val="00BB2901"/>
    <w:rsid w:val="00BB53AD"/>
    <w:rsid w:val="00BB59A2"/>
    <w:rsid w:val="00BC64BB"/>
    <w:rsid w:val="00BD021E"/>
    <w:rsid w:val="00BD1ED7"/>
    <w:rsid w:val="00BD1FF0"/>
    <w:rsid w:val="00BE034E"/>
    <w:rsid w:val="00BE1174"/>
    <w:rsid w:val="00BF04C6"/>
    <w:rsid w:val="00BF69E3"/>
    <w:rsid w:val="00C040AD"/>
    <w:rsid w:val="00C05785"/>
    <w:rsid w:val="00C079FB"/>
    <w:rsid w:val="00C141C7"/>
    <w:rsid w:val="00C14F76"/>
    <w:rsid w:val="00C2137C"/>
    <w:rsid w:val="00C33FE6"/>
    <w:rsid w:val="00C430AB"/>
    <w:rsid w:val="00C441D0"/>
    <w:rsid w:val="00C454C0"/>
    <w:rsid w:val="00C52CF2"/>
    <w:rsid w:val="00C60896"/>
    <w:rsid w:val="00C71747"/>
    <w:rsid w:val="00C725FA"/>
    <w:rsid w:val="00C74327"/>
    <w:rsid w:val="00C757E2"/>
    <w:rsid w:val="00C75D8B"/>
    <w:rsid w:val="00C83345"/>
    <w:rsid w:val="00C84AB4"/>
    <w:rsid w:val="00C853DF"/>
    <w:rsid w:val="00C865AD"/>
    <w:rsid w:val="00C92EA0"/>
    <w:rsid w:val="00C93DEF"/>
    <w:rsid w:val="00CA681F"/>
    <w:rsid w:val="00CB3CD6"/>
    <w:rsid w:val="00CB42F2"/>
    <w:rsid w:val="00CB467B"/>
    <w:rsid w:val="00CC03DC"/>
    <w:rsid w:val="00CC60D5"/>
    <w:rsid w:val="00CE47BD"/>
    <w:rsid w:val="00CE5757"/>
    <w:rsid w:val="00CE76BB"/>
    <w:rsid w:val="00CF7AE4"/>
    <w:rsid w:val="00D0178F"/>
    <w:rsid w:val="00D1028F"/>
    <w:rsid w:val="00D14C3C"/>
    <w:rsid w:val="00D23757"/>
    <w:rsid w:val="00D25E9A"/>
    <w:rsid w:val="00D279EC"/>
    <w:rsid w:val="00D307A5"/>
    <w:rsid w:val="00D32409"/>
    <w:rsid w:val="00D33A1E"/>
    <w:rsid w:val="00D33D75"/>
    <w:rsid w:val="00D37F93"/>
    <w:rsid w:val="00D401FA"/>
    <w:rsid w:val="00D42CF2"/>
    <w:rsid w:val="00D4483B"/>
    <w:rsid w:val="00D510D7"/>
    <w:rsid w:val="00D6414F"/>
    <w:rsid w:val="00D6469B"/>
    <w:rsid w:val="00D65250"/>
    <w:rsid w:val="00D74378"/>
    <w:rsid w:val="00D74A7D"/>
    <w:rsid w:val="00D758D2"/>
    <w:rsid w:val="00D76964"/>
    <w:rsid w:val="00D82327"/>
    <w:rsid w:val="00D93D32"/>
    <w:rsid w:val="00DA5081"/>
    <w:rsid w:val="00DA5250"/>
    <w:rsid w:val="00DA7F7F"/>
    <w:rsid w:val="00DB0206"/>
    <w:rsid w:val="00DB127D"/>
    <w:rsid w:val="00DB668C"/>
    <w:rsid w:val="00DC3107"/>
    <w:rsid w:val="00DC37E6"/>
    <w:rsid w:val="00DD0098"/>
    <w:rsid w:val="00DD4119"/>
    <w:rsid w:val="00DF35E2"/>
    <w:rsid w:val="00DF5A96"/>
    <w:rsid w:val="00E00490"/>
    <w:rsid w:val="00E00969"/>
    <w:rsid w:val="00E00ADA"/>
    <w:rsid w:val="00E0453E"/>
    <w:rsid w:val="00E05AA6"/>
    <w:rsid w:val="00E10D16"/>
    <w:rsid w:val="00E121BE"/>
    <w:rsid w:val="00E25957"/>
    <w:rsid w:val="00E41942"/>
    <w:rsid w:val="00E41DF0"/>
    <w:rsid w:val="00E41F89"/>
    <w:rsid w:val="00E41FA3"/>
    <w:rsid w:val="00E44A96"/>
    <w:rsid w:val="00E53820"/>
    <w:rsid w:val="00E53836"/>
    <w:rsid w:val="00E6444D"/>
    <w:rsid w:val="00E64F2B"/>
    <w:rsid w:val="00E65620"/>
    <w:rsid w:val="00E715DE"/>
    <w:rsid w:val="00E741B4"/>
    <w:rsid w:val="00E84961"/>
    <w:rsid w:val="00E90EE9"/>
    <w:rsid w:val="00E91636"/>
    <w:rsid w:val="00EA39E0"/>
    <w:rsid w:val="00EA507D"/>
    <w:rsid w:val="00EB084E"/>
    <w:rsid w:val="00EB2D97"/>
    <w:rsid w:val="00EC0E79"/>
    <w:rsid w:val="00EC52E2"/>
    <w:rsid w:val="00ED47E1"/>
    <w:rsid w:val="00ED5305"/>
    <w:rsid w:val="00ED5B45"/>
    <w:rsid w:val="00ED7426"/>
    <w:rsid w:val="00EE0272"/>
    <w:rsid w:val="00EE56CC"/>
    <w:rsid w:val="00EE7D57"/>
    <w:rsid w:val="00EF7662"/>
    <w:rsid w:val="00F144FD"/>
    <w:rsid w:val="00F16BBE"/>
    <w:rsid w:val="00F170DC"/>
    <w:rsid w:val="00F338FA"/>
    <w:rsid w:val="00F34012"/>
    <w:rsid w:val="00F35577"/>
    <w:rsid w:val="00F414C6"/>
    <w:rsid w:val="00F44ACF"/>
    <w:rsid w:val="00F467BB"/>
    <w:rsid w:val="00F47FC1"/>
    <w:rsid w:val="00F53201"/>
    <w:rsid w:val="00F5617F"/>
    <w:rsid w:val="00F56C53"/>
    <w:rsid w:val="00F60AA1"/>
    <w:rsid w:val="00F668B5"/>
    <w:rsid w:val="00F71E12"/>
    <w:rsid w:val="00F76BE3"/>
    <w:rsid w:val="00F77AD2"/>
    <w:rsid w:val="00F80437"/>
    <w:rsid w:val="00F889C0"/>
    <w:rsid w:val="00FA0A5B"/>
    <w:rsid w:val="00FA480A"/>
    <w:rsid w:val="00FA4FB5"/>
    <w:rsid w:val="00FB0C9B"/>
    <w:rsid w:val="00FB24D5"/>
    <w:rsid w:val="00FB2CBC"/>
    <w:rsid w:val="00FB3640"/>
    <w:rsid w:val="00FB71B0"/>
    <w:rsid w:val="00FD0CAD"/>
    <w:rsid w:val="00FD0F65"/>
    <w:rsid w:val="00FD5F42"/>
    <w:rsid w:val="00FD66BB"/>
    <w:rsid w:val="00FE2A47"/>
    <w:rsid w:val="00FF0001"/>
    <w:rsid w:val="00FF6A84"/>
    <w:rsid w:val="00FF7BD3"/>
    <w:rsid w:val="0121214D"/>
    <w:rsid w:val="013F2153"/>
    <w:rsid w:val="01BCF09B"/>
    <w:rsid w:val="01CC56E4"/>
    <w:rsid w:val="021841B4"/>
    <w:rsid w:val="021E9DCB"/>
    <w:rsid w:val="02AFF402"/>
    <w:rsid w:val="0303ABC7"/>
    <w:rsid w:val="034D9306"/>
    <w:rsid w:val="038EA798"/>
    <w:rsid w:val="046F2237"/>
    <w:rsid w:val="05530F48"/>
    <w:rsid w:val="058394FA"/>
    <w:rsid w:val="058675C9"/>
    <w:rsid w:val="05B19A3E"/>
    <w:rsid w:val="06C22026"/>
    <w:rsid w:val="06CBC686"/>
    <w:rsid w:val="070C4E58"/>
    <w:rsid w:val="07634D38"/>
    <w:rsid w:val="076C7168"/>
    <w:rsid w:val="079EE32C"/>
    <w:rsid w:val="07C57C31"/>
    <w:rsid w:val="07F6ACC8"/>
    <w:rsid w:val="07F90C62"/>
    <w:rsid w:val="08359E49"/>
    <w:rsid w:val="088B94FD"/>
    <w:rsid w:val="08B8C568"/>
    <w:rsid w:val="08D14A8D"/>
    <w:rsid w:val="095C3A1A"/>
    <w:rsid w:val="096ECC54"/>
    <w:rsid w:val="09B9FDF9"/>
    <w:rsid w:val="0A80950F"/>
    <w:rsid w:val="0A9BEEBD"/>
    <w:rsid w:val="0AB9F724"/>
    <w:rsid w:val="0AC941D6"/>
    <w:rsid w:val="0B02ABCF"/>
    <w:rsid w:val="0C977D9A"/>
    <w:rsid w:val="0C9EA910"/>
    <w:rsid w:val="0C9EE90B"/>
    <w:rsid w:val="0CBE858B"/>
    <w:rsid w:val="0DCFA832"/>
    <w:rsid w:val="0E74A845"/>
    <w:rsid w:val="0ECF1D2D"/>
    <w:rsid w:val="0ED63803"/>
    <w:rsid w:val="0FB76451"/>
    <w:rsid w:val="1028BB61"/>
    <w:rsid w:val="105C7E72"/>
    <w:rsid w:val="1098DB8F"/>
    <w:rsid w:val="10A68ACC"/>
    <w:rsid w:val="1100DB0B"/>
    <w:rsid w:val="113026B1"/>
    <w:rsid w:val="11507274"/>
    <w:rsid w:val="116744EA"/>
    <w:rsid w:val="119F0465"/>
    <w:rsid w:val="1245B9F1"/>
    <w:rsid w:val="1261B2EE"/>
    <w:rsid w:val="12C011F8"/>
    <w:rsid w:val="13002D13"/>
    <w:rsid w:val="133F09C4"/>
    <w:rsid w:val="1396FE12"/>
    <w:rsid w:val="13E8B730"/>
    <w:rsid w:val="13E926B7"/>
    <w:rsid w:val="14158C4C"/>
    <w:rsid w:val="144302B6"/>
    <w:rsid w:val="14A80BBE"/>
    <w:rsid w:val="15247470"/>
    <w:rsid w:val="1534FECC"/>
    <w:rsid w:val="1608AFC4"/>
    <w:rsid w:val="161A1C33"/>
    <w:rsid w:val="161D04C0"/>
    <w:rsid w:val="16771E3B"/>
    <w:rsid w:val="16D81EFD"/>
    <w:rsid w:val="1756C833"/>
    <w:rsid w:val="183A9090"/>
    <w:rsid w:val="18A32619"/>
    <w:rsid w:val="191BF691"/>
    <w:rsid w:val="19698A9A"/>
    <w:rsid w:val="19A9C24F"/>
    <w:rsid w:val="19B0BF4C"/>
    <w:rsid w:val="19DE8A82"/>
    <w:rsid w:val="1B12B8AD"/>
    <w:rsid w:val="1C0FC360"/>
    <w:rsid w:val="1C1030F9"/>
    <w:rsid w:val="1CEB9806"/>
    <w:rsid w:val="1D677088"/>
    <w:rsid w:val="1E7A5DAD"/>
    <w:rsid w:val="20001AF3"/>
    <w:rsid w:val="200CE109"/>
    <w:rsid w:val="20FBBBB2"/>
    <w:rsid w:val="2116AB3C"/>
    <w:rsid w:val="213CBFE6"/>
    <w:rsid w:val="215BFA80"/>
    <w:rsid w:val="2203EC0B"/>
    <w:rsid w:val="221510B0"/>
    <w:rsid w:val="22238269"/>
    <w:rsid w:val="22277C2D"/>
    <w:rsid w:val="24649AB6"/>
    <w:rsid w:val="24C4B8F2"/>
    <w:rsid w:val="24EED194"/>
    <w:rsid w:val="251A9C9F"/>
    <w:rsid w:val="256031EA"/>
    <w:rsid w:val="257F8131"/>
    <w:rsid w:val="259C8473"/>
    <w:rsid w:val="2647E618"/>
    <w:rsid w:val="26555B0C"/>
    <w:rsid w:val="268441EF"/>
    <w:rsid w:val="26BA2299"/>
    <w:rsid w:val="27235B08"/>
    <w:rsid w:val="27ED2835"/>
    <w:rsid w:val="28157376"/>
    <w:rsid w:val="282363F7"/>
    <w:rsid w:val="289F7EEF"/>
    <w:rsid w:val="28C38E4D"/>
    <w:rsid w:val="28E3C69F"/>
    <w:rsid w:val="2933D0B1"/>
    <w:rsid w:val="295F7B51"/>
    <w:rsid w:val="29B527DA"/>
    <w:rsid w:val="2A406908"/>
    <w:rsid w:val="2A6FE8B8"/>
    <w:rsid w:val="2A9D9AB6"/>
    <w:rsid w:val="2AD1CBD0"/>
    <w:rsid w:val="2B32A673"/>
    <w:rsid w:val="2B344C1A"/>
    <w:rsid w:val="2B8C2083"/>
    <w:rsid w:val="2BCF107F"/>
    <w:rsid w:val="2C3B16B7"/>
    <w:rsid w:val="2C4B174F"/>
    <w:rsid w:val="2CCCC7D2"/>
    <w:rsid w:val="2CF15D3B"/>
    <w:rsid w:val="2D6A5BA2"/>
    <w:rsid w:val="2D7AC315"/>
    <w:rsid w:val="2DD170FB"/>
    <w:rsid w:val="2DF9BFEA"/>
    <w:rsid w:val="2E3F33CB"/>
    <w:rsid w:val="2EB6AE38"/>
    <w:rsid w:val="2F20D7B1"/>
    <w:rsid w:val="2F45A2CC"/>
    <w:rsid w:val="2F4D7170"/>
    <w:rsid w:val="2F7E2A28"/>
    <w:rsid w:val="2FB5261C"/>
    <w:rsid w:val="2FEC2999"/>
    <w:rsid w:val="304DE52D"/>
    <w:rsid w:val="305E2F06"/>
    <w:rsid w:val="309728E6"/>
    <w:rsid w:val="30A5A522"/>
    <w:rsid w:val="310F52C3"/>
    <w:rsid w:val="317C97B3"/>
    <w:rsid w:val="31A26238"/>
    <w:rsid w:val="31A2E8AE"/>
    <w:rsid w:val="31D03317"/>
    <w:rsid w:val="31DA6900"/>
    <w:rsid w:val="321057F3"/>
    <w:rsid w:val="3247A282"/>
    <w:rsid w:val="33CAED3B"/>
    <w:rsid w:val="342C1DD2"/>
    <w:rsid w:val="343DD993"/>
    <w:rsid w:val="344D803C"/>
    <w:rsid w:val="3472CCE2"/>
    <w:rsid w:val="34AE7D27"/>
    <w:rsid w:val="355E42D9"/>
    <w:rsid w:val="356993C5"/>
    <w:rsid w:val="35DAE6E0"/>
    <w:rsid w:val="36625C2E"/>
    <w:rsid w:val="36B34C81"/>
    <w:rsid w:val="37D43150"/>
    <w:rsid w:val="384E3C09"/>
    <w:rsid w:val="38602F2D"/>
    <w:rsid w:val="39086719"/>
    <w:rsid w:val="397F50F5"/>
    <w:rsid w:val="39DA23D8"/>
    <w:rsid w:val="39DBFADB"/>
    <w:rsid w:val="3A073568"/>
    <w:rsid w:val="3A30945F"/>
    <w:rsid w:val="3A5B9841"/>
    <w:rsid w:val="3AB496F1"/>
    <w:rsid w:val="3B11319A"/>
    <w:rsid w:val="3B2F6876"/>
    <w:rsid w:val="3B303581"/>
    <w:rsid w:val="3B816DCB"/>
    <w:rsid w:val="3BA18E74"/>
    <w:rsid w:val="3C1CCA10"/>
    <w:rsid w:val="3C6D7A03"/>
    <w:rsid w:val="3C7DAB1E"/>
    <w:rsid w:val="3CA41AA3"/>
    <w:rsid w:val="3D0B0297"/>
    <w:rsid w:val="3D7C24CF"/>
    <w:rsid w:val="3D9349A1"/>
    <w:rsid w:val="3DAD1C10"/>
    <w:rsid w:val="3E2B576E"/>
    <w:rsid w:val="3F2D0709"/>
    <w:rsid w:val="3F4EE0FB"/>
    <w:rsid w:val="3F4F51DB"/>
    <w:rsid w:val="3FB07E91"/>
    <w:rsid w:val="401D510F"/>
    <w:rsid w:val="408A5BB7"/>
    <w:rsid w:val="411A12A6"/>
    <w:rsid w:val="4131A59E"/>
    <w:rsid w:val="414610F0"/>
    <w:rsid w:val="415A9FE2"/>
    <w:rsid w:val="4165B1B3"/>
    <w:rsid w:val="41854661"/>
    <w:rsid w:val="41E3DE70"/>
    <w:rsid w:val="41EECF5E"/>
    <w:rsid w:val="423D21EB"/>
    <w:rsid w:val="426CA7F7"/>
    <w:rsid w:val="4286E9AC"/>
    <w:rsid w:val="433286BB"/>
    <w:rsid w:val="4435ABD0"/>
    <w:rsid w:val="4489E04D"/>
    <w:rsid w:val="4542422D"/>
    <w:rsid w:val="455CF755"/>
    <w:rsid w:val="460C7E36"/>
    <w:rsid w:val="464CADF5"/>
    <w:rsid w:val="46AA203B"/>
    <w:rsid w:val="47427E4F"/>
    <w:rsid w:val="47711B9A"/>
    <w:rsid w:val="4821BB50"/>
    <w:rsid w:val="487C5BFF"/>
    <w:rsid w:val="49DA0315"/>
    <w:rsid w:val="49FA607E"/>
    <w:rsid w:val="4A2745DD"/>
    <w:rsid w:val="4A882F98"/>
    <w:rsid w:val="4ADF36BD"/>
    <w:rsid w:val="4B356ABA"/>
    <w:rsid w:val="4B6CBCBF"/>
    <w:rsid w:val="4BD84F2A"/>
    <w:rsid w:val="4C2EF4A5"/>
    <w:rsid w:val="4C487736"/>
    <w:rsid w:val="4C64955B"/>
    <w:rsid w:val="4C8D6512"/>
    <w:rsid w:val="4CA50745"/>
    <w:rsid w:val="4CD6490A"/>
    <w:rsid w:val="4CE3082B"/>
    <w:rsid w:val="4CE5AA1F"/>
    <w:rsid w:val="4D62A66B"/>
    <w:rsid w:val="4DBB0D23"/>
    <w:rsid w:val="4E08B033"/>
    <w:rsid w:val="4E8E28D9"/>
    <w:rsid w:val="4EA46433"/>
    <w:rsid w:val="4EACD927"/>
    <w:rsid w:val="4EAECF03"/>
    <w:rsid w:val="4F2F4056"/>
    <w:rsid w:val="4F6F53AD"/>
    <w:rsid w:val="4F7D262D"/>
    <w:rsid w:val="4FBF7F9A"/>
    <w:rsid w:val="4FC9EC1F"/>
    <w:rsid w:val="518BBE27"/>
    <w:rsid w:val="51BF2BAF"/>
    <w:rsid w:val="5204F5F2"/>
    <w:rsid w:val="525BA13D"/>
    <w:rsid w:val="5292F8E1"/>
    <w:rsid w:val="52ABC894"/>
    <w:rsid w:val="52F52D8F"/>
    <w:rsid w:val="539A6375"/>
    <w:rsid w:val="53D0BA64"/>
    <w:rsid w:val="53F04F06"/>
    <w:rsid w:val="54455F05"/>
    <w:rsid w:val="5474AA71"/>
    <w:rsid w:val="549B30FF"/>
    <w:rsid w:val="54A4AC74"/>
    <w:rsid w:val="551E7D1E"/>
    <w:rsid w:val="55355E5F"/>
    <w:rsid w:val="566A89DE"/>
    <w:rsid w:val="569A2166"/>
    <w:rsid w:val="57EA726A"/>
    <w:rsid w:val="584306B3"/>
    <w:rsid w:val="59AFCBB2"/>
    <w:rsid w:val="5A016A89"/>
    <w:rsid w:val="5A04CEEE"/>
    <w:rsid w:val="5A1D9F7A"/>
    <w:rsid w:val="5A2B512D"/>
    <w:rsid w:val="5B52E2D4"/>
    <w:rsid w:val="5B5EAC1B"/>
    <w:rsid w:val="5B6BB2FD"/>
    <w:rsid w:val="5C4D7C03"/>
    <w:rsid w:val="5C864BE9"/>
    <w:rsid w:val="5C8C0637"/>
    <w:rsid w:val="5CC522C5"/>
    <w:rsid w:val="5CDE9796"/>
    <w:rsid w:val="5E15FC8F"/>
    <w:rsid w:val="5E3C5F7E"/>
    <w:rsid w:val="5E5CEDFF"/>
    <w:rsid w:val="5E69B080"/>
    <w:rsid w:val="5E6F3BF1"/>
    <w:rsid w:val="5EE6E208"/>
    <w:rsid w:val="5EF7C04D"/>
    <w:rsid w:val="5F0BC997"/>
    <w:rsid w:val="5FB10FB5"/>
    <w:rsid w:val="5FD6FA44"/>
    <w:rsid w:val="6073F759"/>
    <w:rsid w:val="60D5FB76"/>
    <w:rsid w:val="61936DE5"/>
    <w:rsid w:val="61A006A1"/>
    <w:rsid w:val="61E3A9FF"/>
    <w:rsid w:val="62E40E99"/>
    <w:rsid w:val="62FA0809"/>
    <w:rsid w:val="632AE011"/>
    <w:rsid w:val="63702681"/>
    <w:rsid w:val="63AD770D"/>
    <w:rsid w:val="6420EEB7"/>
    <w:rsid w:val="650A1D7B"/>
    <w:rsid w:val="65594783"/>
    <w:rsid w:val="65B406B1"/>
    <w:rsid w:val="65DEDC0D"/>
    <w:rsid w:val="6633C660"/>
    <w:rsid w:val="666101B2"/>
    <w:rsid w:val="666ACAA8"/>
    <w:rsid w:val="66A89E5B"/>
    <w:rsid w:val="66C9FFFE"/>
    <w:rsid w:val="67D111A9"/>
    <w:rsid w:val="67D405E7"/>
    <w:rsid w:val="681F16B5"/>
    <w:rsid w:val="6853FD4F"/>
    <w:rsid w:val="6935BBF6"/>
    <w:rsid w:val="694E462F"/>
    <w:rsid w:val="69723124"/>
    <w:rsid w:val="69AF77B9"/>
    <w:rsid w:val="69B64A5B"/>
    <w:rsid w:val="69C2590C"/>
    <w:rsid w:val="69F97084"/>
    <w:rsid w:val="6A993CA7"/>
    <w:rsid w:val="6AABA029"/>
    <w:rsid w:val="6B0C459A"/>
    <w:rsid w:val="6C2FB18D"/>
    <w:rsid w:val="6CF9B60A"/>
    <w:rsid w:val="6D029819"/>
    <w:rsid w:val="6E434520"/>
    <w:rsid w:val="6E6EB521"/>
    <w:rsid w:val="6E728059"/>
    <w:rsid w:val="6F1DCB3C"/>
    <w:rsid w:val="6F1E8FC5"/>
    <w:rsid w:val="6F34DA56"/>
    <w:rsid w:val="6F5E2EC3"/>
    <w:rsid w:val="6F77125F"/>
    <w:rsid w:val="70254F15"/>
    <w:rsid w:val="70B904DD"/>
    <w:rsid w:val="70CB42C9"/>
    <w:rsid w:val="711AB059"/>
    <w:rsid w:val="718E598E"/>
    <w:rsid w:val="71B037D7"/>
    <w:rsid w:val="71FB4FF3"/>
    <w:rsid w:val="720CA466"/>
    <w:rsid w:val="73647B18"/>
    <w:rsid w:val="7384997F"/>
    <w:rsid w:val="73A554BD"/>
    <w:rsid w:val="73CA0D6A"/>
    <w:rsid w:val="73D690F3"/>
    <w:rsid w:val="743F9AEA"/>
    <w:rsid w:val="745E1B76"/>
    <w:rsid w:val="747C8BEB"/>
    <w:rsid w:val="7480A9CC"/>
    <w:rsid w:val="74D228DB"/>
    <w:rsid w:val="74E0A0A0"/>
    <w:rsid w:val="75C4E56C"/>
    <w:rsid w:val="7651F477"/>
    <w:rsid w:val="7690E1C4"/>
    <w:rsid w:val="76E5E15B"/>
    <w:rsid w:val="77343763"/>
    <w:rsid w:val="782A64A7"/>
    <w:rsid w:val="78CD4899"/>
    <w:rsid w:val="79DEFD03"/>
    <w:rsid w:val="7A9FE2F7"/>
    <w:rsid w:val="7B112C7D"/>
    <w:rsid w:val="7B936563"/>
    <w:rsid w:val="7C0E1688"/>
    <w:rsid w:val="7C9E6491"/>
    <w:rsid w:val="7CDB008E"/>
    <w:rsid w:val="7D025EFC"/>
    <w:rsid w:val="7D60D52F"/>
    <w:rsid w:val="7DF81CCD"/>
    <w:rsid w:val="7E2E0809"/>
    <w:rsid w:val="7EB27A03"/>
    <w:rsid w:val="7F5F441F"/>
    <w:rsid w:val="7FE64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546A9"/>
  <w15:docId w15:val="{36C86468-9F81-433E-9D14-09162192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447D9"/>
    <w:pPr>
      <w:ind w:left="720"/>
      <w:contextualSpacing/>
    </w:pPr>
  </w:style>
  <w:style w:type="paragraph" w:styleId="Header">
    <w:name w:val="header"/>
    <w:basedOn w:val="Normal"/>
    <w:link w:val="HeaderChar"/>
    <w:uiPriority w:val="99"/>
    <w:unhideWhenUsed/>
    <w:rsid w:val="00ED5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B45"/>
    <w:rPr>
      <w:rFonts w:ascii="Calibri" w:eastAsia="Calibri" w:hAnsi="Calibri" w:cs="Calibri"/>
      <w:color w:val="000000"/>
    </w:rPr>
  </w:style>
  <w:style w:type="paragraph" w:styleId="Footer">
    <w:name w:val="footer"/>
    <w:basedOn w:val="Normal"/>
    <w:link w:val="FooterChar"/>
    <w:uiPriority w:val="99"/>
    <w:unhideWhenUsed/>
    <w:rsid w:val="00ED5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B45"/>
    <w:rPr>
      <w:rFonts w:ascii="Calibri" w:eastAsia="Calibri" w:hAnsi="Calibri" w:cs="Calibri"/>
      <w:color w:val="000000"/>
    </w:rPr>
  </w:style>
  <w:style w:type="character" w:styleId="Hyperlink">
    <w:name w:val="Hyperlink"/>
    <w:basedOn w:val="DefaultParagraphFont"/>
    <w:uiPriority w:val="99"/>
    <w:unhideWhenUsed/>
    <w:rsid w:val="007F16D9"/>
    <w:rPr>
      <w:color w:val="0563C1" w:themeColor="hyperlink"/>
      <w:u w:val="single"/>
    </w:rPr>
  </w:style>
  <w:style w:type="character" w:styleId="UnresolvedMention">
    <w:name w:val="Unresolved Mention"/>
    <w:basedOn w:val="DefaultParagraphFont"/>
    <w:uiPriority w:val="99"/>
    <w:semiHidden/>
    <w:unhideWhenUsed/>
    <w:rsid w:val="000B16DD"/>
    <w:rPr>
      <w:color w:val="605E5C"/>
      <w:shd w:val="clear" w:color="auto" w:fill="E1DFDD"/>
    </w:rPr>
  </w:style>
  <w:style w:type="paragraph" w:styleId="NormalWeb">
    <w:name w:val="Normal (Web)"/>
    <w:basedOn w:val="Normal"/>
    <w:uiPriority w:val="99"/>
    <w:semiHidden/>
    <w:unhideWhenUsed/>
    <w:rsid w:val="00DC310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B0C9B"/>
    <w:rPr>
      <w:color w:val="954F72" w:themeColor="followedHyperlink"/>
      <w:u w:val="single"/>
    </w:rPr>
  </w:style>
  <w:style w:type="paragraph" w:styleId="Revision">
    <w:name w:val="Revision"/>
    <w:hidden/>
    <w:uiPriority w:val="99"/>
    <w:semiHidden/>
    <w:rsid w:val="0065217F"/>
    <w:pPr>
      <w:spacing w:after="0" w:line="240" w:lineRule="auto"/>
    </w:pPr>
    <w:rPr>
      <w:rFonts w:ascii="Calibri" w:eastAsia="Calibri" w:hAnsi="Calibri" w:cs="Calibri"/>
      <w:color w:val="00000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ksuemailprod.sharepoint.com/:w:/s/FacultyAffairsSubcommittee/EWLkPJJsJoBDjwSyrEAXmRAB32l9O_xa2Zfa4t2Hslrj6g?e=UeftTT" TargetMode="External"/><Relationship Id="rId26" Type="http://schemas.openxmlformats.org/officeDocument/2006/relationships/hyperlink" Target="https://kstate.curriculog.com/" TargetMode="External"/><Relationship Id="rId39" Type="http://schemas.openxmlformats.org/officeDocument/2006/relationships/hyperlink" Target="https://kstate.curriculog.com/agenda:2966/form" TargetMode="External"/><Relationship Id="rId21" Type="http://schemas.openxmlformats.org/officeDocument/2006/relationships/hyperlink" Target="https://kstate.curriculog.com/" TargetMode="External"/><Relationship Id="rId34" Type="http://schemas.openxmlformats.org/officeDocument/2006/relationships/hyperlink" Target="https://kstate.curriculog.com/" TargetMode="External"/><Relationship Id="rId42"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ksuemailprod.sharepoint.com/:w:/s/USCALE975-GraduationRequirement/EX8hD4maia9FkS-g5kqAOB8B2rvWpzKvBiR-kS5mBRe4sg" TargetMode="External"/><Relationship Id="rId20" Type="http://schemas.openxmlformats.org/officeDocument/2006/relationships/hyperlink" Target="https://kstate.curriculog.com/" TargetMode="External"/><Relationship Id="rId29" Type="http://schemas.openxmlformats.org/officeDocument/2006/relationships/hyperlink" Target="https://kstate.curriculog.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kstate.curriculog.com/" TargetMode="External"/><Relationship Id="rId32" Type="http://schemas.openxmlformats.org/officeDocument/2006/relationships/hyperlink" Target="https://kstate.curriculog.com/" TargetMode="External"/><Relationship Id="rId37" Type="http://schemas.openxmlformats.org/officeDocument/2006/relationships/hyperlink" Target="https://kstate.curriculog.com/proposal:15853/form"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ksuemailprod.sharepoint.com/:w:/s/USCALE975-GraduationRequirement/EVsI8UDtIb5Gg5EeLe-fbx8B8NQG7SYl6tu_UlIWvt9IWQ" TargetMode="External"/><Relationship Id="rId23" Type="http://schemas.openxmlformats.org/officeDocument/2006/relationships/hyperlink" Target="https://kstate.curriculog.com/" TargetMode="External"/><Relationship Id="rId28" Type="http://schemas.openxmlformats.org/officeDocument/2006/relationships/hyperlink" Target="https://kstate.curriculog.com/" TargetMode="External"/><Relationship Id="rId36" Type="http://schemas.openxmlformats.org/officeDocument/2006/relationships/hyperlink" Target="https://kstate.curriculog.com/agenda:2964/form" TargetMode="External"/><Relationship Id="rId10" Type="http://schemas.openxmlformats.org/officeDocument/2006/relationships/comments" Target="comments.xml"/><Relationship Id="rId19" Type="http://schemas.openxmlformats.org/officeDocument/2006/relationships/hyperlink" Target="https://ksuemailprod.sharepoint.com/:w:/s/UniversityHandbookCommittee/IQCR9rmAqHvzQ75plg5jo2k0AX56k28jk45QCwxuXRgoCLs?e=Xw9l63" TargetMode="External"/><Relationship Id="rId31" Type="http://schemas.openxmlformats.org/officeDocument/2006/relationships/hyperlink" Target="https://kstate.curriculog.com/" TargetMode="External"/><Relationship Id="rId44"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emailprod.sharepoint.com/:w:/s/USCALE975-GraduationRequirement/EQABc1nBZFtKkWj01zve8u0BPhbSOvjtOebaK1_x0n1Y-w?e=NmTKVF" TargetMode="External"/><Relationship Id="rId22" Type="http://schemas.openxmlformats.org/officeDocument/2006/relationships/hyperlink" Target="https://kstate.curriculog.com/" TargetMode="External"/><Relationship Id="rId27" Type="http://schemas.openxmlformats.org/officeDocument/2006/relationships/hyperlink" Target="http://www.k-state.edu/curriculog/training/view/index.html" TargetMode="External"/><Relationship Id="rId30" Type="http://schemas.openxmlformats.org/officeDocument/2006/relationships/hyperlink" Target="https://kstate.curriculog.com/" TargetMode="External"/><Relationship Id="rId35" Type="http://schemas.openxmlformats.org/officeDocument/2006/relationships/hyperlink" Target="http://www.k-state.edu/curriculog/training/view/index.html"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www.k-state.edu/leadership/applied-learning/" TargetMode="External"/><Relationship Id="rId25" Type="http://schemas.openxmlformats.org/officeDocument/2006/relationships/hyperlink" Target="https://kstate.curriculog.com/" TargetMode="External"/><Relationship Id="rId33" Type="http://schemas.openxmlformats.org/officeDocument/2006/relationships/hyperlink" Target="https://kstate.curriculog.com/" TargetMode="External"/><Relationship Id="rId38" Type="http://schemas.openxmlformats.org/officeDocument/2006/relationships/hyperlink" Target="https://kstate.curriculog.com/agenda:2965/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e37d42-e6ba-4510-8b83-359180d4dfe4" xsi:nil="true"/>
    <lcf76f155ced4ddcb4097134ff3c332f xmlns="0940bdc9-2048-4e72-a2db-2b11c0f1f6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2C8DBADEA5F443A0D2EAF140429EF0" ma:contentTypeVersion="13" ma:contentTypeDescription="Create a new document." ma:contentTypeScope="" ma:versionID="664a178cde88053b1a946adeaf9fb75d">
  <xsd:schema xmlns:xsd="http://www.w3.org/2001/XMLSchema" xmlns:xs="http://www.w3.org/2001/XMLSchema" xmlns:p="http://schemas.microsoft.com/office/2006/metadata/properties" xmlns:ns2="0940bdc9-2048-4e72-a2db-2b11c0f1f665" xmlns:ns3="bae37d42-e6ba-4510-8b83-359180d4dfe4" targetNamespace="http://schemas.microsoft.com/office/2006/metadata/properties" ma:root="true" ma:fieldsID="da8505703a869b9d627274c33b009629" ns2:_="" ns3:_="">
    <xsd:import namespace="0940bdc9-2048-4e72-a2db-2b11c0f1f665"/>
    <xsd:import namespace="bae37d42-e6ba-4510-8b83-359180d4df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0bdc9-2048-4e72-a2db-2b11c0f1f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37d42-e6ba-4510-8b83-359180d4df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b5b877-5396-4c8a-b2f4-afb654ffec71}" ma:internalName="TaxCatchAll" ma:showField="CatchAllData" ma:web="bae37d42-e6ba-4510-8b83-359180d4d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AFF5B-D1A3-4C1C-9DD8-878F6442269C}">
  <ds:schemaRefs>
    <ds:schemaRef ds:uri="http://schemas.microsoft.com/office/2006/metadata/properties"/>
    <ds:schemaRef ds:uri="http://schemas.microsoft.com/office/infopath/2007/PartnerControls"/>
    <ds:schemaRef ds:uri="bae37d42-e6ba-4510-8b83-359180d4dfe4"/>
    <ds:schemaRef ds:uri="0940bdc9-2048-4e72-a2db-2b11c0f1f665"/>
  </ds:schemaRefs>
</ds:datastoreItem>
</file>

<file path=customXml/itemProps2.xml><?xml version="1.0" encoding="utf-8"?>
<ds:datastoreItem xmlns:ds="http://schemas.openxmlformats.org/officeDocument/2006/customXml" ds:itemID="{CE625C8B-7387-4425-BC74-44494D489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0bdc9-2048-4e72-a2db-2b11c0f1f665"/>
    <ds:schemaRef ds:uri="bae37d42-e6ba-4510-8b83-359180d4d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D5901-4DA9-477D-AB97-D738DF133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2045</Words>
  <Characters>11291</Characters>
  <Application>Microsoft Office Word</Application>
  <DocSecurity>8</DocSecurity>
  <Lines>289</Lines>
  <Paragraphs>233</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Renberg</dc:creator>
  <cp:keywords/>
  <cp:lastModifiedBy>Susanne Renberg</cp:lastModifiedBy>
  <cp:revision>19</cp:revision>
  <cp:lastPrinted>2025-09-30T20:09:00Z</cp:lastPrinted>
  <dcterms:created xsi:type="dcterms:W3CDTF">2026-01-22T16:41:00Z</dcterms:created>
  <dcterms:modified xsi:type="dcterms:W3CDTF">2026-01-27T19:55:00Z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0x0101002D2C8DBADEA5F443A0D2EAF140429EF0</vt:lpwstr>
  </property>
</Properties>
</file>