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4A1DE10B" w:rsidR="00BD021E" w:rsidRPr="00AD78CB" w:rsidRDefault="004C1791" w:rsidP="00456147">
      <w:pPr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>AGENDA</w:t>
      </w:r>
    </w:p>
    <w:p w14:paraId="68642838" w14:textId="77777777" w:rsidR="00BD021E" w:rsidRPr="00AD78CB" w:rsidRDefault="004C1791">
      <w:pPr>
        <w:spacing w:after="0" w:line="259" w:lineRule="auto"/>
        <w:ind w:left="108"/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 xml:space="preserve">Faculty Senate Executive Committee </w:t>
      </w:r>
    </w:p>
    <w:p w14:paraId="6567CE93" w14:textId="4D10A5E1" w:rsidR="00BD021E" w:rsidRDefault="004C1791">
      <w:pPr>
        <w:spacing w:after="0" w:line="259" w:lineRule="auto"/>
        <w:ind w:left="108" w:right="1"/>
        <w:jc w:val="center"/>
        <w:rPr>
          <w:b/>
          <w:sz w:val="32"/>
          <w:szCs w:val="32"/>
        </w:rPr>
      </w:pPr>
      <w:r w:rsidRPr="00AD78CB">
        <w:rPr>
          <w:b/>
          <w:sz w:val="32"/>
          <w:szCs w:val="32"/>
        </w:rPr>
        <w:t xml:space="preserve">Tuesday, </w:t>
      </w:r>
      <w:r w:rsidR="00D053FF">
        <w:rPr>
          <w:b/>
          <w:sz w:val="32"/>
          <w:szCs w:val="32"/>
        </w:rPr>
        <w:t xml:space="preserve">April </w:t>
      </w:r>
      <w:r w:rsidR="00A91C2E">
        <w:rPr>
          <w:b/>
          <w:sz w:val="32"/>
          <w:szCs w:val="32"/>
        </w:rPr>
        <w:t>28</w:t>
      </w:r>
      <w:r w:rsidR="00284F15">
        <w:rPr>
          <w:b/>
          <w:sz w:val="32"/>
          <w:szCs w:val="32"/>
        </w:rPr>
        <w:t>, 2026,</w:t>
      </w:r>
      <w:r w:rsidRPr="00AD78CB">
        <w:rPr>
          <w:b/>
          <w:sz w:val="32"/>
          <w:szCs w:val="32"/>
        </w:rPr>
        <w:t xml:space="preserve"> 3:30 pm </w:t>
      </w:r>
    </w:p>
    <w:p w14:paraId="7EEDA863" w14:textId="690A1B73" w:rsidR="00FB71B0" w:rsidRPr="00AD78CB" w:rsidRDefault="00FB71B0">
      <w:pPr>
        <w:spacing w:after="0" w:line="259" w:lineRule="auto"/>
        <w:ind w:left="108" w:right="1"/>
        <w:jc w:val="center"/>
        <w:rPr>
          <w:sz w:val="32"/>
          <w:szCs w:val="32"/>
        </w:rPr>
      </w:pPr>
      <w:r>
        <w:rPr>
          <w:b/>
          <w:sz w:val="32"/>
          <w:szCs w:val="32"/>
        </w:rPr>
        <w:t>B</w:t>
      </w:r>
      <w:r w:rsidR="000E2A01">
        <w:rPr>
          <w:b/>
          <w:sz w:val="32"/>
          <w:szCs w:val="32"/>
        </w:rPr>
        <w:t xml:space="preserve">usiness </w:t>
      </w:r>
      <w:r>
        <w:rPr>
          <w:b/>
          <w:sz w:val="32"/>
          <w:szCs w:val="32"/>
        </w:rPr>
        <w:t>B</w:t>
      </w:r>
      <w:r w:rsidR="000E2A01">
        <w:rPr>
          <w:b/>
          <w:sz w:val="32"/>
          <w:szCs w:val="32"/>
        </w:rPr>
        <w:t xml:space="preserve">uilding </w:t>
      </w:r>
      <w:r>
        <w:rPr>
          <w:b/>
          <w:sz w:val="32"/>
          <w:szCs w:val="32"/>
        </w:rPr>
        <w:t>40</w:t>
      </w:r>
      <w:r w:rsidR="0073731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1</w:t>
      </w:r>
    </w:p>
    <w:p w14:paraId="2CB1B671" w14:textId="596F65AA" w:rsidR="00A0796F" w:rsidRPr="00AD78CB" w:rsidRDefault="00921C8D" w:rsidP="00D4483B">
      <w:pPr>
        <w:spacing w:after="0" w:line="259" w:lineRule="auto"/>
        <w:ind w:left="108" w:right="4"/>
        <w:jc w:val="center"/>
        <w:rPr>
          <w:sz w:val="24"/>
          <w:szCs w:val="24"/>
        </w:rPr>
      </w:pPr>
      <w:r w:rsidRPr="00AD78CB">
        <w:rPr>
          <w:b/>
          <w:sz w:val="24"/>
          <w:szCs w:val="24"/>
          <w:highlight w:val="yellow"/>
        </w:rPr>
        <w:t xml:space="preserve">Zoom </w:t>
      </w:r>
      <w:r w:rsidR="00441B48" w:rsidRPr="00AD78CB">
        <w:rPr>
          <w:b/>
          <w:sz w:val="24"/>
          <w:szCs w:val="24"/>
          <w:highlight w:val="yellow"/>
        </w:rPr>
        <w:t xml:space="preserve">Attendees Must </w:t>
      </w:r>
      <w:r w:rsidR="00D0178F" w:rsidRPr="00AD78CB">
        <w:rPr>
          <w:b/>
          <w:sz w:val="24"/>
          <w:szCs w:val="24"/>
          <w:highlight w:val="yellow"/>
        </w:rPr>
        <w:t xml:space="preserve">Do a One-Time </w:t>
      </w:r>
      <w:r w:rsidRPr="00AD78CB">
        <w:rPr>
          <w:b/>
          <w:sz w:val="24"/>
          <w:szCs w:val="24"/>
          <w:highlight w:val="yellow"/>
        </w:rPr>
        <w:t>Regist</w:t>
      </w:r>
      <w:r w:rsidR="00D0178F" w:rsidRPr="00AD78CB">
        <w:rPr>
          <w:b/>
          <w:sz w:val="24"/>
          <w:szCs w:val="24"/>
          <w:highlight w:val="yellow"/>
        </w:rPr>
        <w:t xml:space="preserve">ration </w:t>
      </w:r>
      <w:r w:rsidR="00441B48" w:rsidRPr="00AD78CB">
        <w:rPr>
          <w:b/>
          <w:sz w:val="24"/>
          <w:szCs w:val="24"/>
          <w:highlight w:val="yellow"/>
        </w:rPr>
        <w:t>in Advance:</w:t>
      </w:r>
      <w:r w:rsidRPr="00AD78CB">
        <w:rPr>
          <w:b/>
          <w:sz w:val="24"/>
          <w:szCs w:val="24"/>
          <w:highlight w:val="yellow"/>
        </w:rPr>
        <w:t xml:space="preserve"> </w:t>
      </w:r>
      <w:hyperlink r:id="rId10" w:history="1">
        <w:r w:rsidR="005225CD" w:rsidRPr="00AD78CB">
          <w:rPr>
            <w:rStyle w:val="Hyperlink"/>
            <w:b/>
            <w:sz w:val="24"/>
            <w:szCs w:val="24"/>
            <w:highlight w:val="yellow"/>
          </w:rPr>
          <w:t>https://ksu.zoom.us/meeting/register/iY7KfEEcSmqqkeY43BoHaQ</w:t>
        </w:r>
      </w:hyperlink>
    </w:p>
    <w:p w14:paraId="74491980" w14:textId="38849612" w:rsidR="00A0796F" w:rsidRPr="00AD78CB" w:rsidRDefault="004110DB" w:rsidP="00D4483B">
      <w:pPr>
        <w:spacing w:after="0" w:line="259" w:lineRule="auto"/>
        <w:ind w:left="108" w:right="4"/>
        <w:jc w:val="center"/>
        <w:rPr>
          <w:i/>
          <w:iCs/>
          <w:sz w:val="24"/>
          <w:szCs w:val="24"/>
        </w:rPr>
      </w:pPr>
      <w:r w:rsidRPr="00AD78CB">
        <w:rPr>
          <w:i/>
          <w:iCs/>
          <w:sz w:val="24"/>
          <w:szCs w:val="24"/>
        </w:rPr>
        <w:t>If you get an error message, please try your k-state.edu email instead.</w:t>
      </w:r>
    </w:p>
    <w:p w14:paraId="6C01F5AA" w14:textId="77777777" w:rsidR="004110DB" w:rsidRPr="00AD78CB" w:rsidRDefault="004110DB" w:rsidP="00D4483B">
      <w:pPr>
        <w:spacing w:after="0" w:line="259" w:lineRule="auto"/>
        <w:ind w:left="108" w:right="4"/>
        <w:jc w:val="center"/>
        <w:rPr>
          <w:sz w:val="32"/>
          <w:szCs w:val="32"/>
        </w:rPr>
      </w:pPr>
    </w:p>
    <w:p w14:paraId="6228E93A" w14:textId="74B8266D" w:rsidR="00BD021E" w:rsidRDefault="004C1791">
      <w:pPr>
        <w:numPr>
          <w:ilvl w:val="0"/>
          <w:numId w:val="1"/>
        </w:numPr>
        <w:spacing w:after="270"/>
        <w:ind w:hanging="363"/>
      </w:pPr>
      <w:r w:rsidRPr="00AD78CB">
        <w:rPr>
          <w:b/>
          <w:bCs/>
        </w:rPr>
        <w:t>Call to Order and Land Acknowledgment</w:t>
      </w:r>
      <w:r>
        <w:t xml:space="preserve"> (</w:t>
      </w:r>
      <w:r w:rsidR="00AD7DA7">
        <w:t>Sara Luly</w:t>
      </w:r>
      <w:r w:rsidR="00BF372B">
        <w:t xml:space="preserve"> - </w:t>
      </w:r>
      <w:r w:rsidR="006D3B9E">
        <w:t>3:30-</w:t>
      </w:r>
      <w:r w:rsidR="005672BA">
        <w:t>3:32)</w:t>
      </w:r>
    </w:p>
    <w:p w14:paraId="425A70D6" w14:textId="38B2CEF3" w:rsidR="0014414D" w:rsidRDefault="004C1791" w:rsidP="0062354F">
      <w:pPr>
        <w:numPr>
          <w:ilvl w:val="0"/>
          <w:numId w:val="1"/>
        </w:numPr>
        <w:spacing w:after="286"/>
        <w:ind w:hanging="363"/>
      </w:pPr>
      <w:r w:rsidRPr="00AD78CB">
        <w:rPr>
          <w:b/>
          <w:bCs/>
        </w:rPr>
        <w:t xml:space="preserve">Approval </w:t>
      </w:r>
      <w:r w:rsidRPr="00C22BCB">
        <w:rPr>
          <w:b/>
          <w:bCs/>
        </w:rPr>
        <w:t xml:space="preserve">of </w:t>
      </w:r>
      <w:r w:rsidR="00C22BCB" w:rsidRPr="00C22BCB">
        <w:rPr>
          <w:b/>
          <w:bCs/>
        </w:rPr>
        <w:t>March 31</w:t>
      </w:r>
      <w:r w:rsidR="007C2DB5" w:rsidRPr="00C22BCB">
        <w:rPr>
          <w:b/>
          <w:bCs/>
        </w:rPr>
        <w:t xml:space="preserve"> </w:t>
      </w:r>
      <w:r w:rsidRPr="00C22BCB">
        <w:rPr>
          <w:b/>
          <w:bCs/>
        </w:rPr>
        <w:t>Executive</w:t>
      </w:r>
      <w:r w:rsidRPr="00AD78CB">
        <w:rPr>
          <w:b/>
          <w:bCs/>
        </w:rPr>
        <w:t xml:space="preserve"> Committee minutes</w:t>
      </w:r>
      <w:r w:rsidR="006D5489">
        <w:rPr>
          <w:b/>
          <w:bCs/>
        </w:rPr>
        <w:t xml:space="preserve"> </w:t>
      </w:r>
      <w:r w:rsidR="00BF372B" w:rsidRPr="00BF372B">
        <w:t>(Sara Luly -</w:t>
      </w:r>
      <w:r w:rsidR="00BF372B">
        <w:rPr>
          <w:b/>
          <w:bCs/>
        </w:rPr>
        <w:t xml:space="preserve"> </w:t>
      </w:r>
      <w:r>
        <w:t>3:3</w:t>
      </w:r>
      <w:r w:rsidR="005672BA">
        <w:t>3</w:t>
      </w:r>
      <w:r>
        <w:t>-3:3</w:t>
      </w:r>
      <w:r w:rsidR="005672BA">
        <w:t>4</w:t>
      </w:r>
      <w:r w:rsidR="00B51F1F">
        <w:t xml:space="preserve">) </w:t>
      </w:r>
      <w:r w:rsidR="003C41BC">
        <w:t>– See attached</w:t>
      </w:r>
      <w:r w:rsidR="00B51F1F">
        <w:t xml:space="preserve"> </w:t>
      </w:r>
    </w:p>
    <w:p w14:paraId="67EA7F29" w14:textId="3EA933EA" w:rsidR="00BE1D95" w:rsidRPr="001841C2" w:rsidRDefault="00435E41" w:rsidP="009D5ED6">
      <w:pPr>
        <w:numPr>
          <w:ilvl w:val="0"/>
          <w:numId w:val="1"/>
        </w:numPr>
        <w:spacing w:after="286"/>
        <w:ind w:hanging="363"/>
        <w:rPr>
          <w:b/>
          <w:bCs/>
        </w:rPr>
      </w:pPr>
      <w:r w:rsidRPr="001841C2">
        <w:rPr>
          <w:b/>
          <w:bCs/>
        </w:rPr>
        <w:t>Acknowledg</w:t>
      </w:r>
      <w:r w:rsidR="000D09B2" w:rsidRPr="001841C2">
        <w:rPr>
          <w:b/>
          <w:bCs/>
        </w:rPr>
        <w:t xml:space="preserve">ement of </w:t>
      </w:r>
      <w:r w:rsidR="00BF372B">
        <w:rPr>
          <w:b/>
          <w:bCs/>
        </w:rPr>
        <w:t xml:space="preserve">new and </w:t>
      </w:r>
      <w:r w:rsidR="000D09B2" w:rsidRPr="001841C2">
        <w:rPr>
          <w:b/>
          <w:bCs/>
        </w:rPr>
        <w:t xml:space="preserve">outgoing Caucus Chairs and Committee Members </w:t>
      </w:r>
      <w:r w:rsidR="000B6F56" w:rsidRPr="009F0540">
        <w:t>(</w:t>
      </w:r>
      <w:r w:rsidR="00BF372B">
        <w:t xml:space="preserve">Sara Luly - </w:t>
      </w:r>
      <w:r w:rsidR="000B6F56" w:rsidRPr="009F0540">
        <w:t>3:35-3:37)</w:t>
      </w:r>
      <w:r w:rsidR="00BF372B">
        <w:t xml:space="preserve"> -</w:t>
      </w:r>
      <w:r w:rsidR="00D05755" w:rsidRPr="001841C2">
        <w:rPr>
          <w:b/>
          <w:bCs/>
        </w:rPr>
        <w:t xml:space="preserve"> </w:t>
      </w:r>
      <w:r w:rsidR="006B49CD" w:rsidRPr="008209A4">
        <w:rPr>
          <w:i/>
          <w:iCs/>
        </w:rPr>
        <w:t>Attachment 1</w:t>
      </w:r>
      <w:r w:rsidR="006B49CD" w:rsidRPr="001841C2">
        <w:rPr>
          <w:b/>
          <w:bCs/>
        </w:rPr>
        <w:t xml:space="preserve"> </w:t>
      </w:r>
    </w:p>
    <w:p w14:paraId="0ABE5899" w14:textId="22A58935" w:rsidR="004E3D45" w:rsidRPr="001841C2" w:rsidRDefault="00255070" w:rsidP="0062354F">
      <w:pPr>
        <w:numPr>
          <w:ilvl w:val="0"/>
          <w:numId w:val="1"/>
        </w:numPr>
        <w:spacing w:after="286"/>
        <w:ind w:hanging="363"/>
      </w:pPr>
      <w:r w:rsidRPr="001841C2">
        <w:rPr>
          <w:b/>
          <w:bCs/>
        </w:rPr>
        <w:t xml:space="preserve">HR – Talent, Strategy &amp; Engagement </w:t>
      </w:r>
      <w:r w:rsidR="004E3D45" w:rsidRPr="001841C2">
        <w:rPr>
          <w:b/>
          <w:bCs/>
        </w:rPr>
        <w:t>Report</w:t>
      </w:r>
      <w:r w:rsidR="00874FEB" w:rsidRPr="001841C2">
        <w:rPr>
          <w:b/>
          <w:bCs/>
        </w:rPr>
        <w:t xml:space="preserve"> </w:t>
      </w:r>
      <w:r w:rsidR="001D3574" w:rsidRPr="001841C2">
        <w:rPr>
          <w:b/>
          <w:bCs/>
        </w:rPr>
        <w:t xml:space="preserve">– Compensation Study </w:t>
      </w:r>
      <w:r w:rsidR="00874FEB" w:rsidRPr="001841C2">
        <w:t>(</w:t>
      </w:r>
      <w:r w:rsidR="00E63A88">
        <w:t>Shanna Legleiter / Kim</w:t>
      </w:r>
      <w:r w:rsidR="000701D9">
        <w:t xml:space="preserve"> </w:t>
      </w:r>
      <w:r w:rsidR="00E63A88">
        <w:t xml:space="preserve">LeCompte - </w:t>
      </w:r>
      <w:r w:rsidR="00874FEB" w:rsidRPr="001841C2">
        <w:t>3:</w:t>
      </w:r>
      <w:r w:rsidR="00EA577A" w:rsidRPr="001841C2">
        <w:t>3</w:t>
      </w:r>
      <w:r w:rsidR="000B6F56">
        <w:t>8</w:t>
      </w:r>
      <w:r w:rsidR="00EA577A" w:rsidRPr="001841C2">
        <w:t>-3:</w:t>
      </w:r>
      <w:r w:rsidR="00F73A5C" w:rsidRPr="001841C2">
        <w:t>5</w:t>
      </w:r>
      <w:r w:rsidR="000B6F56">
        <w:t>3</w:t>
      </w:r>
      <w:r w:rsidR="00EA577A" w:rsidRPr="001841C2">
        <w:t>)</w:t>
      </w:r>
      <w:r w:rsidR="002D40EF" w:rsidRPr="001841C2">
        <w:t xml:space="preserve"> </w:t>
      </w:r>
    </w:p>
    <w:p w14:paraId="3152DAEF" w14:textId="5C2A88C2" w:rsidR="003A1B0B" w:rsidRPr="00326EA1" w:rsidRDefault="003A1B0B" w:rsidP="00D940C0">
      <w:pPr>
        <w:numPr>
          <w:ilvl w:val="0"/>
          <w:numId w:val="1"/>
        </w:numPr>
        <w:spacing w:after="286"/>
        <w:ind w:hanging="363"/>
      </w:pPr>
      <w:r w:rsidRPr="001841C2">
        <w:rPr>
          <w:b/>
          <w:bCs/>
        </w:rPr>
        <w:t xml:space="preserve">Election Committee </w:t>
      </w:r>
      <w:r w:rsidR="003C15B4" w:rsidRPr="001841C2">
        <w:rPr>
          <w:b/>
          <w:bCs/>
        </w:rPr>
        <w:t xml:space="preserve">– </w:t>
      </w:r>
      <w:r w:rsidR="00F47AA8">
        <w:rPr>
          <w:b/>
          <w:bCs/>
        </w:rPr>
        <w:t xml:space="preserve">Appendix E </w:t>
      </w:r>
      <w:r w:rsidR="003C15B4" w:rsidRPr="001841C2">
        <w:rPr>
          <w:b/>
          <w:bCs/>
        </w:rPr>
        <w:t>Handbook</w:t>
      </w:r>
      <w:r w:rsidR="00F47AA8">
        <w:rPr>
          <w:b/>
          <w:bCs/>
        </w:rPr>
        <w:t xml:space="preserve"> Updates</w:t>
      </w:r>
      <w:r w:rsidR="00C67603" w:rsidRPr="001841C2">
        <w:rPr>
          <w:b/>
          <w:bCs/>
        </w:rPr>
        <w:t xml:space="preserve"> </w:t>
      </w:r>
      <w:r w:rsidR="006B49CD" w:rsidRPr="001841C2">
        <w:rPr>
          <w:b/>
          <w:bCs/>
        </w:rPr>
        <w:t xml:space="preserve">– </w:t>
      </w:r>
      <w:r w:rsidR="00741AF9" w:rsidRPr="00E63A88">
        <w:t>(</w:t>
      </w:r>
      <w:r w:rsidR="006B49CD" w:rsidRPr="00E63A88">
        <w:t>Sara Luly</w:t>
      </w:r>
      <w:r w:rsidR="00C67603" w:rsidRPr="00E63A88">
        <w:t xml:space="preserve"> </w:t>
      </w:r>
      <w:r w:rsidR="00741AF9" w:rsidRPr="00E63A88">
        <w:t>–</w:t>
      </w:r>
      <w:r w:rsidR="00447A6D" w:rsidRPr="00E63A88">
        <w:t xml:space="preserve"> </w:t>
      </w:r>
      <w:r w:rsidR="00741AF9" w:rsidRPr="00E63A88">
        <w:t>3:54-</w:t>
      </w:r>
      <w:r w:rsidR="00E63A88" w:rsidRPr="00E63A88">
        <w:t>4:04)</w:t>
      </w:r>
      <w:r w:rsidR="00E63A88">
        <w:rPr>
          <w:b/>
          <w:bCs/>
        </w:rPr>
        <w:t xml:space="preserve"> - </w:t>
      </w:r>
      <w:r w:rsidR="00447A6D" w:rsidRPr="008209A4">
        <w:rPr>
          <w:i/>
          <w:iCs/>
        </w:rPr>
        <w:t xml:space="preserve">Attachment </w:t>
      </w:r>
      <w:r w:rsidR="00326EA1" w:rsidRPr="008209A4">
        <w:rPr>
          <w:i/>
          <w:iCs/>
        </w:rPr>
        <w:t>2</w:t>
      </w:r>
    </w:p>
    <w:p w14:paraId="017D4E24" w14:textId="1EB2706B" w:rsidR="00C33FE6" w:rsidRDefault="004C1791" w:rsidP="0054468E">
      <w:pPr>
        <w:numPr>
          <w:ilvl w:val="0"/>
          <w:numId w:val="1"/>
        </w:numPr>
        <w:spacing w:after="0"/>
        <w:ind w:hanging="363"/>
      </w:pPr>
      <w:r w:rsidRPr="00AD78CB">
        <w:rPr>
          <w:b/>
          <w:bCs/>
        </w:rPr>
        <w:t>Report</w:t>
      </w:r>
      <w:r w:rsidR="0082533B" w:rsidRPr="00AD78CB">
        <w:rPr>
          <w:b/>
          <w:bCs/>
        </w:rPr>
        <w:t>s</w:t>
      </w:r>
      <w:r w:rsidRPr="00AD78CB">
        <w:rPr>
          <w:b/>
          <w:bCs/>
        </w:rPr>
        <w:t xml:space="preserve"> from Standing Committees, Graduate Student Council, and Senates</w:t>
      </w:r>
      <w:r>
        <w:t xml:space="preserve"> (</w:t>
      </w:r>
      <w:r w:rsidR="000701D9">
        <w:t>4:05-4:35</w:t>
      </w:r>
      <w:r w:rsidRPr="002E1EFF">
        <w:t>)</w:t>
      </w:r>
    </w:p>
    <w:p w14:paraId="42525601" w14:textId="2FB05D4D" w:rsidR="00534B7E" w:rsidRDefault="004C1791" w:rsidP="0054468E">
      <w:pPr>
        <w:numPr>
          <w:ilvl w:val="1"/>
          <w:numId w:val="1"/>
        </w:numPr>
        <w:spacing w:after="0"/>
        <w:ind w:hanging="367"/>
      </w:pPr>
      <w:r w:rsidRPr="00AD78CB">
        <w:rPr>
          <w:b/>
          <w:bCs/>
        </w:rPr>
        <w:t>Academic Affairs</w:t>
      </w:r>
      <w:r>
        <w:t xml:space="preserve"> – Joann Kouba</w:t>
      </w:r>
      <w:r w:rsidR="00094BE1">
        <w:tab/>
        <w:t xml:space="preserve"> </w:t>
      </w:r>
    </w:p>
    <w:p w14:paraId="3AFE3C39" w14:textId="2A7DEEDA" w:rsidR="00C3397C" w:rsidRDefault="00E03ACD" w:rsidP="00E03ACD">
      <w:pPr>
        <w:spacing w:after="0"/>
        <w:ind w:left="720" w:firstLine="0"/>
      </w:pPr>
      <w:proofErr w:type="spellStart"/>
      <w:r>
        <w:t>i</w:t>
      </w:r>
      <w:proofErr w:type="spellEnd"/>
      <w:r>
        <w:t xml:space="preserve">. Consent Agenda  </w:t>
      </w:r>
    </w:p>
    <w:p w14:paraId="0A0607F7" w14:textId="77695581" w:rsidR="00045315" w:rsidRDefault="00045315" w:rsidP="00E03ACD">
      <w:pPr>
        <w:spacing w:after="0"/>
        <w:ind w:left="720" w:firstLine="0"/>
      </w:pPr>
      <w:r>
        <w:t>II. F6</w:t>
      </w:r>
      <w:r w:rsidR="00326EA1">
        <w:t>4</w:t>
      </w:r>
      <w:r>
        <w:t xml:space="preserve">.3 and </w:t>
      </w:r>
      <w:r w:rsidR="00BF3A63">
        <w:t>F</w:t>
      </w:r>
      <w:r>
        <w:t>6</w:t>
      </w:r>
      <w:r w:rsidR="00BF3A63">
        <w:t>4</w:t>
      </w:r>
      <w:r>
        <w:t>.6</w:t>
      </w:r>
      <w:r w:rsidR="009535B9">
        <w:t xml:space="preserve"> </w:t>
      </w:r>
      <w:r w:rsidR="00326EA1">
        <w:t>–</w:t>
      </w:r>
      <w:r w:rsidR="009535B9">
        <w:t xml:space="preserve"> </w:t>
      </w:r>
      <w:r w:rsidR="009535B9" w:rsidRPr="008209A4">
        <w:rPr>
          <w:i/>
          <w:iCs/>
        </w:rPr>
        <w:t>Attachments</w:t>
      </w:r>
      <w:r w:rsidR="00326EA1" w:rsidRPr="008209A4">
        <w:rPr>
          <w:i/>
          <w:iCs/>
        </w:rPr>
        <w:t xml:space="preserve"> 3</w:t>
      </w:r>
      <w:r w:rsidR="007A5708">
        <w:rPr>
          <w:i/>
          <w:iCs/>
        </w:rPr>
        <w:t xml:space="preserve">, 3a, 4, </w:t>
      </w:r>
      <w:r w:rsidR="00326EA1" w:rsidRPr="008209A4">
        <w:rPr>
          <w:i/>
          <w:iCs/>
        </w:rPr>
        <w:t>4a</w:t>
      </w:r>
    </w:p>
    <w:p w14:paraId="1FB9BB78" w14:textId="6E80E94F" w:rsidR="00480FA4" w:rsidRPr="008209A4" w:rsidRDefault="00480FA4" w:rsidP="00E03ACD">
      <w:pPr>
        <w:spacing w:after="0"/>
        <w:ind w:left="720" w:firstLine="0"/>
        <w:rPr>
          <w:i/>
          <w:iCs/>
        </w:rPr>
      </w:pPr>
      <w:r>
        <w:t>iii. F83</w:t>
      </w:r>
      <w:r w:rsidR="004F425E">
        <w:t xml:space="preserve"> </w:t>
      </w:r>
      <w:r w:rsidR="00F47AA8">
        <w:t>–</w:t>
      </w:r>
      <w:r w:rsidR="004F425E">
        <w:t xml:space="preserve"> </w:t>
      </w:r>
      <w:r w:rsidR="009535B9" w:rsidRPr="008209A4">
        <w:rPr>
          <w:i/>
          <w:iCs/>
        </w:rPr>
        <w:t>Attachment</w:t>
      </w:r>
      <w:r w:rsidR="00F47AA8" w:rsidRPr="008209A4">
        <w:rPr>
          <w:i/>
          <w:iCs/>
        </w:rPr>
        <w:t xml:space="preserve"> </w:t>
      </w:r>
      <w:r w:rsidR="002A39A7" w:rsidRPr="008209A4">
        <w:rPr>
          <w:i/>
          <w:iCs/>
        </w:rPr>
        <w:t>5</w:t>
      </w:r>
    </w:p>
    <w:p w14:paraId="605ED704" w14:textId="6E0E4ED0" w:rsidR="00BD021E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Faculty Affairs</w:t>
      </w:r>
      <w:r w:rsidRPr="006C1E10">
        <w:t xml:space="preserve"> –</w:t>
      </w:r>
      <w:r w:rsidR="00241BBE" w:rsidRPr="006C1E10">
        <w:t xml:space="preserve"> </w:t>
      </w:r>
      <w:r w:rsidRPr="006C1E10">
        <w:t>Brandon Savage</w:t>
      </w:r>
      <w:r w:rsidR="00241BBE" w:rsidRPr="006C1E10">
        <w:t>/</w:t>
      </w:r>
      <w:r w:rsidR="004C437D">
        <w:t>Matt Basel</w:t>
      </w:r>
    </w:p>
    <w:p w14:paraId="6EA65A8E" w14:textId="2A280FC9" w:rsidR="00C35354" w:rsidRDefault="009D5ED6" w:rsidP="009D5ED6">
      <w:pPr>
        <w:ind w:left="720" w:firstLine="0"/>
      </w:pPr>
      <w:proofErr w:type="spellStart"/>
      <w:r>
        <w:t>i</w:t>
      </w:r>
      <w:proofErr w:type="spellEnd"/>
      <w:r>
        <w:t>.</w:t>
      </w:r>
      <w:r w:rsidR="00C35354">
        <w:t xml:space="preserve"> PTR Policy </w:t>
      </w:r>
      <w:r w:rsidR="00442C1C">
        <w:t xml:space="preserve">– </w:t>
      </w:r>
      <w:r w:rsidR="00442C1C" w:rsidRPr="008209A4">
        <w:rPr>
          <w:i/>
          <w:iCs/>
        </w:rPr>
        <w:t>Attachment 6</w:t>
      </w:r>
      <w:r>
        <w:t xml:space="preserve">  </w:t>
      </w:r>
    </w:p>
    <w:p w14:paraId="1D13702C" w14:textId="1CF24E7F" w:rsidR="009D5ED6" w:rsidRPr="006C1E10" w:rsidRDefault="00C35354" w:rsidP="009D5ED6">
      <w:pPr>
        <w:ind w:left="720" w:firstLine="0"/>
      </w:pPr>
      <w:r>
        <w:t xml:space="preserve">ii. </w:t>
      </w:r>
      <w:r w:rsidR="008D2A0C">
        <w:t xml:space="preserve">UHB </w:t>
      </w:r>
      <w:r w:rsidR="009D5ED6">
        <w:t>F</w:t>
      </w:r>
      <w:r w:rsidR="0062563B">
        <w:t xml:space="preserve">31.5-8 – UHB Chronic Low Achievement </w:t>
      </w:r>
      <w:r w:rsidR="00110DCA">
        <w:t xml:space="preserve">– </w:t>
      </w:r>
      <w:r w:rsidR="00110DCA" w:rsidRPr="008209A4">
        <w:rPr>
          <w:i/>
          <w:iCs/>
        </w:rPr>
        <w:t>Attachment 7</w:t>
      </w:r>
    </w:p>
    <w:p w14:paraId="316BB182" w14:textId="4AF84866" w:rsidR="00BD021E" w:rsidRPr="006C1E10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Graduate Student Council</w:t>
      </w:r>
      <w:r w:rsidRPr="006C1E10">
        <w:t xml:space="preserve"> – </w:t>
      </w:r>
      <w:r w:rsidR="00AD4B9E">
        <w:t xml:space="preserve">Alexa Haseltine </w:t>
      </w:r>
    </w:p>
    <w:p w14:paraId="0B85A823" w14:textId="6D2130B7" w:rsidR="00BD021E" w:rsidRDefault="00E10D16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AWFS</w:t>
      </w:r>
      <w:r>
        <w:t xml:space="preserve"> </w:t>
      </w:r>
      <w:r w:rsidR="004C1791">
        <w:t>– Graciela Berumen/Gwen Sibley</w:t>
      </w:r>
    </w:p>
    <w:p w14:paraId="21900D60" w14:textId="300577C2" w:rsidR="00BD021E" w:rsidRDefault="004C1791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Professional Staff Affairs</w:t>
      </w:r>
      <w:r>
        <w:t xml:space="preserve"> –Linda Craghead</w:t>
      </w:r>
      <w:r w:rsidR="000224F1">
        <w:t>/Gina Nixon</w:t>
      </w:r>
    </w:p>
    <w:p w14:paraId="2E5DDA5E" w14:textId="3FEC6CB3" w:rsidR="00BD021E" w:rsidRDefault="002E06B7" w:rsidP="001F0602">
      <w:pPr>
        <w:numPr>
          <w:ilvl w:val="1"/>
          <w:numId w:val="1"/>
        </w:numPr>
        <w:ind w:hanging="367"/>
      </w:pPr>
      <w:r w:rsidRPr="00AD78CB">
        <w:rPr>
          <w:b/>
          <w:bCs/>
        </w:rPr>
        <w:t>Student Senate</w:t>
      </w:r>
      <w:r>
        <w:t xml:space="preserve"> </w:t>
      </w:r>
      <w:r w:rsidR="004C1791">
        <w:t xml:space="preserve">– </w:t>
      </w:r>
      <w:r w:rsidR="00700940">
        <w:t>Evelynn Ediger</w:t>
      </w:r>
    </w:p>
    <w:p w14:paraId="7505C771" w14:textId="7626D112" w:rsidR="001A4E24" w:rsidRDefault="004C1791" w:rsidP="009D5ED6">
      <w:pPr>
        <w:numPr>
          <w:ilvl w:val="1"/>
          <w:numId w:val="1"/>
        </w:numPr>
        <w:ind w:hanging="367"/>
      </w:pPr>
      <w:r w:rsidRPr="00AD78CB">
        <w:rPr>
          <w:b/>
          <w:bCs/>
        </w:rPr>
        <w:t>Technology</w:t>
      </w:r>
      <w:r>
        <w:t xml:space="preserve"> – Phil Vardiman</w:t>
      </w:r>
      <w:r w:rsidR="005A5717">
        <w:t>/Brad Cunningham</w:t>
      </w:r>
    </w:p>
    <w:p w14:paraId="3EF037EA" w14:textId="276C3AF0" w:rsidR="00337BF4" w:rsidRDefault="004C1791" w:rsidP="00337BF4">
      <w:pPr>
        <w:numPr>
          <w:ilvl w:val="1"/>
          <w:numId w:val="1"/>
        </w:numPr>
        <w:ind w:hanging="367"/>
      </w:pPr>
      <w:r w:rsidRPr="00AD78CB">
        <w:rPr>
          <w:b/>
          <w:bCs/>
        </w:rPr>
        <w:t>University Planning</w:t>
      </w:r>
      <w:r>
        <w:t xml:space="preserve"> –</w:t>
      </w:r>
      <w:r w:rsidR="005A5717">
        <w:t xml:space="preserve"> </w:t>
      </w:r>
      <w:r>
        <w:t>Kimberly Kramer</w:t>
      </w:r>
      <w:r w:rsidR="009277D7">
        <w:t>/Marianne Korten</w:t>
      </w:r>
    </w:p>
    <w:p w14:paraId="4324A7BF" w14:textId="212FB99B" w:rsidR="00794F88" w:rsidRDefault="004C1791" w:rsidP="00337BF4">
      <w:pPr>
        <w:numPr>
          <w:ilvl w:val="1"/>
          <w:numId w:val="1"/>
        </w:numPr>
        <w:ind w:hanging="367"/>
      </w:pPr>
      <w:r w:rsidRPr="00337BF4">
        <w:rPr>
          <w:b/>
          <w:bCs/>
        </w:rPr>
        <w:t>University Support Staff Senate</w:t>
      </w:r>
      <w:r>
        <w:t xml:space="preserve"> – </w:t>
      </w:r>
      <w:r w:rsidR="005A5717">
        <w:t>Thomas Fish</w:t>
      </w:r>
    </w:p>
    <w:p w14:paraId="6495E6DB" w14:textId="77777777" w:rsidR="00337BF4" w:rsidRDefault="00337BF4" w:rsidP="00337BF4">
      <w:pPr>
        <w:ind w:left="720" w:firstLine="0"/>
      </w:pPr>
    </w:p>
    <w:p w14:paraId="2C61A3A9" w14:textId="0A6A37B6" w:rsidR="00794F88" w:rsidRDefault="00E715DE" w:rsidP="00C853DF">
      <w:pPr>
        <w:numPr>
          <w:ilvl w:val="0"/>
          <w:numId w:val="1"/>
        </w:numPr>
        <w:spacing w:after="0"/>
      </w:pPr>
      <w:r w:rsidRPr="00AD78CB">
        <w:rPr>
          <w:b/>
          <w:bCs/>
        </w:rPr>
        <w:t>Announcements</w:t>
      </w:r>
      <w:r w:rsidR="002E5C03">
        <w:t xml:space="preserve"> (4:</w:t>
      </w:r>
      <w:r w:rsidR="000701D9">
        <w:t>36</w:t>
      </w:r>
      <w:r w:rsidR="002E5C03">
        <w:t>-4:</w:t>
      </w:r>
      <w:r w:rsidR="000701D9">
        <w:t>46</w:t>
      </w:r>
      <w:r w:rsidR="00E64F2B">
        <w:t>)</w:t>
      </w:r>
    </w:p>
    <w:p w14:paraId="04B1BAEE" w14:textId="0503A7BF" w:rsidR="00C10D3D" w:rsidRDefault="00F644DF" w:rsidP="00C853DF">
      <w:pPr>
        <w:spacing w:after="0"/>
        <w:ind w:left="360" w:firstLine="0"/>
      </w:pPr>
      <w:r>
        <w:t>a</w:t>
      </w:r>
      <w:r w:rsidR="00FD759C">
        <w:t xml:space="preserve">) </w:t>
      </w:r>
      <w:r w:rsidR="007F38A9">
        <w:t>Budget Transformation Update – Sara Luly</w:t>
      </w:r>
    </w:p>
    <w:p w14:paraId="110839CE" w14:textId="02E41CFB" w:rsidR="00FD759C" w:rsidRDefault="007F38A9" w:rsidP="00C853DF">
      <w:pPr>
        <w:spacing w:after="0"/>
        <w:ind w:left="360" w:firstLine="0"/>
      </w:pPr>
      <w:r>
        <w:t xml:space="preserve">b) </w:t>
      </w:r>
      <w:r w:rsidR="00FD759C">
        <w:t>USCALE Update</w:t>
      </w:r>
      <w:r>
        <w:t xml:space="preserve"> – Sara Luly</w:t>
      </w:r>
    </w:p>
    <w:p w14:paraId="38BDD68E" w14:textId="1BE6D81C" w:rsidR="000D09B2" w:rsidRDefault="007F38A9" w:rsidP="00C853DF">
      <w:pPr>
        <w:spacing w:after="0"/>
        <w:ind w:left="360" w:firstLine="0"/>
      </w:pPr>
      <w:r>
        <w:t>c</w:t>
      </w:r>
      <w:r w:rsidR="003C2FAA">
        <w:t xml:space="preserve">) </w:t>
      </w:r>
      <w:r w:rsidR="000D09B2">
        <w:t>Provost Mendez – May 12 Senate</w:t>
      </w:r>
    </w:p>
    <w:p w14:paraId="4A01252E" w14:textId="7A0790D2" w:rsidR="00C10D3D" w:rsidRDefault="00A24103" w:rsidP="00C853DF">
      <w:pPr>
        <w:spacing w:after="0"/>
        <w:ind w:left="360" w:firstLine="0"/>
      </w:pPr>
      <w:r>
        <w:tab/>
      </w:r>
      <w:proofErr w:type="spellStart"/>
      <w:r>
        <w:t>i</w:t>
      </w:r>
      <w:proofErr w:type="spellEnd"/>
      <w:r>
        <w:t xml:space="preserve">. </w:t>
      </w:r>
      <w:r w:rsidR="00C10D3D">
        <w:t>Open Forum Follow-up</w:t>
      </w:r>
    </w:p>
    <w:p w14:paraId="33C44860" w14:textId="77777777" w:rsidR="006642DE" w:rsidRDefault="007F38A9" w:rsidP="00C853DF">
      <w:pPr>
        <w:spacing w:after="0"/>
        <w:ind w:left="360" w:firstLine="0"/>
      </w:pPr>
      <w:r>
        <w:t>d</w:t>
      </w:r>
      <w:r w:rsidR="00536CF2">
        <w:t xml:space="preserve">) </w:t>
      </w:r>
      <w:r w:rsidR="005F10EC">
        <w:t>Thomas Bunton –</w:t>
      </w:r>
      <w:r w:rsidR="006642DE">
        <w:t>May 12 Senate</w:t>
      </w:r>
    </w:p>
    <w:p w14:paraId="0A5CECF0" w14:textId="13EC6B52" w:rsidR="005F10EC" w:rsidRDefault="006642DE" w:rsidP="00C853DF">
      <w:pPr>
        <w:spacing w:after="0"/>
        <w:ind w:left="360" w:firstLine="0"/>
      </w:pPr>
      <w:r>
        <w:tab/>
      </w:r>
      <w:proofErr w:type="spellStart"/>
      <w:r>
        <w:t>i</w:t>
      </w:r>
      <w:proofErr w:type="spellEnd"/>
      <w:r>
        <w:t>.</w:t>
      </w:r>
      <w:r w:rsidR="005F10EC">
        <w:t xml:space="preserve"> Emeritus Benefits</w:t>
      </w:r>
    </w:p>
    <w:p w14:paraId="0B367527" w14:textId="2D18C080" w:rsidR="006670A5" w:rsidRDefault="005F10EC" w:rsidP="00C853DF">
      <w:pPr>
        <w:spacing w:after="0"/>
        <w:ind w:left="360" w:firstLine="0"/>
      </w:pPr>
      <w:r>
        <w:lastRenderedPageBreak/>
        <w:t xml:space="preserve">e) </w:t>
      </w:r>
      <w:r w:rsidR="00A54887">
        <w:t xml:space="preserve">Officer </w:t>
      </w:r>
      <w:r w:rsidR="00F52F55">
        <w:t>Candidate</w:t>
      </w:r>
      <w:r w:rsidR="006670A5">
        <w:t>s</w:t>
      </w:r>
    </w:p>
    <w:p w14:paraId="48D5503E" w14:textId="43DE39E2" w:rsidR="006670A5" w:rsidRDefault="006670A5" w:rsidP="00C853DF">
      <w:pPr>
        <w:spacing w:after="0"/>
        <w:ind w:left="360" w:firstLine="0"/>
        <w:rPr>
          <w:i/>
          <w:iCs/>
        </w:rPr>
      </w:pPr>
      <w:r>
        <w:tab/>
      </w:r>
      <w:proofErr w:type="spellStart"/>
      <w:r>
        <w:t>i</w:t>
      </w:r>
      <w:proofErr w:type="spellEnd"/>
      <w:r>
        <w:t xml:space="preserve">. Bret Flanders </w:t>
      </w:r>
      <w:r w:rsidR="008353F7">
        <w:t>–</w:t>
      </w:r>
      <w:r w:rsidR="00A54887">
        <w:t xml:space="preserve"> President-elect</w:t>
      </w:r>
      <w:r>
        <w:t xml:space="preserve"> </w:t>
      </w:r>
      <w:r w:rsidR="008353F7" w:rsidRPr="008353F7">
        <w:rPr>
          <w:i/>
          <w:iCs/>
        </w:rPr>
        <w:t>Attachment 8</w:t>
      </w:r>
    </w:p>
    <w:p w14:paraId="4BEE7F32" w14:textId="4C87CFBA" w:rsidR="00A54887" w:rsidRPr="00A54887" w:rsidRDefault="00A54887" w:rsidP="00C853DF">
      <w:pPr>
        <w:spacing w:after="0"/>
        <w:ind w:left="360" w:firstLine="0"/>
      </w:pPr>
      <w:r w:rsidRPr="00A54887">
        <w:tab/>
        <w:t>ii. Marcus Kidd – Secretary – Attachment 9</w:t>
      </w:r>
      <w:r w:rsidR="00715938">
        <w:t>, 9a</w:t>
      </w:r>
    </w:p>
    <w:p w14:paraId="57308987" w14:textId="41A16BE2" w:rsidR="00484394" w:rsidRPr="008353F7" w:rsidRDefault="006670A5" w:rsidP="00C853DF">
      <w:pPr>
        <w:spacing w:after="0"/>
        <w:ind w:left="360" w:firstLine="0"/>
        <w:rPr>
          <w:b/>
          <w:bCs/>
          <w:i/>
          <w:iCs/>
        </w:rPr>
      </w:pPr>
      <w:r>
        <w:tab/>
        <w:t xml:space="preserve">ii. Phil Vardiman – </w:t>
      </w:r>
      <w:r w:rsidRPr="008353F7">
        <w:rPr>
          <w:i/>
          <w:iCs/>
        </w:rPr>
        <w:t xml:space="preserve">Attachment </w:t>
      </w:r>
      <w:r w:rsidR="00A54887">
        <w:rPr>
          <w:i/>
          <w:iCs/>
        </w:rPr>
        <w:t>10</w:t>
      </w:r>
    </w:p>
    <w:p w14:paraId="4A206E6E" w14:textId="00C91235" w:rsidR="003C2FAA" w:rsidRDefault="006C38DE" w:rsidP="00C853DF">
      <w:pPr>
        <w:spacing w:after="0"/>
        <w:ind w:left="360" w:firstLine="0"/>
      </w:pPr>
      <w:r>
        <w:t>f</w:t>
      </w:r>
      <w:proofErr w:type="gramStart"/>
      <w:r>
        <w:t>)  Elections</w:t>
      </w:r>
      <w:proofErr w:type="gramEnd"/>
      <w:r>
        <w:t xml:space="preserve"> -</w:t>
      </w:r>
      <w:r w:rsidR="00484394">
        <w:t xml:space="preserve"> </w:t>
      </w:r>
      <w:r w:rsidR="00F644DF">
        <w:t>Committee Assignments</w:t>
      </w:r>
      <w:r w:rsidR="008353F7">
        <w:t xml:space="preserve"> due April 27.</w:t>
      </w:r>
    </w:p>
    <w:p w14:paraId="3E3AC264" w14:textId="77777777" w:rsidR="00C853DF" w:rsidRPr="00CB467B" w:rsidRDefault="00C853DF" w:rsidP="00C853DF">
      <w:pPr>
        <w:spacing w:after="0"/>
        <w:ind w:left="360" w:firstLine="0"/>
      </w:pPr>
    </w:p>
    <w:p w14:paraId="129E6D82" w14:textId="55DB1430" w:rsidR="00BD021E" w:rsidRDefault="004C1791" w:rsidP="001F0602">
      <w:pPr>
        <w:numPr>
          <w:ilvl w:val="0"/>
          <w:numId w:val="1"/>
        </w:numPr>
        <w:spacing w:after="268" w:line="259" w:lineRule="auto"/>
        <w:ind w:hanging="363"/>
      </w:pPr>
      <w:r w:rsidRPr="00AD78CB">
        <w:rPr>
          <w:b/>
          <w:bCs/>
        </w:rPr>
        <w:t>Open discussion period for senators</w:t>
      </w:r>
      <w:r>
        <w:t xml:space="preserve"> as needed (4:</w:t>
      </w:r>
      <w:r w:rsidR="002B2671">
        <w:t>47</w:t>
      </w:r>
      <w:r>
        <w:t xml:space="preserve"> – 5:00 pm)</w:t>
      </w:r>
    </w:p>
    <w:p w14:paraId="502C17E4" w14:textId="56DD81C8" w:rsidR="000447D9" w:rsidRPr="00214922" w:rsidRDefault="004C1791" w:rsidP="001F0602">
      <w:pPr>
        <w:numPr>
          <w:ilvl w:val="0"/>
          <w:numId w:val="1"/>
        </w:numPr>
        <w:ind w:hanging="363"/>
        <w:rPr>
          <w:b/>
          <w:bCs/>
          <w:color w:val="EE0000"/>
        </w:rPr>
      </w:pPr>
      <w:r w:rsidRPr="00AD78CB">
        <w:rPr>
          <w:b/>
          <w:bCs/>
        </w:rPr>
        <w:t>Adjournment</w:t>
      </w:r>
      <w:r>
        <w:t xml:space="preserve"> - Next meeting: Tuesday, </w:t>
      </w:r>
      <w:r w:rsidR="009C15B7">
        <w:t>February 24,</w:t>
      </w:r>
      <w:r w:rsidR="00F467BB">
        <w:t xml:space="preserve"> 2026</w:t>
      </w:r>
      <w:r>
        <w:t>, 3:30pm</w:t>
      </w:r>
    </w:p>
    <w:p w14:paraId="536B457E" w14:textId="77777777" w:rsidR="00214922" w:rsidRDefault="00214922" w:rsidP="00214922">
      <w:pPr>
        <w:ind w:left="360" w:firstLine="0"/>
      </w:pPr>
    </w:p>
    <w:p w14:paraId="23276E8F" w14:textId="77777777" w:rsidR="00214922" w:rsidRPr="00FA4FB5" w:rsidRDefault="00214922" w:rsidP="00214922">
      <w:pPr>
        <w:ind w:left="360" w:firstLine="0"/>
        <w:rPr>
          <w:b/>
          <w:bCs/>
          <w:color w:val="EE0000"/>
        </w:rPr>
      </w:pPr>
    </w:p>
    <w:p w14:paraId="19C5D732" w14:textId="1BBF3FCE" w:rsidR="007F16D9" w:rsidRPr="009E425C" w:rsidRDefault="007F16D9" w:rsidP="007F16D9">
      <w:pPr>
        <w:pStyle w:val="ListParagraph"/>
        <w:spacing w:after="0" w:line="278" w:lineRule="auto"/>
        <w:ind w:left="-180" w:firstLine="0"/>
        <w:jc w:val="center"/>
        <w:rPr>
          <w:sz w:val="36"/>
          <w:szCs w:val="36"/>
        </w:rPr>
      </w:pPr>
      <w:bookmarkStart w:id="0" w:name="_Hlk196482889"/>
      <w:r w:rsidRPr="009E2524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90FD0" wp14:editId="4B1726EB">
                <wp:simplePos x="0" y="0"/>
                <wp:positionH relativeFrom="margin">
                  <wp:align>right</wp:align>
                </wp:positionH>
                <wp:positionV relativeFrom="paragraph">
                  <wp:posOffset>530860</wp:posOffset>
                </wp:positionV>
                <wp:extent cx="6067425" cy="1419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1922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098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How to view Proposals in Curriculog:</w:t>
                            </w:r>
                          </w:p>
                          <w:p w14:paraId="6B444A2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1)  Login to Curriculog using your K-State eID and passwor</w:t>
                            </w:r>
                            <w:hyperlink r:id="rId11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hyperlink>
                            <w:hyperlink r:id="rId12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hyperlink r:id="rId13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https://kstate.curriculog.c</w:t>
                              </w:r>
                            </w:hyperlink>
                            <w:hyperlink r:id="rId14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o</w:t>
                              </w:r>
                            </w:hyperlink>
                            <w:hyperlink r:id="rId15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m</w:t>
                              </w:r>
                            </w:hyperlink>
                            <w:hyperlink r:id="rId16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hyperlink>
                            <w:hyperlink r:id="rId17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  <w:p w14:paraId="35DE862D" w14:textId="4166FEF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2)  Go to the course or curriculum agenda at links listed below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ctrl+click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to access)</w:t>
                            </w:r>
                          </w:p>
                          <w:p w14:paraId="34CE407E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3)  From the list of proposals, hover over the proposal and click View/Edit Proposal Icon.</w:t>
                            </w:r>
                          </w:p>
                          <w:p w14:paraId="678CFAF0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4)  In User Tracking, change "Show current" to "Show current with markup".</w:t>
                            </w:r>
                          </w:p>
                          <w:p w14:paraId="2683A8DF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5)  When finished viewing, use the browser back button to return to the agenda and select next proposal.</w:t>
                            </w:r>
                          </w:p>
                          <w:p w14:paraId="23F24B21" w14:textId="77777777" w:rsidR="007F16D9" w:rsidRDefault="007F16D9" w:rsidP="007F16D9">
                            <w:pPr>
                              <w:tabs>
                                <w:tab w:val="left" w:pos="180"/>
                              </w:tabs>
                              <w:spacing w:after="3"/>
                              <w:ind w:left="540" w:hanging="450"/>
                            </w:pPr>
                            <w:hyperlink r:id="rId18" w:history="1">
                              <w:r w:rsidRPr="00D74873">
                                <w:rPr>
                                  <w:rStyle w:val="Hyperlink"/>
                                </w:rPr>
                                <w:t>Click here for more info on viewing proposals.</w:t>
                              </w:r>
                            </w:hyperlink>
                          </w:p>
                          <w:p w14:paraId="2138FBD8" w14:textId="77777777" w:rsidR="007F16D9" w:rsidRDefault="007F16D9" w:rsidP="007F1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90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55pt;margin-top:41.8pt;width:477.75pt;height:11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" fillcolor="#dbdbdb">
                <v:textbox>
                  <w:txbxContent>
                    <w:p w14:paraId="6B5D098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How to view Proposals in Curriculog:</w:t>
                      </w:r>
                    </w:p>
                    <w:p w14:paraId="6B444A2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1)  Login to Curriculog using your K-State eID and passwor</w:t>
                      </w:r>
                      <w:hyperlink r:id="rId19">
                        <w:r w:rsidRPr="002F356D">
                          <w:rPr>
                            <w:sz w:val="20"/>
                            <w:szCs w:val="20"/>
                          </w:rPr>
                          <w:t>d</w:t>
                        </w:r>
                      </w:hyperlink>
                      <w:hyperlink r:id="rId20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hyperlink r:id="rId21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https://kstate.curriculog.c</w:t>
                        </w:r>
                      </w:hyperlink>
                      <w:hyperlink r:id="rId22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o</w:t>
                        </w:r>
                      </w:hyperlink>
                      <w:hyperlink r:id="rId23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m</w:t>
                        </w:r>
                      </w:hyperlink>
                      <w:hyperlink r:id="rId24">
                        <w:r w:rsidRPr="002F356D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hyperlink>
                      <w:hyperlink r:id="rId25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  <w:p w14:paraId="35DE862D" w14:textId="4166FEF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2)  Go to the course or curriculum agenda at links listed below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ctrl+click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to access)</w:t>
                      </w:r>
                    </w:p>
                    <w:p w14:paraId="34CE407E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3)  From the list of proposals, hover over the proposal and click View/Edit Proposal Icon.</w:t>
                      </w:r>
                    </w:p>
                    <w:p w14:paraId="678CFAF0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4)  In User Tracking, change "Show current" to "Show current with markup".</w:t>
                      </w:r>
                    </w:p>
                    <w:p w14:paraId="2683A8DF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5)  When finished viewing, use the browser back button to return to the agenda and select next proposal.</w:t>
                      </w:r>
                    </w:p>
                    <w:p w14:paraId="23F24B21" w14:textId="77777777" w:rsidR="007F16D9" w:rsidRDefault="007F16D9" w:rsidP="007F16D9">
                      <w:pPr>
                        <w:tabs>
                          <w:tab w:val="left" w:pos="180"/>
                        </w:tabs>
                        <w:spacing w:after="3"/>
                        <w:ind w:left="540" w:hanging="450"/>
                      </w:pPr>
                      <w:hyperlink r:id="rId26" w:history="1">
                        <w:r w:rsidRPr="00D74873">
                          <w:rPr>
                            <w:rStyle w:val="Hyperlink"/>
                          </w:rPr>
                          <w:t>Click here for more info on viewing proposals.</w:t>
                        </w:r>
                      </w:hyperlink>
                    </w:p>
                    <w:p w14:paraId="2138FBD8" w14:textId="77777777" w:rsidR="007F16D9" w:rsidRDefault="007F16D9" w:rsidP="007F16D9"/>
                  </w:txbxContent>
                </v:textbox>
                <w10:wrap type="square" anchorx="margin"/>
              </v:shape>
            </w:pict>
          </mc:Fallback>
        </mc:AlternateContent>
      </w:r>
      <w:r w:rsidRPr="009E2524">
        <w:rPr>
          <w:b/>
          <w:sz w:val="36"/>
          <w:szCs w:val="36"/>
          <w:highlight w:val="yellow"/>
        </w:rPr>
        <w:t>ACADEMIC AFFAIRS</w:t>
      </w:r>
      <w:r w:rsidR="00B04EB1" w:rsidRPr="009E2524">
        <w:rPr>
          <w:b/>
          <w:sz w:val="36"/>
          <w:szCs w:val="36"/>
          <w:highlight w:val="yellow"/>
        </w:rPr>
        <w:t xml:space="preserve"> CONSENT AGENDA</w:t>
      </w:r>
    </w:p>
    <w:p w14:paraId="55DD6930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</w:p>
    <w:p w14:paraId="2A192FFA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  <w:r w:rsidRPr="00FB0964">
        <w:rPr>
          <w:b/>
          <w:sz w:val="32"/>
          <w:szCs w:val="32"/>
        </w:rPr>
        <w:t>PROPOSED ITEMS FOR CONSENT AGENDA</w:t>
      </w:r>
      <w:bookmarkEnd w:id="0"/>
    </w:p>
    <w:p w14:paraId="235265F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jc w:val="center"/>
        <w:rPr>
          <w:rFonts w:asciiTheme="minorHAnsi" w:hAnsiTheme="minorHAnsi"/>
          <w:b/>
          <w:bCs/>
          <w:i/>
          <w:iCs/>
          <w:sz w:val="24"/>
        </w:rPr>
      </w:pPr>
      <w:r w:rsidRPr="00DB7D3D">
        <w:rPr>
          <w:rFonts w:asciiTheme="minorHAnsi" w:hAnsiTheme="minorHAnsi"/>
          <w:b/>
          <w:bCs/>
          <w:i/>
          <w:iCs/>
          <w:sz w:val="24"/>
        </w:rPr>
        <w:t>Vote to send these items for final approval at the next Faculty Senate meeting.</w:t>
      </w:r>
    </w:p>
    <w:p w14:paraId="2B1F380F" w14:textId="77777777" w:rsidR="007F16D9" w:rsidRDefault="007F16D9" w:rsidP="007F16D9">
      <w:pPr>
        <w:tabs>
          <w:tab w:val="left" w:pos="180"/>
        </w:tabs>
        <w:spacing w:after="4" w:line="268" w:lineRule="auto"/>
        <w:ind w:left="-720" w:firstLine="540"/>
        <w:rPr>
          <w:rFonts w:asciiTheme="minorHAnsi" w:hAnsiTheme="minorHAnsi"/>
          <w:b/>
          <w:bCs/>
          <w:sz w:val="28"/>
          <w:szCs w:val="28"/>
        </w:rPr>
      </w:pPr>
    </w:p>
    <w:p w14:paraId="5CFDF8CF" w14:textId="59D60778" w:rsidR="009D2054" w:rsidRPr="001D0844" w:rsidRDefault="00370652" w:rsidP="009D2054">
      <w:pPr>
        <w:spacing w:after="0"/>
        <w:rPr>
          <w:b/>
          <w:bCs/>
          <w:u w:val="single"/>
        </w:rPr>
      </w:pPr>
      <w:r w:rsidRPr="00DF629F">
        <w:rPr>
          <w:b/>
          <w:bCs/>
          <w:color w:val="auto"/>
          <w:sz w:val="24"/>
          <w:szCs w:val="24"/>
        </w:rPr>
        <w:t>1)</w:t>
      </w:r>
      <w:r w:rsidRPr="00DF629F">
        <w:rPr>
          <w:b/>
          <w:bCs/>
          <w:color w:val="auto"/>
          <w:sz w:val="24"/>
          <w:szCs w:val="24"/>
        </w:rPr>
        <w:tab/>
      </w:r>
      <w:r w:rsidR="009D2054" w:rsidRPr="00DF629F">
        <w:rPr>
          <w:b/>
          <w:bCs/>
          <w:color w:val="auto"/>
          <w:sz w:val="24"/>
          <w:szCs w:val="24"/>
        </w:rPr>
        <w:t>COURSE</w:t>
      </w:r>
      <w:r w:rsidR="009D2054" w:rsidRPr="00997384">
        <w:rPr>
          <w:b/>
          <w:bCs/>
          <w:sz w:val="24"/>
          <w:szCs w:val="24"/>
        </w:rPr>
        <w:t xml:space="preserve"> </w:t>
      </w:r>
      <w:r w:rsidR="009D2054" w:rsidRPr="007B7E9C">
        <w:rPr>
          <w:b/>
          <w:bCs/>
          <w:sz w:val="24"/>
          <w:szCs w:val="24"/>
        </w:rPr>
        <w:t>PROPOSALS</w:t>
      </w:r>
      <w:r w:rsidR="009D2054" w:rsidRPr="007B7E9C">
        <w:rPr>
          <w:b/>
          <w:bCs/>
        </w:rPr>
        <w:t xml:space="preserve">  </w:t>
      </w:r>
      <w:hyperlink r:id="rId27" w:history="1">
        <w:r w:rsidR="00FD025A" w:rsidRPr="00FD025A">
          <w:rPr>
            <w:rStyle w:val="Hyperlink"/>
            <w:b/>
            <w:bCs/>
          </w:rPr>
          <w:t>https://kstate.curriculog.com/agenda:3221/form</w:t>
        </w:r>
      </w:hyperlink>
    </w:p>
    <w:p w14:paraId="010F8B40" w14:textId="6C42831E" w:rsidR="007D0584" w:rsidRDefault="009D2054" w:rsidP="007A0E31">
      <w:pPr>
        <w:spacing w:after="0"/>
      </w:pPr>
      <w:r>
        <w:tab/>
      </w:r>
    </w:p>
    <w:p w14:paraId="6508C566" w14:textId="7EA38E95" w:rsidR="005A31A0" w:rsidRPr="003C015A" w:rsidRDefault="001E49E5" w:rsidP="003C015A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1E49E5">
        <w:rPr>
          <w:u w:val="single"/>
        </w:rPr>
        <w:t>Agriculture</w:t>
      </w:r>
    </w:p>
    <w:p w14:paraId="0C9F2D3C" w14:textId="289E2651" w:rsidR="005A31A0" w:rsidRPr="0079452F" w:rsidRDefault="00D21404" w:rsidP="005A31A0">
      <w:pPr>
        <w:spacing w:after="0"/>
        <w:ind w:left="1080"/>
      </w:pPr>
      <w:r>
        <w:t>A</w:t>
      </w:r>
      <w:r w:rsidR="005A31A0" w:rsidRPr="0079452F">
        <w:t>GEC - 318 - Food and Agribusiness Management</w:t>
      </w:r>
    </w:p>
    <w:p w14:paraId="227C1E95" w14:textId="77777777" w:rsidR="00DF5363" w:rsidRPr="00DB7456" w:rsidRDefault="00DF5363" w:rsidP="00DF5363">
      <w:pPr>
        <w:spacing w:after="0"/>
        <w:ind w:left="360" w:firstLine="720"/>
      </w:pPr>
      <w:r w:rsidRPr="00DB7456">
        <w:t>AGEC - 460 - Pre-Travel Seminar</w:t>
      </w:r>
    </w:p>
    <w:p w14:paraId="0EADFBFF" w14:textId="0DBBDD38" w:rsidR="00DF5363" w:rsidRPr="00DB7456" w:rsidRDefault="00DF5363" w:rsidP="00DF5363">
      <w:pPr>
        <w:spacing w:after="0"/>
        <w:ind w:left="360" w:firstLine="720"/>
      </w:pPr>
      <w:r w:rsidRPr="00DB7456">
        <w:t xml:space="preserve">AGEC - 461 </w:t>
      </w:r>
      <w:r w:rsidR="00B92281">
        <w:t>–</w:t>
      </w:r>
      <w:r w:rsidRPr="00DB7456">
        <w:t xml:space="preserve"> </w:t>
      </w:r>
      <w:r w:rsidR="00B92281">
        <w:t>A</w:t>
      </w:r>
      <w:r w:rsidR="005E0257">
        <w:t>g</w:t>
      </w:r>
      <w:r w:rsidR="00A16C8A">
        <w:t xml:space="preserve">ricultural Economics </w:t>
      </w:r>
      <w:r w:rsidRPr="00DB7456">
        <w:t>Global Learning Experience</w:t>
      </w:r>
    </w:p>
    <w:p w14:paraId="290201A8" w14:textId="4BF7726B" w:rsidR="005A31A0" w:rsidRPr="0079452F" w:rsidRDefault="005A31A0" w:rsidP="005A31A0">
      <w:pPr>
        <w:spacing w:after="0"/>
        <w:ind w:left="1080"/>
      </w:pPr>
      <w:r w:rsidRPr="0079452F">
        <w:t>AGEC - 805 - Agricultural Marketing</w:t>
      </w:r>
    </w:p>
    <w:p w14:paraId="4D0659D4" w14:textId="77777777" w:rsidR="005A31A0" w:rsidRPr="0079452F" w:rsidRDefault="005A31A0" w:rsidP="005A31A0">
      <w:pPr>
        <w:spacing w:after="0"/>
        <w:ind w:left="1080"/>
      </w:pPr>
      <w:r w:rsidRPr="0079452F">
        <w:t>AGEC - 810 - Price, Income and Trade Policies in Agriculture</w:t>
      </w:r>
    </w:p>
    <w:p w14:paraId="07B10504" w14:textId="77777777" w:rsidR="005A31A0" w:rsidRPr="0079452F" w:rsidRDefault="005A31A0" w:rsidP="005A31A0">
      <w:pPr>
        <w:spacing w:after="0"/>
        <w:ind w:left="1080"/>
      </w:pPr>
      <w:r w:rsidRPr="0079452F">
        <w:t>AGEC - 815 - International Agricultural Development</w:t>
      </w:r>
    </w:p>
    <w:p w14:paraId="2D1A2C9E" w14:textId="77777777" w:rsidR="005A31A0" w:rsidRPr="0079452F" w:rsidRDefault="005A31A0" w:rsidP="005A31A0">
      <w:pPr>
        <w:spacing w:after="0"/>
        <w:ind w:left="1080"/>
      </w:pPr>
      <w:r w:rsidRPr="0079452F">
        <w:t>AGEC - 825 - Natural Resource Policy</w:t>
      </w:r>
    </w:p>
    <w:p w14:paraId="602E6BC9" w14:textId="77777777" w:rsidR="005A31A0" w:rsidRPr="0079452F" w:rsidRDefault="005A31A0" w:rsidP="005A31A0">
      <w:pPr>
        <w:spacing w:after="0"/>
        <w:ind w:left="1080"/>
      </w:pPr>
      <w:r w:rsidRPr="0079452F">
        <w:t>AGEC - 840 - International Markets and Agricultural Trade</w:t>
      </w:r>
    </w:p>
    <w:p w14:paraId="6FE9D54F" w14:textId="77777777" w:rsidR="005A31A0" w:rsidRPr="0079452F" w:rsidRDefault="005A31A0" w:rsidP="005A31A0">
      <w:pPr>
        <w:spacing w:after="0"/>
        <w:ind w:left="1080"/>
      </w:pPr>
      <w:r w:rsidRPr="0079452F">
        <w:t>AGEC - 880 - Agribusiness Industry Structures</w:t>
      </w:r>
    </w:p>
    <w:p w14:paraId="78A928FD" w14:textId="77777777" w:rsidR="005A31A0" w:rsidRPr="0079452F" w:rsidRDefault="005A31A0" w:rsidP="005A31A0">
      <w:pPr>
        <w:spacing w:after="0"/>
        <w:ind w:left="1080"/>
      </w:pPr>
      <w:r w:rsidRPr="0079452F">
        <w:t>AGEC - 905 - Agricultural Demand and Commodity Marketing</w:t>
      </w:r>
    </w:p>
    <w:p w14:paraId="0C966454" w14:textId="77777777" w:rsidR="005A31A0" w:rsidRPr="0079452F" w:rsidRDefault="005A31A0" w:rsidP="005A31A0">
      <w:pPr>
        <w:spacing w:after="0"/>
        <w:ind w:left="1080"/>
      </w:pPr>
      <w:r w:rsidRPr="0079452F">
        <w:t>AGEC - 923 - Economics of Agricultural Production</w:t>
      </w:r>
    </w:p>
    <w:p w14:paraId="0093AC15" w14:textId="77777777" w:rsidR="005A31A0" w:rsidRPr="0079452F" w:rsidRDefault="005A31A0" w:rsidP="005A31A0">
      <w:pPr>
        <w:spacing w:after="0"/>
        <w:ind w:left="1080"/>
      </w:pPr>
      <w:r w:rsidRPr="0079452F">
        <w:t>AGEC - 925 - Advanced Resource and Environmental Economics</w:t>
      </w:r>
    </w:p>
    <w:p w14:paraId="3C3D52A2" w14:textId="77777777" w:rsidR="005A31A0" w:rsidRPr="0079452F" w:rsidRDefault="005A31A0" w:rsidP="005A31A0">
      <w:pPr>
        <w:spacing w:after="0"/>
        <w:ind w:left="1080"/>
      </w:pPr>
      <w:r w:rsidRPr="0079452F">
        <w:t>AGRON - 125 - Spreadsheet Skills for Agronomy</w:t>
      </w:r>
    </w:p>
    <w:p w14:paraId="1797E2C1" w14:textId="77777777" w:rsidR="005A31A0" w:rsidRDefault="005A31A0" w:rsidP="005A31A0">
      <w:pPr>
        <w:spacing w:after="0"/>
        <w:ind w:left="1080"/>
      </w:pPr>
      <w:r w:rsidRPr="0079452F">
        <w:t>AGRON - 365 - Agricultural Biodiversity</w:t>
      </w:r>
    </w:p>
    <w:p w14:paraId="047F0D80" w14:textId="77777777" w:rsidR="00D21404" w:rsidRDefault="00D21404" w:rsidP="003C015A">
      <w:pPr>
        <w:tabs>
          <w:tab w:val="left" w:pos="720"/>
        </w:tabs>
        <w:spacing w:after="0"/>
        <w:ind w:left="1440" w:hanging="360"/>
      </w:pPr>
      <w:hyperlink r:id="rId28" w:history="1">
        <w:r w:rsidRPr="00847EC6">
          <w:rPr>
            <w:rStyle w:val="Hyperlink"/>
          </w:rPr>
          <w:t>AGRON 451 – NACTA Crops Team</w:t>
        </w:r>
      </w:hyperlink>
    </w:p>
    <w:p w14:paraId="4F384174" w14:textId="77777777" w:rsidR="00D533EB" w:rsidRPr="00DB7456" w:rsidRDefault="00D533EB" w:rsidP="00D533EB">
      <w:pPr>
        <w:spacing w:after="0"/>
        <w:ind w:left="360" w:firstLine="720"/>
      </w:pPr>
      <w:r w:rsidRPr="00DB7456">
        <w:lastRenderedPageBreak/>
        <w:t>AGRON - 504 - Pre-Travel Seminar</w:t>
      </w:r>
    </w:p>
    <w:p w14:paraId="3C33DBE7" w14:textId="76562734" w:rsidR="00D533EB" w:rsidRPr="00DB7456" w:rsidRDefault="00D533EB" w:rsidP="00D533EB">
      <w:pPr>
        <w:spacing w:after="0"/>
        <w:ind w:left="360" w:firstLine="720"/>
      </w:pPr>
      <w:r w:rsidRPr="00DB7456">
        <w:t xml:space="preserve">AGRON - 505 </w:t>
      </w:r>
      <w:r w:rsidR="005E0257">
        <w:t>–</w:t>
      </w:r>
      <w:r w:rsidRPr="00DB7456">
        <w:t xml:space="preserve"> </w:t>
      </w:r>
      <w:r w:rsidR="005E0257">
        <w:t xml:space="preserve">Agronomy </w:t>
      </w:r>
      <w:r w:rsidRPr="00DB7456">
        <w:t>Global Learning Experience</w:t>
      </w:r>
    </w:p>
    <w:p w14:paraId="2C8801D0" w14:textId="77777777" w:rsidR="00D533EB" w:rsidRPr="00DB7456" w:rsidRDefault="00D533EB" w:rsidP="00D533EB">
      <w:pPr>
        <w:spacing w:after="0"/>
        <w:ind w:left="360" w:firstLine="720"/>
      </w:pPr>
      <w:r w:rsidRPr="00DB7456">
        <w:t>AGRON - 651 - Crop/Weed Science Team</w:t>
      </w:r>
    </w:p>
    <w:p w14:paraId="78BA5AAE" w14:textId="77777777" w:rsidR="00D533EB" w:rsidRPr="00DB7456" w:rsidRDefault="00D533EB" w:rsidP="00D533EB">
      <w:pPr>
        <w:spacing w:after="0"/>
        <w:ind w:left="360" w:firstLine="720"/>
      </w:pPr>
      <w:r w:rsidRPr="00DB7456">
        <w:t>ASI - 460 - Pre-Travel Seminar</w:t>
      </w:r>
    </w:p>
    <w:p w14:paraId="24184F0D" w14:textId="4EEE565B" w:rsidR="00B92281" w:rsidRPr="00DB7456" w:rsidRDefault="00B92281" w:rsidP="00B92281">
      <w:pPr>
        <w:spacing w:after="0"/>
        <w:ind w:left="360" w:firstLine="720"/>
      </w:pPr>
      <w:r w:rsidRPr="00DB7456">
        <w:t xml:space="preserve">ASI - 461 </w:t>
      </w:r>
      <w:r w:rsidR="005E0257">
        <w:t>–</w:t>
      </w:r>
      <w:r w:rsidRPr="00DB7456">
        <w:t xml:space="preserve"> </w:t>
      </w:r>
      <w:r w:rsidR="005E0257">
        <w:t>A</w:t>
      </w:r>
      <w:r w:rsidR="00715FD4">
        <w:t xml:space="preserve">nimal Sciences </w:t>
      </w:r>
      <w:r w:rsidRPr="00DB7456">
        <w:t>Global Learning Experience</w:t>
      </w:r>
    </w:p>
    <w:p w14:paraId="539D5B4C" w14:textId="77777777" w:rsidR="00B92281" w:rsidRPr="00DB7456" w:rsidRDefault="00B92281" w:rsidP="00B92281">
      <w:pPr>
        <w:spacing w:after="0"/>
        <w:ind w:left="360" w:firstLine="720"/>
      </w:pPr>
      <w:r w:rsidRPr="00DB7456">
        <w:t>GENAG - 400 - Global Agricultural Solutions and Leadership</w:t>
      </w:r>
    </w:p>
    <w:p w14:paraId="56C44794" w14:textId="77777777" w:rsidR="00B92281" w:rsidRPr="00DB7456" w:rsidRDefault="00B92281" w:rsidP="00B92281">
      <w:pPr>
        <w:spacing w:after="0"/>
        <w:ind w:left="360" w:firstLine="720"/>
      </w:pPr>
      <w:r w:rsidRPr="00DB7456">
        <w:t>GENAG - 401 - Global Agricultural Solutions and Leadership Travel</w:t>
      </w:r>
    </w:p>
    <w:p w14:paraId="42FAD1DB" w14:textId="77777777" w:rsidR="00B92281" w:rsidRPr="00DB7456" w:rsidRDefault="00B92281" w:rsidP="00B92281">
      <w:pPr>
        <w:spacing w:after="0"/>
        <w:ind w:left="360" w:firstLine="720"/>
      </w:pPr>
      <w:r w:rsidRPr="00DB7456">
        <w:t>GENAG - 460 - Pre-Travel Seminar</w:t>
      </w:r>
    </w:p>
    <w:p w14:paraId="3238FC6A" w14:textId="735BE4B4" w:rsidR="00D533EB" w:rsidRDefault="00B92281" w:rsidP="008E4FA9">
      <w:pPr>
        <w:spacing w:after="0"/>
        <w:ind w:left="360" w:firstLine="720"/>
      </w:pPr>
      <w:r w:rsidRPr="00DB7456">
        <w:t xml:space="preserve">GENAG - 461 </w:t>
      </w:r>
      <w:r w:rsidR="00C70F4E">
        <w:t>–</w:t>
      </w:r>
      <w:r w:rsidRPr="00DB7456">
        <w:t xml:space="preserve"> </w:t>
      </w:r>
      <w:r w:rsidR="00C70F4E">
        <w:t xml:space="preserve">Agriculture </w:t>
      </w:r>
      <w:r w:rsidRPr="00DB7456">
        <w:t>Global Learning Experience</w:t>
      </w:r>
    </w:p>
    <w:p w14:paraId="6BFF72A6" w14:textId="2911FD8E" w:rsidR="005A31A0" w:rsidRPr="0079452F" w:rsidRDefault="005A31A0" w:rsidP="005A31A0">
      <w:pPr>
        <w:spacing w:after="0"/>
        <w:ind w:left="1080"/>
      </w:pPr>
      <w:r w:rsidRPr="0079452F">
        <w:t>HNR - 460 - Pre-Travel Seminar</w:t>
      </w:r>
    </w:p>
    <w:p w14:paraId="41DE2CD6" w14:textId="77777777" w:rsidR="005A31A0" w:rsidRDefault="005A31A0" w:rsidP="005A31A0">
      <w:pPr>
        <w:spacing w:after="0"/>
        <w:ind w:left="1080"/>
      </w:pPr>
      <w:r w:rsidRPr="0079452F">
        <w:t>HNR - 461 - Global Learning Experience</w:t>
      </w:r>
    </w:p>
    <w:p w14:paraId="036AE231" w14:textId="77777777" w:rsidR="005A31A0" w:rsidRDefault="005A31A0" w:rsidP="005A31A0">
      <w:pPr>
        <w:spacing w:after="0"/>
        <w:ind w:left="1080"/>
      </w:pPr>
    </w:p>
    <w:p w14:paraId="36741A1D" w14:textId="77777777" w:rsidR="005A31A0" w:rsidRPr="00131E66" w:rsidRDefault="005A31A0" w:rsidP="005A31A0">
      <w:pPr>
        <w:spacing w:after="0"/>
        <w:ind w:left="720" w:hanging="630"/>
        <w:rPr>
          <w:u w:val="single"/>
        </w:rPr>
      </w:pPr>
      <w:r>
        <w:tab/>
      </w:r>
      <w:r w:rsidRPr="00131E66">
        <w:rPr>
          <w:u w:val="single"/>
        </w:rPr>
        <w:t xml:space="preserve">Applied &amp; </w:t>
      </w:r>
      <w:r>
        <w:rPr>
          <w:u w:val="single"/>
        </w:rPr>
        <w:t xml:space="preserve">Professional </w:t>
      </w:r>
      <w:r w:rsidRPr="00131E66">
        <w:rPr>
          <w:u w:val="single"/>
        </w:rPr>
        <w:t xml:space="preserve">Studies </w:t>
      </w:r>
      <w:r>
        <w:rPr>
          <w:u w:val="single"/>
        </w:rPr>
        <w:t xml:space="preserve">- </w:t>
      </w:r>
      <w:r w:rsidRPr="00131E66">
        <w:rPr>
          <w:u w:val="single"/>
        </w:rPr>
        <w:t>Olathe</w:t>
      </w:r>
    </w:p>
    <w:p w14:paraId="1F1A99BD" w14:textId="77777777" w:rsidR="005A31A0" w:rsidRPr="00131E66" w:rsidRDefault="005A31A0" w:rsidP="005A31A0">
      <w:pPr>
        <w:spacing w:after="0"/>
        <w:ind w:left="1440" w:hanging="360"/>
      </w:pPr>
      <w:r w:rsidRPr="00131E66">
        <w:t>AAI - 841 - Strategies in Preclinical and Clinical Research for Regulatory Affairs in Animal Health</w:t>
      </w:r>
    </w:p>
    <w:p w14:paraId="5A889AE9" w14:textId="77777777" w:rsidR="005A31A0" w:rsidRPr="00131E66" w:rsidRDefault="005A31A0" w:rsidP="005A31A0">
      <w:pPr>
        <w:spacing w:after="0"/>
        <w:ind w:left="1440" w:hanging="360"/>
      </w:pPr>
      <w:r w:rsidRPr="00131E66">
        <w:t>AAI - 842 - Strategies in the Stewardship of Licensed Pharmaceuticals and Biologics in Animal Health</w:t>
      </w:r>
    </w:p>
    <w:p w14:paraId="45ABBFC6" w14:textId="77777777" w:rsidR="005A31A0" w:rsidRPr="00131E66" w:rsidRDefault="005A31A0" w:rsidP="005A31A0">
      <w:pPr>
        <w:spacing w:after="0"/>
        <w:ind w:left="1440" w:hanging="360"/>
      </w:pPr>
      <w:r w:rsidRPr="00131E66">
        <w:t>AAI - 843 - Regulatory Development of Animal Pharmaceuticals - FDA</w:t>
      </w:r>
    </w:p>
    <w:p w14:paraId="68E8F4AE" w14:textId="77777777" w:rsidR="005A31A0" w:rsidRPr="00131E66" w:rsidRDefault="005A31A0" w:rsidP="005A31A0">
      <w:pPr>
        <w:spacing w:after="0"/>
        <w:ind w:left="1440" w:hanging="360"/>
      </w:pPr>
      <w:r w:rsidRPr="00131E66">
        <w:t>AAI - 844 - Regulatory Development of Animal Pesticides - EPA</w:t>
      </w:r>
    </w:p>
    <w:p w14:paraId="4BFFAAAD" w14:textId="77777777" w:rsidR="005A31A0" w:rsidRPr="00131E66" w:rsidRDefault="005A31A0" w:rsidP="005A31A0">
      <w:pPr>
        <w:spacing w:after="0"/>
        <w:ind w:left="1440" w:hanging="360"/>
      </w:pPr>
      <w:r w:rsidRPr="00131E66">
        <w:t>AAI - 845 - Regulatory Development of Animal Biologicals and Diagnostics - USDA</w:t>
      </w:r>
    </w:p>
    <w:p w14:paraId="2A43852B" w14:textId="77777777" w:rsidR="005A31A0" w:rsidRPr="00131E66" w:rsidRDefault="005A31A0" w:rsidP="005A31A0">
      <w:pPr>
        <w:spacing w:after="0"/>
        <w:ind w:left="1440" w:hanging="360"/>
      </w:pPr>
      <w:r w:rsidRPr="00131E66">
        <w:t>AAI - 846 - Special Topics: Regulatory Affairs in Animal Health</w:t>
      </w:r>
    </w:p>
    <w:p w14:paraId="7B587FAF" w14:textId="77777777" w:rsidR="005A31A0" w:rsidRDefault="005A31A0" w:rsidP="005A31A0">
      <w:pPr>
        <w:spacing w:after="0"/>
        <w:ind w:left="1440" w:hanging="360"/>
      </w:pPr>
      <w:r>
        <w:tab/>
      </w:r>
    </w:p>
    <w:p w14:paraId="0D275E34" w14:textId="77777777" w:rsidR="005A31A0" w:rsidRPr="0058577B" w:rsidRDefault="005A31A0" w:rsidP="005A31A0">
      <w:pPr>
        <w:spacing w:after="0"/>
        <w:ind w:left="720" w:hanging="630"/>
        <w:rPr>
          <w:u w:val="single"/>
        </w:rPr>
      </w:pPr>
      <w:r w:rsidRPr="0058577B">
        <w:tab/>
      </w:r>
      <w:r w:rsidRPr="00843237">
        <w:rPr>
          <w:u w:val="single"/>
        </w:rPr>
        <w:t>Arts &amp; Sciences</w:t>
      </w:r>
      <w:r w:rsidRPr="007B6EDC">
        <w:tab/>
      </w:r>
      <w:r w:rsidRPr="007B6EDC">
        <w:tab/>
      </w:r>
    </w:p>
    <w:p w14:paraId="672B1F39" w14:textId="77777777" w:rsidR="00A75F48" w:rsidRPr="00D30302" w:rsidRDefault="00A75F48" w:rsidP="00A75F48">
      <w:pPr>
        <w:spacing w:after="0"/>
        <w:ind w:left="720" w:firstLine="360"/>
      </w:pPr>
      <w:r w:rsidRPr="00D30302">
        <w:t>ANTH - 363 - Anthropology of Disability</w:t>
      </w:r>
    </w:p>
    <w:p w14:paraId="3A55ADA8" w14:textId="5908C109" w:rsidR="005A31A0" w:rsidRDefault="005A31A0" w:rsidP="005A31A0">
      <w:pPr>
        <w:spacing w:after="0"/>
        <w:ind w:left="1440" w:hanging="360"/>
      </w:pPr>
      <w:r>
        <w:t>ART -109 – Introduction to Medical and Scientific Illustration</w:t>
      </w:r>
    </w:p>
    <w:p w14:paraId="03F3EBCA" w14:textId="77777777" w:rsidR="005A31A0" w:rsidRPr="0058577B" w:rsidRDefault="005A31A0" w:rsidP="005A31A0">
      <w:pPr>
        <w:spacing w:after="0"/>
        <w:ind w:left="1440" w:hanging="360"/>
      </w:pPr>
      <w:r w:rsidRPr="0058577B">
        <w:t>BIOL - 860 - Modern Molecular Approaches</w:t>
      </w:r>
    </w:p>
    <w:p w14:paraId="3FA94B1F" w14:textId="77777777" w:rsidR="005A31A0" w:rsidRPr="009929FC" w:rsidRDefault="005A31A0" w:rsidP="005A31A0">
      <w:pPr>
        <w:spacing w:after="0"/>
        <w:ind w:left="1440" w:hanging="360"/>
      </w:pPr>
      <w:r w:rsidRPr="009929FC">
        <w:t>MUSIC - 158 - Introduction to Music</w:t>
      </w:r>
    </w:p>
    <w:p w14:paraId="5CB3BA94" w14:textId="77777777" w:rsidR="005A31A0" w:rsidRPr="009929FC" w:rsidRDefault="005A31A0" w:rsidP="005A31A0">
      <w:pPr>
        <w:spacing w:after="0"/>
        <w:ind w:left="1440" w:hanging="360"/>
      </w:pPr>
      <w:r w:rsidRPr="009929FC">
        <w:t>MUSIC - 159 - Introduction to Music of the World</w:t>
      </w:r>
    </w:p>
    <w:p w14:paraId="7609A331" w14:textId="77777777" w:rsidR="005A31A0" w:rsidRPr="009929FC" w:rsidRDefault="005A31A0" w:rsidP="005A31A0">
      <w:pPr>
        <w:spacing w:after="0"/>
        <w:ind w:left="1440" w:hanging="360"/>
      </w:pPr>
      <w:r w:rsidRPr="009929FC">
        <w:t>MUSIC - 175 - 8-bit to Orchestra: The History and Art of Video Game Music</w:t>
      </w:r>
    </w:p>
    <w:p w14:paraId="6AC6906D" w14:textId="77777777" w:rsidR="005A31A0" w:rsidRPr="009929FC" w:rsidRDefault="005A31A0" w:rsidP="005A31A0">
      <w:pPr>
        <w:spacing w:after="0"/>
        <w:ind w:left="1440" w:hanging="360"/>
      </w:pPr>
      <w:r w:rsidRPr="009929FC">
        <w:t>MUSIC - 200 - Early Field Experience in Music Education</w:t>
      </w:r>
    </w:p>
    <w:p w14:paraId="5E9F88BA" w14:textId="77777777" w:rsidR="005A31A0" w:rsidRDefault="005A31A0" w:rsidP="005A31A0">
      <w:pPr>
        <w:spacing w:after="0"/>
        <w:ind w:left="1440" w:hanging="360"/>
      </w:pPr>
      <w:r w:rsidRPr="009929FC">
        <w:t>MUSIC - 201 - Teaching Music as a Career</w:t>
      </w:r>
    </w:p>
    <w:p w14:paraId="0AA210AA" w14:textId="0665F60B" w:rsidR="00102AFB" w:rsidRDefault="00102AFB" w:rsidP="005A31A0">
      <w:pPr>
        <w:spacing w:after="0"/>
        <w:ind w:left="1440" w:hanging="360"/>
      </w:pPr>
      <w:r w:rsidRPr="00D30302">
        <w:t>MUSIC - 244 - West African Styles of Social Dance and Music</w:t>
      </w:r>
    </w:p>
    <w:p w14:paraId="294D2D66" w14:textId="27D3FD1D" w:rsidR="005A31A0" w:rsidRPr="0058577B" w:rsidRDefault="005A31A0" w:rsidP="005A31A0">
      <w:pPr>
        <w:spacing w:after="0"/>
        <w:ind w:left="1440" w:hanging="360"/>
      </w:pPr>
      <w:r w:rsidRPr="0058577B">
        <w:t>MUSIC - 812 - Pedagogy of Jaques-Dalcroze</w:t>
      </w:r>
    </w:p>
    <w:p w14:paraId="10D37621" w14:textId="77777777" w:rsidR="005A31A0" w:rsidRPr="0058577B" w:rsidRDefault="005A31A0" w:rsidP="005A31A0">
      <w:pPr>
        <w:spacing w:after="0"/>
        <w:ind w:left="1440" w:hanging="360"/>
      </w:pPr>
      <w:r w:rsidRPr="0058577B">
        <w:t>MUSIC - 999 - Doctoral Research in Curriculum and Instruction for the Music Cognate</w:t>
      </w:r>
    </w:p>
    <w:p w14:paraId="1B677BD3" w14:textId="77777777" w:rsidR="005A31A0" w:rsidRPr="0058577B" w:rsidRDefault="005A31A0" w:rsidP="005A31A0">
      <w:pPr>
        <w:spacing w:after="0"/>
        <w:ind w:left="1440" w:hanging="360"/>
      </w:pPr>
      <w:r w:rsidRPr="0058577B">
        <w:t>PHYS - 721 - Astrodynamics I</w:t>
      </w:r>
    </w:p>
    <w:p w14:paraId="6C060B17" w14:textId="77777777" w:rsidR="005A31A0" w:rsidRDefault="005A31A0" w:rsidP="005A31A0">
      <w:pPr>
        <w:spacing w:after="0"/>
        <w:ind w:left="1440" w:hanging="360"/>
      </w:pPr>
      <w:r w:rsidRPr="0058577B">
        <w:t>PHYS - 722 - Astrodynamics II</w:t>
      </w:r>
    </w:p>
    <w:p w14:paraId="3EE46F76" w14:textId="5C19F9CB" w:rsidR="005A31A0" w:rsidRPr="003C3F12" w:rsidRDefault="005A31A0" w:rsidP="005A31A0">
      <w:pPr>
        <w:spacing w:after="0"/>
        <w:ind w:left="1440" w:hanging="360"/>
      </w:pPr>
      <w:r w:rsidRPr="003C3F12">
        <w:t>THTRE – 132 – Screams and Scenes: Horror Performance in Film and Theatre</w:t>
      </w:r>
    </w:p>
    <w:p w14:paraId="5C94D051" w14:textId="77777777" w:rsidR="005A31A0" w:rsidRPr="0058577B" w:rsidRDefault="005A31A0" w:rsidP="005A31A0">
      <w:pPr>
        <w:spacing w:after="0"/>
        <w:ind w:left="1440" w:hanging="360"/>
      </w:pPr>
      <w:r w:rsidRPr="0058577B">
        <w:t>THTRE - 156 - Musical Theatre History</w:t>
      </w:r>
    </w:p>
    <w:p w14:paraId="54089415" w14:textId="77777777" w:rsidR="005A31A0" w:rsidRDefault="005A31A0" w:rsidP="005A31A0">
      <w:pPr>
        <w:spacing w:after="0"/>
        <w:ind w:left="720" w:hanging="630"/>
      </w:pPr>
    </w:p>
    <w:p w14:paraId="6825CF9B" w14:textId="77777777" w:rsidR="005A31A0" w:rsidRPr="00A5680E" w:rsidRDefault="005A31A0" w:rsidP="005A31A0">
      <w:pPr>
        <w:spacing w:after="0"/>
        <w:ind w:left="720" w:hanging="630"/>
        <w:rPr>
          <w:u w:val="single"/>
        </w:rPr>
      </w:pPr>
      <w:r>
        <w:tab/>
      </w:r>
      <w:r w:rsidRPr="00A5680E">
        <w:rPr>
          <w:u w:val="single"/>
        </w:rPr>
        <w:t>Business</w:t>
      </w:r>
    </w:p>
    <w:p w14:paraId="0D9A4F51" w14:textId="77777777" w:rsidR="005A31A0" w:rsidRPr="00A5680E" w:rsidRDefault="005A31A0" w:rsidP="005A31A0">
      <w:pPr>
        <w:spacing w:after="0"/>
        <w:ind w:left="1440" w:hanging="360"/>
      </w:pPr>
      <w:r w:rsidRPr="00A5680E">
        <w:t>ENTRP - 466 - Online Presence Management and E-Commerce</w:t>
      </w:r>
    </w:p>
    <w:p w14:paraId="73E1A061" w14:textId="77777777" w:rsidR="005A31A0" w:rsidRPr="00A5680E" w:rsidRDefault="005A31A0" w:rsidP="005A31A0">
      <w:pPr>
        <w:spacing w:after="0"/>
        <w:ind w:left="1440" w:hanging="360"/>
      </w:pPr>
      <w:r w:rsidRPr="00A5680E">
        <w:t>MANGT - 260 - Workplace Dynamics and Organizational Culture</w:t>
      </w:r>
    </w:p>
    <w:p w14:paraId="31D28DCB" w14:textId="77777777" w:rsidR="005A31A0" w:rsidRPr="00A5680E" w:rsidRDefault="005A31A0" w:rsidP="005A31A0">
      <w:pPr>
        <w:spacing w:after="0"/>
        <w:ind w:left="1440" w:hanging="360"/>
      </w:pPr>
      <w:r w:rsidRPr="00A5680E">
        <w:t>MKTG - 430 - Relationship Marketing</w:t>
      </w:r>
    </w:p>
    <w:p w14:paraId="75967597" w14:textId="77777777" w:rsidR="005A31A0" w:rsidRDefault="005A31A0" w:rsidP="005A31A0">
      <w:pPr>
        <w:spacing w:after="0"/>
        <w:ind w:left="720" w:hanging="630"/>
      </w:pPr>
    </w:p>
    <w:p w14:paraId="79D1EADC" w14:textId="77777777" w:rsidR="00A54900" w:rsidRPr="00AC7CD7" w:rsidRDefault="00A54900" w:rsidP="000C33F7">
      <w:pPr>
        <w:spacing w:after="0"/>
        <w:ind w:left="720" w:hanging="630"/>
        <w:rPr>
          <w:u w:val="single"/>
        </w:rPr>
      </w:pPr>
      <w:r>
        <w:tab/>
      </w:r>
      <w:r w:rsidRPr="00AC7CD7">
        <w:rPr>
          <w:u w:val="single"/>
        </w:rPr>
        <w:t>Engineering</w:t>
      </w:r>
    </w:p>
    <w:p w14:paraId="0C02C43E" w14:textId="18216A9D" w:rsidR="0071353B" w:rsidRDefault="00A54900" w:rsidP="00AC7CD7">
      <w:pPr>
        <w:spacing w:after="0"/>
        <w:ind w:left="1080" w:hanging="990"/>
      </w:pPr>
      <w:r>
        <w:tab/>
      </w:r>
      <w:r w:rsidR="0071353B">
        <w:t>CHE 355 – Fundamentals of Mechanical Properties</w:t>
      </w:r>
    </w:p>
    <w:p w14:paraId="7E1FADC1" w14:textId="77777777" w:rsidR="00CF0A9B" w:rsidRDefault="0071353B" w:rsidP="00AC7CD7">
      <w:pPr>
        <w:spacing w:after="0"/>
        <w:ind w:left="1080" w:hanging="990"/>
      </w:pPr>
      <w:r>
        <w:lastRenderedPageBreak/>
        <w:tab/>
        <w:t>CHE 356 – Fundamentals of Electrical Properties</w:t>
      </w:r>
    </w:p>
    <w:p w14:paraId="1766A61F" w14:textId="77777777" w:rsidR="00CF0A9B" w:rsidRDefault="00CF0A9B" w:rsidP="00AC7CD7">
      <w:pPr>
        <w:spacing w:after="0"/>
        <w:ind w:left="1080" w:hanging="990"/>
      </w:pPr>
      <w:r>
        <w:tab/>
        <w:t>ME 311 – The Second Law of Thermodynamics and Psychrometrics</w:t>
      </w:r>
    </w:p>
    <w:p w14:paraId="491F11BA" w14:textId="74846D6B" w:rsidR="00A54900" w:rsidRDefault="00DC5FD6" w:rsidP="00AC7CD7">
      <w:pPr>
        <w:spacing w:after="0"/>
        <w:ind w:left="1080" w:hanging="990"/>
      </w:pPr>
      <w:r>
        <w:tab/>
      </w:r>
    </w:p>
    <w:p w14:paraId="09FEF676" w14:textId="292FEF93" w:rsidR="00A54900" w:rsidRPr="00F258FC" w:rsidRDefault="00F258FC" w:rsidP="000C33F7">
      <w:pPr>
        <w:spacing w:after="0"/>
        <w:ind w:left="720" w:hanging="630"/>
        <w:rPr>
          <w:u w:val="single"/>
        </w:rPr>
      </w:pPr>
      <w:r>
        <w:tab/>
      </w:r>
      <w:r w:rsidRPr="00F258FC">
        <w:rPr>
          <w:u w:val="single"/>
        </w:rPr>
        <w:t>Health &amp; Human Sciences</w:t>
      </w:r>
    </w:p>
    <w:p w14:paraId="3965D7F6" w14:textId="4ED429E1" w:rsidR="00F258FC" w:rsidRDefault="00F258FC" w:rsidP="00F258FC">
      <w:pPr>
        <w:tabs>
          <w:tab w:val="left" w:pos="1080"/>
        </w:tabs>
        <w:spacing w:after="0"/>
        <w:ind w:left="720" w:hanging="630"/>
      </w:pPr>
      <w:r>
        <w:tab/>
      </w:r>
      <w:r>
        <w:tab/>
        <w:t>FNDH – 110 – Introduction to Public Health</w:t>
      </w:r>
    </w:p>
    <w:p w14:paraId="05AB9811" w14:textId="44E891D8" w:rsidR="00F258FC" w:rsidRDefault="00F258FC" w:rsidP="00F258FC">
      <w:pPr>
        <w:tabs>
          <w:tab w:val="left" w:pos="1080"/>
        </w:tabs>
        <w:spacing w:after="0"/>
        <w:ind w:left="720" w:hanging="630"/>
      </w:pPr>
      <w:r>
        <w:tab/>
      </w:r>
      <w:r>
        <w:tab/>
        <w:t>FNDH – 820 – Functional Foods for Chronic Disease Prevention</w:t>
      </w:r>
    </w:p>
    <w:p w14:paraId="28C01828" w14:textId="77777777" w:rsidR="00F258FC" w:rsidRDefault="00F258FC" w:rsidP="000C33F7">
      <w:pPr>
        <w:spacing w:after="0"/>
        <w:ind w:left="720" w:hanging="630"/>
      </w:pPr>
    </w:p>
    <w:p w14:paraId="45FF6330" w14:textId="0A52471E" w:rsidR="00CF0A9B" w:rsidRDefault="00CF0A9B" w:rsidP="00CF0A9B">
      <w:pPr>
        <w:spacing w:after="0"/>
        <w:ind w:left="720" w:hanging="630"/>
        <w:rPr>
          <w:u w:val="single"/>
        </w:rPr>
      </w:pPr>
      <w:r w:rsidRPr="00CF0A9B">
        <w:tab/>
      </w:r>
      <w:r>
        <w:rPr>
          <w:u w:val="single"/>
        </w:rPr>
        <w:t>Leadership Studies</w:t>
      </w:r>
    </w:p>
    <w:p w14:paraId="1320866F" w14:textId="25876DE2" w:rsidR="008C7F70" w:rsidRDefault="008C7F70" w:rsidP="00CF0A9B">
      <w:pPr>
        <w:spacing w:after="0"/>
        <w:ind w:left="1440" w:hanging="360"/>
      </w:pPr>
      <w:r>
        <w:t>LEAD 400</w:t>
      </w:r>
      <w:r w:rsidR="00CA3655">
        <w:t xml:space="preserve"> </w:t>
      </w:r>
    </w:p>
    <w:p w14:paraId="718CEFB1" w14:textId="3D58CF96" w:rsidR="00CF0A9B" w:rsidRPr="00DD7FBE" w:rsidRDefault="00CF0A9B" w:rsidP="00CF0A9B">
      <w:pPr>
        <w:spacing w:after="0"/>
        <w:ind w:left="1440" w:hanging="360"/>
      </w:pPr>
      <w:r w:rsidRPr="00DD7FBE">
        <w:t>LEAD - 745 - Advanced Coaching</w:t>
      </w:r>
    </w:p>
    <w:p w14:paraId="46D44F8A" w14:textId="77777777" w:rsidR="00CF0A9B" w:rsidRDefault="00CF0A9B" w:rsidP="00CF0A9B">
      <w:pPr>
        <w:spacing w:after="0"/>
        <w:ind w:left="1440" w:hanging="360"/>
      </w:pPr>
      <w:r w:rsidRPr="00DD7FBE">
        <w:t>LEAD - 770 - Applied Coaching Practicum</w:t>
      </w:r>
    </w:p>
    <w:p w14:paraId="7522756A" w14:textId="77777777" w:rsidR="00CF0A9B" w:rsidRDefault="00CF0A9B" w:rsidP="000C33F7">
      <w:pPr>
        <w:spacing w:after="0"/>
        <w:ind w:left="720" w:hanging="630"/>
      </w:pPr>
    </w:p>
    <w:p w14:paraId="282A21AF" w14:textId="47F7D6F9" w:rsidR="005A31A0" w:rsidRPr="005913A4" w:rsidRDefault="005A31A0" w:rsidP="00CF0A9B">
      <w:pPr>
        <w:spacing w:after="0"/>
        <w:ind w:left="720" w:firstLine="0"/>
        <w:rPr>
          <w:u w:val="single"/>
        </w:rPr>
      </w:pPr>
      <w:r w:rsidRPr="005913A4">
        <w:rPr>
          <w:u w:val="single"/>
        </w:rPr>
        <w:t>Tech &amp; Aviation – Salina</w:t>
      </w:r>
    </w:p>
    <w:p w14:paraId="2964F13C" w14:textId="77777777" w:rsidR="005A31A0" w:rsidRDefault="005A31A0" w:rsidP="005A31A0">
      <w:pPr>
        <w:spacing w:after="0"/>
        <w:ind w:left="1440" w:hanging="360"/>
      </w:pPr>
      <w:r w:rsidRPr="005913A4">
        <w:t>AVT - 101 - Survey of Aviation</w:t>
      </w:r>
    </w:p>
    <w:p w14:paraId="551BEC57" w14:textId="77777777" w:rsidR="00331478" w:rsidRPr="00AB2513" w:rsidRDefault="00331478" w:rsidP="008B74ED">
      <w:pPr>
        <w:spacing w:after="0"/>
        <w:ind w:left="1080" w:firstLine="0"/>
      </w:pPr>
      <w:r w:rsidRPr="00AB2513">
        <w:t>CYBR - 499 - Special Topics in Modeling and Simulation</w:t>
      </w:r>
    </w:p>
    <w:p w14:paraId="2B46AC69" w14:textId="77777777" w:rsidR="00331478" w:rsidRPr="00AB2513" w:rsidRDefault="00331478" w:rsidP="008B74ED">
      <w:pPr>
        <w:spacing w:after="0"/>
        <w:ind w:left="1080" w:firstLine="0"/>
      </w:pPr>
      <w:r w:rsidRPr="00AB2513">
        <w:t>MLAI - 404 - Artificial Intelligence Systems Architecture</w:t>
      </w:r>
    </w:p>
    <w:p w14:paraId="5150F3B6" w14:textId="77777777" w:rsidR="00331478" w:rsidRPr="00AB2513" w:rsidRDefault="00331478" w:rsidP="008B74ED">
      <w:pPr>
        <w:spacing w:after="0"/>
        <w:ind w:left="1080" w:firstLine="0"/>
      </w:pPr>
      <w:r w:rsidRPr="00AB2513">
        <w:t>MLAI - 449 - Code and Command: AI Statecraft and Algorithmic Power</w:t>
      </w:r>
    </w:p>
    <w:p w14:paraId="07623ECE" w14:textId="1BBF3F2D" w:rsidR="005A31A0" w:rsidRDefault="00331478" w:rsidP="00741AF9">
      <w:pPr>
        <w:spacing w:after="0"/>
        <w:ind w:left="1080" w:firstLine="0"/>
      </w:pPr>
      <w:r w:rsidRPr="00AB2513">
        <w:t>MLAI - 503 - Artificial Intelligence Senior Capstone I</w:t>
      </w:r>
    </w:p>
    <w:p w14:paraId="275EA423" w14:textId="77777777" w:rsidR="0014389B" w:rsidRPr="00C03953" w:rsidRDefault="0014389B" w:rsidP="00EB4B17">
      <w:pPr>
        <w:tabs>
          <w:tab w:val="left" w:pos="720"/>
        </w:tabs>
        <w:spacing w:after="0"/>
        <w:ind w:left="720" w:firstLine="0"/>
      </w:pPr>
    </w:p>
    <w:p w14:paraId="7C661F0C" w14:textId="4DD8646E" w:rsidR="0093482E" w:rsidRPr="006F5DF4" w:rsidRDefault="00370652" w:rsidP="0093482E">
      <w:pPr>
        <w:tabs>
          <w:tab w:val="left" w:pos="720"/>
        </w:tabs>
        <w:spacing w:after="0"/>
        <w:rPr>
          <w:b/>
          <w:bCs/>
          <w:color w:val="FF0000"/>
        </w:rPr>
      </w:pPr>
      <w:r>
        <w:t>2</w:t>
      </w:r>
      <w:r w:rsidR="0093482E">
        <w:t>)</w:t>
      </w:r>
      <w:r w:rsidR="0093482E">
        <w:rPr>
          <w:b/>
          <w:bCs/>
        </w:rPr>
        <w:tab/>
      </w:r>
      <w:r w:rsidR="0093482E" w:rsidRPr="00DF629F">
        <w:rPr>
          <w:b/>
          <w:bCs/>
          <w:color w:val="auto"/>
          <w:sz w:val="24"/>
          <w:szCs w:val="24"/>
        </w:rPr>
        <w:t xml:space="preserve">PROGRAM </w:t>
      </w:r>
      <w:r w:rsidR="0093482E" w:rsidRPr="00314944">
        <w:rPr>
          <w:b/>
          <w:bCs/>
          <w:sz w:val="24"/>
          <w:szCs w:val="24"/>
        </w:rPr>
        <w:t>PROPOSALS</w:t>
      </w:r>
      <w:r w:rsidR="0093482E">
        <w:rPr>
          <w:b/>
          <w:bCs/>
          <w:sz w:val="24"/>
          <w:szCs w:val="24"/>
        </w:rPr>
        <w:t xml:space="preserve"> - </w:t>
      </w:r>
      <w:hyperlink r:id="rId29" w:history="1">
        <w:r w:rsidR="009A2B1B" w:rsidRPr="00981ADD">
          <w:rPr>
            <w:rStyle w:val="Hyperlink"/>
            <w:b/>
            <w:bCs/>
          </w:rPr>
          <w:t>https://kstate.curriculog.com/agenda:3222/form</w:t>
        </w:r>
      </w:hyperlink>
    </w:p>
    <w:p w14:paraId="74C202F9" w14:textId="77777777" w:rsidR="0093482E" w:rsidRDefault="0093482E" w:rsidP="0093482E">
      <w:pPr>
        <w:spacing w:after="0"/>
      </w:pPr>
    </w:p>
    <w:p w14:paraId="5A65F089" w14:textId="249B8918" w:rsidR="008227E7" w:rsidRPr="00BB7B34" w:rsidRDefault="008227E7" w:rsidP="008227E7">
      <w:pPr>
        <w:spacing w:after="0"/>
        <w:ind w:left="720" w:hanging="630"/>
        <w:rPr>
          <w:u w:val="single"/>
        </w:rPr>
      </w:pPr>
      <w:r w:rsidRPr="008227E7">
        <w:tab/>
      </w:r>
      <w:r w:rsidRPr="00BB7B34">
        <w:rPr>
          <w:u w:val="single"/>
        </w:rPr>
        <w:t>Ag</w:t>
      </w:r>
      <w:r>
        <w:rPr>
          <w:u w:val="single"/>
        </w:rPr>
        <w:t>riculture</w:t>
      </w:r>
      <w:r w:rsidRPr="00BB7B34">
        <w:rPr>
          <w:u w:val="single"/>
        </w:rPr>
        <w:t xml:space="preserve"> </w:t>
      </w:r>
    </w:p>
    <w:p w14:paraId="13C9A312" w14:textId="77777777" w:rsidR="008227E7" w:rsidRDefault="008227E7" w:rsidP="008227E7">
      <w:pPr>
        <w:tabs>
          <w:tab w:val="left" w:pos="1080"/>
        </w:tabs>
        <w:spacing w:after="0"/>
        <w:ind w:left="720" w:hanging="630"/>
      </w:pPr>
      <w:r w:rsidRPr="00BB7B34">
        <w:tab/>
      </w:r>
      <w:r>
        <w:tab/>
      </w:r>
      <w:r w:rsidRPr="00BB7B34">
        <w:t>Extension and Engagement Educator Graduate Certificate</w:t>
      </w:r>
    </w:p>
    <w:p w14:paraId="6E3DE759" w14:textId="4617605C" w:rsidR="00582931" w:rsidRPr="00BB7B34" w:rsidRDefault="00582931" w:rsidP="008227E7">
      <w:pPr>
        <w:tabs>
          <w:tab w:val="left" w:pos="1080"/>
        </w:tabs>
        <w:spacing w:after="0"/>
        <w:ind w:left="720" w:hanging="630"/>
      </w:pPr>
      <w:r>
        <w:tab/>
      </w:r>
      <w:r>
        <w:tab/>
      </w:r>
      <w:r w:rsidRPr="0043624B">
        <w:t>Veterinary Medicine (B</w:t>
      </w:r>
      <w:r>
        <w:t>S</w:t>
      </w:r>
      <w:r>
        <w:t>)</w:t>
      </w:r>
    </w:p>
    <w:p w14:paraId="3981A136" w14:textId="77777777" w:rsidR="008227E7" w:rsidRPr="00BB7B34" w:rsidRDefault="008227E7" w:rsidP="008227E7">
      <w:pPr>
        <w:spacing w:after="0"/>
        <w:ind w:left="720" w:hanging="630"/>
      </w:pPr>
    </w:p>
    <w:p w14:paraId="3D126CE2" w14:textId="77777777" w:rsidR="008227E7" w:rsidRPr="00BB7B34" w:rsidRDefault="008227E7" w:rsidP="008227E7">
      <w:pPr>
        <w:spacing w:after="0"/>
        <w:ind w:left="720" w:hanging="630"/>
        <w:rPr>
          <w:u w:val="single"/>
        </w:rPr>
      </w:pPr>
      <w:r w:rsidRPr="00BB7B34">
        <w:tab/>
      </w:r>
      <w:r w:rsidRPr="00BB7B34">
        <w:rPr>
          <w:u w:val="single"/>
        </w:rPr>
        <w:t>Arts &amp; Sciences</w:t>
      </w:r>
    </w:p>
    <w:p w14:paraId="7CDB41BD" w14:textId="51295D16" w:rsidR="00847BA1" w:rsidRDefault="00847BA1" w:rsidP="008227E7">
      <w:pPr>
        <w:tabs>
          <w:tab w:val="left" w:pos="1080"/>
        </w:tabs>
        <w:spacing w:after="0"/>
        <w:ind w:left="720" w:hanging="630"/>
      </w:pPr>
      <w:r>
        <w:tab/>
      </w:r>
      <w:r>
        <w:tab/>
      </w:r>
      <w:r>
        <w:t>Social Media Management Undergraduate Certificate</w:t>
      </w:r>
      <w:r w:rsidR="008227E7" w:rsidRPr="00BB7B34">
        <w:tab/>
      </w:r>
      <w:r w:rsidR="008227E7">
        <w:tab/>
      </w:r>
    </w:p>
    <w:p w14:paraId="06E7F2E5" w14:textId="1A1B76AD" w:rsidR="008227E7" w:rsidRPr="00BB7B34" w:rsidRDefault="00847BA1" w:rsidP="008227E7">
      <w:pPr>
        <w:tabs>
          <w:tab w:val="left" w:pos="1080"/>
        </w:tabs>
        <w:spacing w:after="0"/>
        <w:ind w:left="720" w:hanging="630"/>
      </w:pPr>
      <w:r>
        <w:tab/>
      </w:r>
      <w:r>
        <w:tab/>
      </w:r>
      <w:r w:rsidR="008227E7" w:rsidRPr="00BB7B34">
        <w:t xml:space="preserve">Statistical and Mathematical Foundations for Artificial Intelligence and Data Science </w:t>
      </w:r>
      <w:r w:rsidR="008227E7">
        <w:tab/>
      </w:r>
      <w:r w:rsidR="008227E7">
        <w:tab/>
      </w:r>
      <w:r w:rsidR="008227E7">
        <w:tab/>
      </w:r>
      <w:r w:rsidR="00B9681A">
        <w:tab/>
      </w:r>
      <w:r w:rsidR="008227E7" w:rsidRPr="00BB7B34">
        <w:t>Graduate Certificate</w:t>
      </w:r>
    </w:p>
    <w:p w14:paraId="0B5DF809" w14:textId="77777777" w:rsidR="008227E7" w:rsidRDefault="008227E7" w:rsidP="008227E7">
      <w:pPr>
        <w:spacing w:after="0"/>
        <w:ind w:left="720" w:hanging="630"/>
      </w:pPr>
    </w:p>
    <w:p w14:paraId="17CD392A" w14:textId="51438139" w:rsidR="000C33F7" w:rsidRPr="008B74ED" w:rsidRDefault="000C33F7" w:rsidP="000C33F7">
      <w:pPr>
        <w:spacing w:after="0"/>
        <w:ind w:left="720" w:hanging="630"/>
        <w:rPr>
          <w:u w:val="single"/>
        </w:rPr>
      </w:pPr>
      <w:r w:rsidRPr="000C33F7">
        <w:tab/>
      </w:r>
      <w:r w:rsidRPr="008B74ED">
        <w:rPr>
          <w:u w:val="single"/>
        </w:rPr>
        <w:t>Education</w:t>
      </w:r>
    </w:p>
    <w:p w14:paraId="7A1FD9A4" w14:textId="77777777" w:rsidR="000B638D" w:rsidRDefault="000B638D" w:rsidP="000B638D">
      <w:pPr>
        <w:spacing w:after="0"/>
        <w:ind w:left="1080" w:hanging="990"/>
      </w:pPr>
      <w:r>
        <w:tab/>
      </w:r>
      <w:r>
        <w:t>College Athlete Development Graduate Certificate</w:t>
      </w:r>
    </w:p>
    <w:p w14:paraId="6C8079CA" w14:textId="32ED53BA" w:rsidR="000C33F7" w:rsidRDefault="000B638D" w:rsidP="000B638D">
      <w:pPr>
        <w:spacing w:after="0"/>
        <w:ind w:left="1080" w:hanging="990"/>
      </w:pPr>
      <w:r>
        <w:tab/>
      </w:r>
      <w:r w:rsidR="000C33F7">
        <w:t>Master of Arts in Teaching – Secondary (MAT)</w:t>
      </w:r>
    </w:p>
    <w:p w14:paraId="1B3AFF28" w14:textId="7E06AC99" w:rsidR="000C33F7" w:rsidRDefault="000C33F7" w:rsidP="008227E7">
      <w:pPr>
        <w:spacing w:after="0"/>
        <w:ind w:left="720" w:hanging="630"/>
      </w:pPr>
      <w:r>
        <w:tab/>
      </w:r>
    </w:p>
    <w:p w14:paraId="228AFE5F" w14:textId="2CCF3091" w:rsidR="000B638D" w:rsidRPr="003C2E65" w:rsidRDefault="000B638D" w:rsidP="008227E7">
      <w:pPr>
        <w:spacing w:after="0"/>
        <w:ind w:left="720" w:hanging="630"/>
        <w:rPr>
          <w:u w:val="single"/>
        </w:rPr>
      </w:pPr>
      <w:r>
        <w:tab/>
      </w:r>
      <w:r w:rsidRPr="003C2E65">
        <w:rPr>
          <w:u w:val="single"/>
        </w:rPr>
        <w:t>Health &amp; Human Sciences</w:t>
      </w:r>
    </w:p>
    <w:p w14:paraId="0CAB5A4D" w14:textId="3AA68DFA" w:rsidR="000B638D" w:rsidRDefault="003C2E65" w:rsidP="00084E9B">
      <w:pPr>
        <w:tabs>
          <w:tab w:val="left" w:pos="1170"/>
        </w:tabs>
        <w:spacing w:after="0"/>
        <w:ind w:left="720" w:firstLine="450"/>
      </w:pPr>
      <w:r>
        <w:t>Food for Disease Prevention Graduation Certificate</w:t>
      </w:r>
    </w:p>
    <w:p w14:paraId="365B8BB3" w14:textId="77777777" w:rsidR="000B638D" w:rsidRDefault="000B638D" w:rsidP="008227E7">
      <w:pPr>
        <w:spacing w:after="0"/>
        <w:ind w:left="720" w:hanging="630"/>
      </w:pPr>
    </w:p>
    <w:p w14:paraId="2F0137A1" w14:textId="77777777" w:rsidR="008227E7" w:rsidRPr="0002680F" w:rsidRDefault="008227E7" w:rsidP="008227E7">
      <w:pPr>
        <w:spacing w:after="0"/>
        <w:ind w:left="720" w:hanging="630"/>
        <w:rPr>
          <w:u w:val="single"/>
        </w:rPr>
      </w:pPr>
      <w:r>
        <w:tab/>
      </w:r>
      <w:r w:rsidRPr="0002680F">
        <w:rPr>
          <w:u w:val="single"/>
        </w:rPr>
        <w:t>Tech &amp; Aviation – Salina</w:t>
      </w:r>
    </w:p>
    <w:p w14:paraId="5CBFE478" w14:textId="77777777" w:rsidR="008227E7" w:rsidRPr="003B0ECC" w:rsidRDefault="008227E7" w:rsidP="008227E7">
      <w:pPr>
        <w:spacing w:after="0"/>
        <w:ind w:left="1440" w:hanging="360"/>
      </w:pPr>
      <w:r w:rsidRPr="003B0ECC">
        <w:t>Aviation Management (BS)</w:t>
      </w:r>
    </w:p>
    <w:p w14:paraId="0010660C" w14:textId="77777777" w:rsidR="001A6BCD" w:rsidRPr="00704F6F" w:rsidRDefault="001A6BCD" w:rsidP="001A6BCD">
      <w:pPr>
        <w:spacing w:after="0"/>
        <w:ind w:left="360" w:firstLine="720"/>
      </w:pPr>
      <w:r w:rsidRPr="00704F6F">
        <w:t>Aviation Maintenance (AAS)</w:t>
      </w:r>
    </w:p>
    <w:p w14:paraId="494A0A32" w14:textId="38760CD0" w:rsidR="00084E9B" w:rsidRDefault="00084E9B" w:rsidP="001A6BCD">
      <w:pPr>
        <w:spacing w:after="0"/>
        <w:ind w:left="360" w:firstLine="720"/>
      </w:pPr>
      <w:r w:rsidRPr="003B0ECC">
        <w:t>Composite Repair Undergraduate Certificate</w:t>
      </w:r>
    </w:p>
    <w:p w14:paraId="10278333" w14:textId="0743A628" w:rsidR="001A6BCD" w:rsidRPr="00704F6F" w:rsidRDefault="001A6BCD" w:rsidP="001A6BCD">
      <w:pPr>
        <w:spacing w:after="0"/>
        <w:ind w:left="360" w:firstLine="720"/>
      </w:pPr>
      <w:r w:rsidRPr="00704F6F">
        <w:t>Cyber Systems Design &amp; Dynamics - Machine Learning &amp; Autonomous Systems (BS)</w:t>
      </w:r>
    </w:p>
    <w:p w14:paraId="48ACA649" w14:textId="08462D47" w:rsidR="008227E7" w:rsidRPr="00E953BF" w:rsidRDefault="008227E7" w:rsidP="008227E7">
      <w:pPr>
        <w:spacing w:after="0"/>
        <w:ind w:left="1440" w:hanging="360"/>
      </w:pPr>
    </w:p>
    <w:p w14:paraId="511B1466" w14:textId="77777777" w:rsidR="008227E7" w:rsidRDefault="007B2ADB" w:rsidP="00B17CA3">
      <w:pPr>
        <w:spacing w:after="0"/>
      </w:pPr>
      <w:r>
        <w:tab/>
      </w:r>
      <w:r>
        <w:tab/>
      </w:r>
    </w:p>
    <w:p w14:paraId="0A08736E" w14:textId="77777777" w:rsidR="007177BC" w:rsidRDefault="007177BC" w:rsidP="00073F8E">
      <w:pPr>
        <w:tabs>
          <w:tab w:val="left" w:pos="720"/>
        </w:tabs>
        <w:spacing w:after="0"/>
      </w:pPr>
    </w:p>
    <w:p w14:paraId="203F3EA6" w14:textId="116A6709" w:rsidR="007F16D9" w:rsidRPr="005F63E9" w:rsidRDefault="007F16D9" w:rsidP="000654A6">
      <w:pPr>
        <w:spacing w:after="0"/>
      </w:pPr>
    </w:p>
    <w:sectPr w:rsidR="007F16D9" w:rsidRPr="005F63E9" w:rsidSect="0000549F">
      <w:footerReference w:type="default" r:id="rId3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9B8F" w14:textId="77777777" w:rsidR="00EF2657" w:rsidRDefault="00EF2657" w:rsidP="00ED5B45">
      <w:pPr>
        <w:spacing w:after="0" w:line="240" w:lineRule="auto"/>
      </w:pPr>
      <w:r>
        <w:separator/>
      </w:r>
    </w:p>
  </w:endnote>
  <w:endnote w:type="continuationSeparator" w:id="0">
    <w:p w14:paraId="7E203E1B" w14:textId="77777777" w:rsidR="00EF2657" w:rsidRDefault="00EF2657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F386" w14:textId="38CDE70E" w:rsidR="004A2B5D" w:rsidRPr="00484070" w:rsidRDefault="00484070">
    <w:pPr>
      <w:tabs>
        <w:tab w:val="center" w:pos="4550"/>
        <w:tab w:val="left" w:pos="5818"/>
      </w:tabs>
      <w:ind w:right="260"/>
      <w:jc w:val="right"/>
      <w:rPr>
        <w:rFonts w:cstheme="minorHAnsi"/>
        <w:color w:val="222A35" w:themeColor="text2" w:themeShade="80"/>
        <w:kern w:val="0"/>
        <w:sz w:val="20"/>
        <w:szCs w:val="24"/>
      </w:rPr>
    </w:pPr>
    <w:r w:rsidRPr="00484070">
      <w:rPr>
        <w:rFonts w:cstheme="minorHAnsi"/>
        <w:color w:val="8496B0" w:themeColor="text2" w:themeTint="99"/>
        <w:spacing w:val="60"/>
        <w:kern w:val="0"/>
        <w:sz w:val="20"/>
        <w:szCs w:val="24"/>
      </w:rPr>
      <w:t xml:space="preserve"> </w:t>
    </w:r>
    <w:r w:rsidRPr="000A795B">
      <w:t>Faculty Senate Executive Committee Agenda</w:t>
    </w:r>
    <w:r w:rsidR="00DB3F56">
      <w:t xml:space="preserve"> -</w:t>
    </w:r>
    <w:r w:rsidRPr="000A795B">
      <w:t xml:space="preserve"> </w:t>
    </w:r>
    <w:r w:rsidR="00D053FF">
      <w:t xml:space="preserve">April </w:t>
    </w:r>
    <w:r w:rsidR="009E2524">
      <w:t>28</w:t>
    </w:r>
    <w:r w:rsidRPr="000A795B">
      <w:t xml:space="preserve">, 2026 - </w:t>
    </w:r>
    <w:r w:rsidR="004A2B5D" w:rsidRPr="000A795B">
      <w:t>Page</w:t>
    </w:r>
    <w:r w:rsidR="004A2B5D" w:rsidRPr="00484070">
      <w:rPr>
        <w:rFonts w:cstheme="minorHAnsi"/>
        <w:color w:val="8496B0" w:themeColor="text2" w:themeTint="99"/>
        <w:kern w:val="0"/>
        <w:sz w:val="20"/>
        <w:szCs w:val="24"/>
      </w:rPr>
      <w:t xml:space="preserve"> 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begin"/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instrText xml:space="preserve"> PAGE   \* MERGEFORMAT </w:instrTex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separate"/>
    </w:r>
    <w:r w:rsidR="004A2B5D" w:rsidRPr="00484070">
      <w:rPr>
        <w:rFonts w:cstheme="minorHAnsi"/>
        <w:noProof/>
        <w:color w:val="323E4F" w:themeColor="text2" w:themeShade="BF"/>
        <w:kern w:val="0"/>
        <w:sz w:val="20"/>
        <w:szCs w:val="24"/>
      </w:rPr>
      <w:t>1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end"/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t xml:space="preserve"> | 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begin"/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instrText xml:space="preserve"> NUMPAGES  \* Arabic  \* MERGEFORMAT </w:instrTex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separate"/>
    </w:r>
    <w:r w:rsidR="004A2B5D" w:rsidRPr="00484070">
      <w:rPr>
        <w:rFonts w:cstheme="minorHAnsi"/>
        <w:noProof/>
        <w:color w:val="323E4F" w:themeColor="text2" w:themeShade="BF"/>
        <w:kern w:val="0"/>
        <w:sz w:val="20"/>
        <w:szCs w:val="24"/>
      </w:rPr>
      <w:t>1</w:t>
    </w:r>
    <w:r w:rsidR="004A2B5D" w:rsidRPr="00484070">
      <w:rPr>
        <w:rFonts w:cstheme="minorHAnsi"/>
        <w:color w:val="323E4F" w:themeColor="text2" w:themeShade="BF"/>
        <w:kern w:val="0"/>
        <w:sz w:val="20"/>
        <w:szCs w:val="24"/>
      </w:rPr>
      <w:fldChar w:fldCharType="end"/>
    </w:r>
  </w:p>
  <w:p w14:paraId="0FDEBB4A" w14:textId="1A5ACFF9" w:rsidR="00ED5B45" w:rsidRDefault="00ED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2C2D" w14:textId="77777777" w:rsidR="00EF2657" w:rsidRDefault="00EF2657" w:rsidP="00ED5B45">
      <w:pPr>
        <w:spacing w:after="0" w:line="240" w:lineRule="auto"/>
      </w:pPr>
      <w:r>
        <w:separator/>
      </w:r>
    </w:p>
  </w:footnote>
  <w:footnote w:type="continuationSeparator" w:id="0">
    <w:p w14:paraId="35804784" w14:textId="77777777" w:rsidR="00EF2657" w:rsidRDefault="00EF2657" w:rsidP="00ED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D801BD"/>
    <w:multiLevelType w:val="multilevel"/>
    <w:tmpl w:val="CEA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6598B"/>
    <w:multiLevelType w:val="hybridMultilevel"/>
    <w:tmpl w:val="E42CE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A333D4"/>
    <w:multiLevelType w:val="multilevel"/>
    <w:tmpl w:val="225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D67E4"/>
    <w:multiLevelType w:val="multilevel"/>
    <w:tmpl w:val="E438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2460B"/>
    <w:multiLevelType w:val="hybridMultilevel"/>
    <w:tmpl w:val="E5047C9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0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662C37"/>
    <w:multiLevelType w:val="hybridMultilevel"/>
    <w:tmpl w:val="C4AED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2751C"/>
    <w:multiLevelType w:val="multilevel"/>
    <w:tmpl w:val="1BE0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4" w15:restartNumberingAfterBreak="0">
    <w:nsid w:val="51CC3D6C"/>
    <w:multiLevelType w:val="multilevel"/>
    <w:tmpl w:val="1E3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736B5"/>
    <w:multiLevelType w:val="multilevel"/>
    <w:tmpl w:val="E2EE7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57CBA"/>
    <w:multiLevelType w:val="multilevel"/>
    <w:tmpl w:val="77F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955D0B"/>
    <w:multiLevelType w:val="multilevel"/>
    <w:tmpl w:val="72E0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A71B6"/>
    <w:multiLevelType w:val="multilevel"/>
    <w:tmpl w:val="2B18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C0875"/>
    <w:multiLevelType w:val="multilevel"/>
    <w:tmpl w:val="2FF8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87921"/>
    <w:multiLevelType w:val="hybridMultilevel"/>
    <w:tmpl w:val="7A9E8CCA"/>
    <w:lvl w:ilvl="0" w:tplc="AE18415A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AD5BA2"/>
    <w:multiLevelType w:val="hybridMultilevel"/>
    <w:tmpl w:val="63AC1A98"/>
    <w:lvl w:ilvl="0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22" w15:restartNumberingAfterBreak="0">
    <w:nsid w:val="77CE6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22"/>
  </w:num>
  <w:num w:numId="2" w16cid:durableId="1865709477">
    <w:abstractNumId w:val="10"/>
  </w:num>
  <w:num w:numId="3" w16cid:durableId="1300383988">
    <w:abstractNumId w:val="2"/>
  </w:num>
  <w:num w:numId="4" w16cid:durableId="556673229">
    <w:abstractNumId w:val="23"/>
  </w:num>
  <w:num w:numId="5" w16cid:durableId="1993873273">
    <w:abstractNumId w:val="9"/>
  </w:num>
  <w:num w:numId="6" w16cid:durableId="1963997611">
    <w:abstractNumId w:val="0"/>
  </w:num>
  <w:num w:numId="7" w16cid:durableId="456459410">
    <w:abstractNumId w:val="13"/>
  </w:num>
  <w:num w:numId="8" w16cid:durableId="1303268818">
    <w:abstractNumId w:val="1"/>
  </w:num>
  <w:num w:numId="9" w16cid:durableId="1280800843">
    <w:abstractNumId w:val="3"/>
  </w:num>
  <w:num w:numId="10" w16cid:durableId="742331739">
    <w:abstractNumId w:val="21"/>
  </w:num>
  <w:num w:numId="11" w16cid:durableId="267662443">
    <w:abstractNumId w:val="8"/>
  </w:num>
  <w:num w:numId="12" w16cid:durableId="1676423176">
    <w:abstractNumId w:val="20"/>
  </w:num>
  <w:num w:numId="13" w16cid:durableId="1039741312">
    <w:abstractNumId w:val="5"/>
  </w:num>
  <w:num w:numId="14" w16cid:durableId="1970166839">
    <w:abstractNumId w:val="11"/>
  </w:num>
  <w:num w:numId="15" w16cid:durableId="510142042">
    <w:abstractNumId w:val="12"/>
  </w:num>
  <w:num w:numId="16" w16cid:durableId="1719938883">
    <w:abstractNumId w:val="18"/>
  </w:num>
  <w:num w:numId="17" w16cid:durableId="1545680484">
    <w:abstractNumId w:val="19"/>
  </w:num>
  <w:num w:numId="18" w16cid:durableId="2106806469">
    <w:abstractNumId w:val="17"/>
  </w:num>
  <w:num w:numId="19" w16cid:durableId="231502023">
    <w:abstractNumId w:val="6"/>
  </w:num>
  <w:num w:numId="20" w16cid:durableId="1741706776">
    <w:abstractNumId w:val="15"/>
  </w:num>
  <w:num w:numId="21" w16cid:durableId="1002274135">
    <w:abstractNumId w:val="7"/>
  </w:num>
  <w:num w:numId="22" w16cid:durableId="1488325659">
    <w:abstractNumId w:val="4"/>
  </w:num>
  <w:num w:numId="23" w16cid:durableId="2116367075">
    <w:abstractNumId w:val="14"/>
  </w:num>
  <w:num w:numId="24" w16cid:durableId="737442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0740E"/>
    <w:rsid w:val="00015788"/>
    <w:rsid w:val="000221CD"/>
    <w:rsid w:val="000224F1"/>
    <w:rsid w:val="00022ADD"/>
    <w:rsid w:val="00032F17"/>
    <w:rsid w:val="00041027"/>
    <w:rsid w:val="0004288D"/>
    <w:rsid w:val="00042918"/>
    <w:rsid w:val="000447D9"/>
    <w:rsid w:val="00045315"/>
    <w:rsid w:val="00051528"/>
    <w:rsid w:val="00053676"/>
    <w:rsid w:val="000654A6"/>
    <w:rsid w:val="000657C7"/>
    <w:rsid w:val="000657E2"/>
    <w:rsid w:val="00067D75"/>
    <w:rsid w:val="000701D9"/>
    <w:rsid w:val="000704EB"/>
    <w:rsid w:val="00073F8E"/>
    <w:rsid w:val="000839CA"/>
    <w:rsid w:val="00083B1E"/>
    <w:rsid w:val="00084E9B"/>
    <w:rsid w:val="000868A5"/>
    <w:rsid w:val="00094B66"/>
    <w:rsid w:val="00094BE1"/>
    <w:rsid w:val="00095925"/>
    <w:rsid w:val="00095B53"/>
    <w:rsid w:val="000A795B"/>
    <w:rsid w:val="000B0C48"/>
    <w:rsid w:val="000B16DD"/>
    <w:rsid w:val="000B638D"/>
    <w:rsid w:val="000B6F56"/>
    <w:rsid w:val="000C33F7"/>
    <w:rsid w:val="000D0788"/>
    <w:rsid w:val="000D09B2"/>
    <w:rsid w:val="000D37E3"/>
    <w:rsid w:val="000D455B"/>
    <w:rsid w:val="000D5FB6"/>
    <w:rsid w:val="000D6A7E"/>
    <w:rsid w:val="000E2A01"/>
    <w:rsid w:val="000E3DA5"/>
    <w:rsid w:val="000E4059"/>
    <w:rsid w:val="000F3513"/>
    <w:rsid w:val="000F5804"/>
    <w:rsid w:val="001020D6"/>
    <w:rsid w:val="00102AFB"/>
    <w:rsid w:val="001065FF"/>
    <w:rsid w:val="00110DCA"/>
    <w:rsid w:val="001226ED"/>
    <w:rsid w:val="0013211D"/>
    <w:rsid w:val="00132CDC"/>
    <w:rsid w:val="00142D9F"/>
    <w:rsid w:val="0014389B"/>
    <w:rsid w:val="0014414D"/>
    <w:rsid w:val="00145B17"/>
    <w:rsid w:val="00146480"/>
    <w:rsid w:val="00147F95"/>
    <w:rsid w:val="001579EA"/>
    <w:rsid w:val="00160DB8"/>
    <w:rsid w:val="00163BC9"/>
    <w:rsid w:val="00171FA5"/>
    <w:rsid w:val="00173C79"/>
    <w:rsid w:val="001767CD"/>
    <w:rsid w:val="00176BDD"/>
    <w:rsid w:val="001772E4"/>
    <w:rsid w:val="00181D73"/>
    <w:rsid w:val="001841C2"/>
    <w:rsid w:val="0018549D"/>
    <w:rsid w:val="00192614"/>
    <w:rsid w:val="0019553A"/>
    <w:rsid w:val="00196B57"/>
    <w:rsid w:val="001A4E24"/>
    <w:rsid w:val="001A6BCD"/>
    <w:rsid w:val="001A7BAB"/>
    <w:rsid w:val="001C1B79"/>
    <w:rsid w:val="001C360D"/>
    <w:rsid w:val="001C720A"/>
    <w:rsid w:val="001D054E"/>
    <w:rsid w:val="001D0875"/>
    <w:rsid w:val="001D0965"/>
    <w:rsid w:val="001D10A7"/>
    <w:rsid w:val="001D3574"/>
    <w:rsid w:val="001D4378"/>
    <w:rsid w:val="001D618A"/>
    <w:rsid w:val="001D7587"/>
    <w:rsid w:val="001E0384"/>
    <w:rsid w:val="001E1FED"/>
    <w:rsid w:val="001E2813"/>
    <w:rsid w:val="001E49E5"/>
    <w:rsid w:val="001E6D62"/>
    <w:rsid w:val="001E7D80"/>
    <w:rsid w:val="001F0602"/>
    <w:rsid w:val="001F222D"/>
    <w:rsid w:val="00202DBB"/>
    <w:rsid w:val="00204EE8"/>
    <w:rsid w:val="002058E5"/>
    <w:rsid w:val="00214922"/>
    <w:rsid w:val="00227417"/>
    <w:rsid w:val="00227DC3"/>
    <w:rsid w:val="0023647E"/>
    <w:rsid w:val="00241BBE"/>
    <w:rsid w:val="00242241"/>
    <w:rsid w:val="00242667"/>
    <w:rsid w:val="00242DAC"/>
    <w:rsid w:val="002515B3"/>
    <w:rsid w:val="00251CE2"/>
    <w:rsid w:val="00255070"/>
    <w:rsid w:val="00263537"/>
    <w:rsid w:val="00267134"/>
    <w:rsid w:val="00270DB2"/>
    <w:rsid w:val="0027294A"/>
    <w:rsid w:val="00277199"/>
    <w:rsid w:val="00284F15"/>
    <w:rsid w:val="00284FF1"/>
    <w:rsid w:val="00286729"/>
    <w:rsid w:val="002925BB"/>
    <w:rsid w:val="00294E01"/>
    <w:rsid w:val="00294F78"/>
    <w:rsid w:val="002A0FB1"/>
    <w:rsid w:val="002A33B3"/>
    <w:rsid w:val="002A39A7"/>
    <w:rsid w:val="002A7F4D"/>
    <w:rsid w:val="002B12E1"/>
    <w:rsid w:val="002B20CF"/>
    <w:rsid w:val="002B2671"/>
    <w:rsid w:val="002B3B5B"/>
    <w:rsid w:val="002B4E2B"/>
    <w:rsid w:val="002B51AE"/>
    <w:rsid w:val="002B5678"/>
    <w:rsid w:val="002B62C4"/>
    <w:rsid w:val="002C105F"/>
    <w:rsid w:val="002C4430"/>
    <w:rsid w:val="002C4B14"/>
    <w:rsid w:val="002C74E7"/>
    <w:rsid w:val="002D40EF"/>
    <w:rsid w:val="002E0408"/>
    <w:rsid w:val="002E06B7"/>
    <w:rsid w:val="002E1EFF"/>
    <w:rsid w:val="002E248E"/>
    <w:rsid w:val="002E450E"/>
    <w:rsid w:val="002E5082"/>
    <w:rsid w:val="002E57B9"/>
    <w:rsid w:val="002E5C03"/>
    <w:rsid w:val="002E6134"/>
    <w:rsid w:val="002F2544"/>
    <w:rsid w:val="002F6528"/>
    <w:rsid w:val="00301C78"/>
    <w:rsid w:val="0030619D"/>
    <w:rsid w:val="00316D10"/>
    <w:rsid w:val="00321D36"/>
    <w:rsid w:val="00326EA1"/>
    <w:rsid w:val="003304E6"/>
    <w:rsid w:val="00331478"/>
    <w:rsid w:val="00335814"/>
    <w:rsid w:val="00337BF4"/>
    <w:rsid w:val="00340F9D"/>
    <w:rsid w:val="00341E1D"/>
    <w:rsid w:val="003420FA"/>
    <w:rsid w:val="00343AD3"/>
    <w:rsid w:val="00344DCA"/>
    <w:rsid w:val="00345B14"/>
    <w:rsid w:val="0034646E"/>
    <w:rsid w:val="00352D50"/>
    <w:rsid w:val="0035543D"/>
    <w:rsid w:val="00356B85"/>
    <w:rsid w:val="00367682"/>
    <w:rsid w:val="0037020C"/>
    <w:rsid w:val="00370652"/>
    <w:rsid w:val="0037113F"/>
    <w:rsid w:val="00383689"/>
    <w:rsid w:val="00383F8F"/>
    <w:rsid w:val="003877F5"/>
    <w:rsid w:val="003879FD"/>
    <w:rsid w:val="00395013"/>
    <w:rsid w:val="00396416"/>
    <w:rsid w:val="00396BDB"/>
    <w:rsid w:val="003A1B0B"/>
    <w:rsid w:val="003B193B"/>
    <w:rsid w:val="003B4632"/>
    <w:rsid w:val="003B4638"/>
    <w:rsid w:val="003C00FD"/>
    <w:rsid w:val="003C015A"/>
    <w:rsid w:val="003C15B4"/>
    <w:rsid w:val="003C2E65"/>
    <w:rsid w:val="003C2FAA"/>
    <w:rsid w:val="003C3F12"/>
    <w:rsid w:val="003C41BC"/>
    <w:rsid w:val="003C762E"/>
    <w:rsid w:val="003C7910"/>
    <w:rsid w:val="003D2CA2"/>
    <w:rsid w:val="003D51A7"/>
    <w:rsid w:val="003D69E3"/>
    <w:rsid w:val="003E70D7"/>
    <w:rsid w:val="0040152B"/>
    <w:rsid w:val="00404829"/>
    <w:rsid w:val="004058E3"/>
    <w:rsid w:val="00406B31"/>
    <w:rsid w:val="004077BE"/>
    <w:rsid w:val="004110DB"/>
    <w:rsid w:val="004160BD"/>
    <w:rsid w:val="0042094E"/>
    <w:rsid w:val="00421593"/>
    <w:rsid w:val="0042286A"/>
    <w:rsid w:val="00424111"/>
    <w:rsid w:val="00426B02"/>
    <w:rsid w:val="00434460"/>
    <w:rsid w:val="00435E41"/>
    <w:rsid w:val="00441B48"/>
    <w:rsid w:val="00442C1C"/>
    <w:rsid w:val="00447A6D"/>
    <w:rsid w:val="00450C27"/>
    <w:rsid w:val="004546C7"/>
    <w:rsid w:val="00456147"/>
    <w:rsid w:val="00466B8C"/>
    <w:rsid w:val="004733A5"/>
    <w:rsid w:val="00474A0A"/>
    <w:rsid w:val="00475443"/>
    <w:rsid w:val="00480FA4"/>
    <w:rsid w:val="004818B9"/>
    <w:rsid w:val="00484070"/>
    <w:rsid w:val="00484394"/>
    <w:rsid w:val="004A2B5D"/>
    <w:rsid w:val="004A4562"/>
    <w:rsid w:val="004B0E91"/>
    <w:rsid w:val="004B26FB"/>
    <w:rsid w:val="004B6051"/>
    <w:rsid w:val="004B691A"/>
    <w:rsid w:val="004B79B0"/>
    <w:rsid w:val="004C1791"/>
    <w:rsid w:val="004C437D"/>
    <w:rsid w:val="004D3F68"/>
    <w:rsid w:val="004D45B2"/>
    <w:rsid w:val="004D568A"/>
    <w:rsid w:val="004D7162"/>
    <w:rsid w:val="004E3D45"/>
    <w:rsid w:val="004E68E6"/>
    <w:rsid w:val="004E72C3"/>
    <w:rsid w:val="004F0914"/>
    <w:rsid w:val="004F16DA"/>
    <w:rsid w:val="004F425E"/>
    <w:rsid w:val="004F4B2B"/>
    <w:rsid w:val="004F65F3"/>
    <w:rsid w:val="004F7463"/>
    <w:rsid w:val="004F7ED0"/>
    <w:rsid w:val="00500B1A"/>
    <w:rsid w:val="00503EC9"/>
    <w:rsid w:val="0050462D"/>
    <w:rsid w:val="005059CB"/>
    <w:rsid w:val="00506C66"/>
    <w:rsid w:val="00521F44"/>
    <w:rsid w:val="005225CD"/>
    <w:rsid w:val="0052773E"/>
    <w:rsid w:val="005302E4"/>
    <w:rsid w:val="00531DE5"/>
    <w:rsid w:val="00534B7E"/>
    <w:rsid w:val="00536CF2"/>
    <w:rsid w:val="00537452"/>
    <w:rsid w:val="005431A2"/>
    <w:rsid w:val="0054468E"/>
    <w:rsid w:val="005452AF"/>
    <w:rsid w:val="0055075C"/>
    <w:rsid w:val="0055155E"/>
    <w:rsid w:val="0055457F"/>
    <w:rsid w:val="0055793A"/>
    <w:rsid w:val="00561C32"/>
    <w:rsid w:val="005635CD"/>
    <w:rsid w:val="005668D7"/>
    <w:rsid w:val="005672BA"/>
    <w:rsid w:val="005700D6"/>
    <w:rsid w:val="00573270"/>
    <w:rsid w:val="0057755A"/>
    <w:rsid w:val="00581579"/>
    <w:rsid w:val="00582931"/>
    <w:rsid w:val="005830FD"/>
    <w:rsid w:val="0058520A"/>
    <w:rsid w:val="005A1A52"/>
    <w:rsid w:val="005A31A0"/>
    <w:rsid w:val="005A5443"/>
    <w:rsid w:val="005A5717"/>
    <w:rsid w:val="005A7FE6"/>
    <w:rsid w:val="005B0E5F"/>
    <w:rsid w:val="005B2A61"/>
    <w:rsid w:val="005B572F"/>
    <w:rsid w:val="005C3137"/>
    <w:rsid w:val="005C34B8"/>
    <w:rsid w:val="005C47CF"/>
    <w:rsid w:val="005C529B"/>
    <w:rsid w:val="005D0564"/>
    <w:rsid w:val="005D1F00"/>
    <w:rsid w:val="005D5C65"/>
    <w:rsid w:val="005D62B0"/>
    <w:rsid w:val="005D6C0A"/>
    <w:rsid w:val="005D71C0"/>
    <w:rsid w:val="005E0257"/>
    <w:rsid w:val="005E0AF6"/>
    <w:rsid w:val="005E2B32"/>
    <w:rsid w:val="005E300F"/>
    <w:rsid w:val="005E422C"/>
    <w:rsid w:val="005E4D5E"/>
    <w:rsid w:val="005E4E52"/>
    <w:rsid w:val="005E646A"/>
    <w:rsid w:val="005F0531"/>
    <w:rsid w:val="005F10EC"/>
    <w:rsid w:val="005F5947"/>
    <w:rsid w:val="005F6702"/>
    <w:rsid w:val="0060242B"/>
    <w:rsid w:val="00612B5F"/>
    <w:rsid w:val="00614709"/>
    <w:rsid w:val="0062354F"/>
    <w:rsid w:val="0062563B"/>
    <w:rsid w:val="00631568"/>
    <w:rsid w:val="00641F17"/>
    <w:rsid w:val="00645D9A"/>
    <w:rsid w:val="00654F55"/>
    <w:rsid w:val="00656B81"/>
    <w:rsid w:val="006642DE"/>
    <w:rsid w:val="00665664"/>
    <w:rsid w:val="006670A5"/>
    <w:rsid w:val="006707E2"/>
    <w:rsid w:val="00670A9E"/>
    <w:rsid w:val="00671868"/>
    <w:rsid w:val="0067219D"/>
    <w:rsid w:val="00672F21"/>
    <w:rsid w:val="00683779"/>
    <w:rsid w:val="00690E61"/>
    <w:rsid w:val="00694C70"/>
    <w:rsid w:val="00695028"/>
    <w:rsid w:val="006B1B0F"/>
    <w:rsid w:val="006B49CD"/>
    <w:rsid w:val="006B5EF7"/>
    <w:rsid w:val="006C1E10"/>
    <w:rsid w:val="006C38DE"/>
    <w:rsid w:val="006D3B9E"/>
    <w:rsid w:val="006D42A6"/>
    <w:rsid w:val="006D5489"/>
    <w:rsid w:val="006E26F6"/>
    <w:rsid w:val="006E279D"/>
    <w:rsid w:val="006F1646"/>
    <w:rsid w:val="006F31A3"/>
    <w:rsid w:val="006F5B0D"/>
    <w:rsid w:val="006F6A25"/>
    <w:rsid w:val="006F7431"/>
    <w:rsid w:val="00700940"/>
    <w:rsid w:val="00702943"/>
    <w:rsid w:val="00704CEB"/>
    <w:rsid w:val="007060C5"/>
    <w:rsid w:val="0071353B"/>
    <w:rsid w:val="00715938"/>
    <w:rsid w:val="00715FD4"/>
    <w:rsid w:val="00716B8F"/>
    <w:rsid w:val="00716E20"/>
    <w:rsid w:val="0071742B"/>
    <w:rsid w:val="007177BC"/>
    <w:rsid w:val="00717B62"/>
    <w:rsid w:val="00733CE0"/>
    <w:rsid w:val="007363BC"/>
    <w:rsid w:val="00737311"/>
    <w:rsid w:val="00741AF9"/>
    <w:rsid w:val="00742135"/>
    <w:rsid w:val="007423E8"/>
    <w:rsid w:val="00742E40"/>
    <w:rsid w:val="007443AF"/>
    <w:rsid w:val="00753152"/>
    <w:rsid w:val="00763676"/>
    <w:rsid w:val="00770E74"/>
    <w:rsid w:val="00772BCA"/>
    <w:rsid w:val="0077793B"/>
    <w:rsid w:val="00782976"/>
    <w:rsid w:val="00785923"/>
    <w:rsid w:val="00786C79"/>
    <w:rsid w:val="007916EF"/>
    <w:rsid w:val="0079392B"/>
    <w:rsid w:val="00794F88"/>
    <w:rsid w:val="007A0E31"/>
    <w:rsid w:val="007A315E"/>
    <w:rsid w:val="007A5708"/>
    <w:rsid w:val="007B2ADB"/>
    <w:rsid w:val="007B388F"/>
    <w:rsid w:val="007B4679"/>
    <w:rsid w:val="007B4ACF"/>
    <w:rsid w:val="007B6F5C"/>
    <w:rsid w:val="007B7598"/>
    <w:rsid w:val="007B7E9C"/>
    <w:rsid w:val="007C2C61"/>
    <w:rsid w:val="007C2DB5"/>
    <w:rsid w:val="007C6BA7"/>
    <w:rsid w:val="007D0584"/>
    <w:rsid w:val="007D3BB8"/>
    <w:rsid w:val="007E0DB3"/>
    <w:rsid w:val="007F15E3"/>
    <w:rsid w:val="007F16D9"/>
    <w:rsid w:val="007F38A9"/>
    <w:rsid w:val="00803890"/>
    <w:rsid w:val="00807048"/>
    <w:rsid w:val="00814770"/>
    <w:rsid w:val="00815E88"/>
    <w:rsid w:val="00817563"/>
    <w:rsid w:val="00820826"/>
    <w:rsid w:val="008209A4"/>
    <w:rsid w:val="00821BFC"/>
    <w:rsid w:val="00821EA8"/>
    <w:rsid w:val="008227E7"/>
    <w:rsid w:val="00823079"/>
    <w:rsid w:val="00824311"/>
    <w:rsid w:val="0082533B"/>
    <w:rsid w:val="00825546"/>
    <w:rsid w:val="00833B73"/>
    <w:rsid w:val="008353F7"/>
    <w:rsid w:val="00836D60"/>
    <w:rsid w:val="008400C0"/>
    <w:rsid w:val="0084076E"/>
    <w:rsid w:val="00842F7D"/>
    <w:rsid w:val="00844FA8"/>
    <w:rsid w:val="00845B31"/>
    <w:rsid w:val="00846F4D"/>
    <w:rsid w:val="00847BA1"/>
    <w:rsid w:val="00847EC6"/>
    <w:rsid w:val="008538D5"/>
    <w:rsid w:val="008540E4"/>
    <w:rsid w:val="00865ED4"/>
    <w:rsid w:val="00866E76"/>
    <w:rsid w:val="0086767A"/>
    <w:rsid w:val="00874FEB"/>
    <w:rsid w:val="0087704B"/>
    <w:rsid w:val="008866B2"/>
    <w:rsid w:val="00892C7C"/>
    <w:rsid w:val="008930C1"/>
    <w:rsid w:val="008A3B3A"/>
    <w:rsid w:val="008A76C6"/>
    <w:rsid w:val="008B2982"/>
    <w:rsid w:val="008B48B9"/>
    <w:rsid w:val="008B74ED"/>
    <w:rsid w:val="008B7B8A"/>
    <w:rsid w:val="008C2AC8"/>
    <w:rsid w:val="008C6BF0"/>
    <w:rsid w:val="008C6F48"/>
    <w:rsid w:val="008C7E0E"/>
    <w:rsid w:val="008C7F70"/>
    <w:rsid w:val="008D1053"/>
    <w:rsid w:val="008D2A0C"/>
    <w:rsid w:val="008D4577"/>
    <w:rsid w:val="008D4A52"/>
    <w:rsid w:val="008D514F"/>
    <w:rsid w:val="008E13CA"/>
    <w:rsid w:val="008E2D2E"/>
    <w:rsid w:val="008E4FA9"/>
    <w:rsid w:val="008F089B"/>
    <w:rsid w:val="008F1DBF"/>
    <w:rsid w:val="008F3E4B"/>
    <w:rsid w:val="008F76EE"/>
    <w:rsid w:val="00905129"/>
    <w:rsid w:val="00911070"/>
    <w:rsid w:val="00921C8D"/>
    <w:rsid w:val="00924095"/>
    <w:rsid w:val="009277D7"/>
    <w:rsid w:val="0093075E"/>
    <w:rsid w:val="0093482E"/>
    <w:rsid w:val="00935D52"/>
    <w:rsid w:val="00945FB8"/>
    <w:rsid w:val="00946054"/>
    <w:rsid w:val="009535B9"/>
    <w:rsid w:val="009537B0"/>
    <w:rsid w:val="0095631C"/>
    <w:rsid w:val="009566C5"/>
    <w:rsid w:val="00970433"/>
    <w:rsid w:val="009716D2"/>
    <w:rsid w:val="00975B46"/>
    <w:rsid w:val="00980781"/>
    <w:rsid w:val="009811DA"/>
    <w:rsid w:val="0098383A"/>
    <w:rsid w:val="00986BA5"/>
    <w:rsid w:val="00993D0F"/>
    <w:rsid w:val="00997384"/>
    <w:rsid w:val="009A0C39"/>
    <w:rsid w:val="009A1F78"/>
    <w:rsid w:val="009A2B1B"/>
    <w:rsid w:val="009A4E35"/>
    <w:rsid w:val="009A7D8C"/>
    <w:rsid w:val="009B0D8E"/>
    <w:rsid w:val="009B2CDF"/>
    <w:rsid w:val="009B724A"/>
    <w:rsid w:val="009C15B7"/>
    <w:rsid w:val="009C1DAA"/>
    <w:rsid w:val="009C1DF7"/>
    <w:rsid w:val="009C6519"/>
    <w:rsid w:val="009D2054"/>
    <w:rsid w:val="009D5ED6"/>
    <w:rsid w:val="009D63C4"/>
    <w:rsid w:val="009E2524"/>
    <w:rsid w:val="009E4F24"/>
    <w:rsid w:val="009F0540"/>
    <w:rsid w:val="009F2031"/>
    <w:rsid w:val="009F23A3"/>
    <w:rsid w:val="009F375A"/>
    <w:rsid w:val="009F51CB"/>
    <w:rsid w:val="009F7603"/>
    <w:rsid w:val="00A01C92"/>
    <w:rsid w:val="00A02B1E"/>
    <w:rsid w:val="00A060AC"/>
    <w:rsid w:val="00A0796F"/>
    <w:rsid w:val="00A116E3"/>
    <w:rsid w:val="00A11E38"/>
    <w:rsid w:val="00A13DDD"/>
    <w:rsid w:val="00A16C8A"/>
    <w:rsid w:val="00A22390"/>
    <w:rsid w:val="00A225FB"/>
    <w:rsid w:val="00A24103"/>
    <w:rsid w:val="00A24771"/>
    <w:rsid w:val="00A33532"/>
    <w:rsid w:val="00A4325A"/>
    <w:rsid w:val="00A50405"/>
    <w:rsid w:val="00A5046B"/>
    <w:rsid w:val="00A54280"/>
    <w:rsid w:val="00A54887"/>
    <w:rsid w:val="00A54900"/>
    <w:rsid w:val="00A549CF"/>
    <w:rsid w:val="00A64C36"/>
    <w:rsid w:val="00A6636F"/>
    <w:rsid w:val="00A66E10"/>
    <w:rsid w:val="00A75F48"/>
    <w:rsid w:val="00A91C2E"/>
    <w:rsid w:val="00A96F5B"/>
    <w:rsid w:val="00AA7D24"/>
    <w:rsid w:val="00AB1C34"/>
    <w:rsid w:val="00AC7CD7"/>
    <w:rsid w:val="00AD01EB"/>
    <w:rsid w:val="00AD0899"/>
    <w:rsid w:val="00AD4B9E"/>
    <w:rsid w:val="00AD78CB"/>
    <w:rsid w:val="00AD7A67"/>
    <w:rsid w:val="00AD7DA7"/>
    <w:rsid w:val="00AE1C17"/>
    <w:rsid w:val="00AE5AA8"/>
    <w:rsid w:val="00AE6C4C"/>
    <w:rsid w:val="00AF109D"/>
    <w:rsid w:val="00AF7983"/>
    <w:rsid w:val="00B00964"/>
    <w:rsid w:val="00B01A0E"/>
    <w:rsid w:val="00B04EB1"/>
    <w:rsid w:val="00B05D67"/>
    <w:rsid w:val="00B06A67"/>
    <w:rsid w:val="00B10852"/>
    <w:rsid w:val="00B16960"/>
    <w:rsid w:val="00B16EDC"/>
    <w:rsid w:val="00B17CA3"/>
    <w:rsid w:val="00B236CE"/>
    <w:rsid w:val="00B275AF"/>
    <w:rsid w:val="00B27CC5"/>
    <w:rsid w:val="00B31580"/>
    <w:rsid w:val="00B322ED"/>
    <w:rsid w:val="00B51F1F"/>
    <w:rsid w:val="00B648ED"/>
    <w:rsid w:val="00B65878"/>
    <w:rsid w:val="00B74DF9"/>
    <w:rsid w:val="00B86829"/>
    <w:rsid w:val="00B9091B"/>
    <w:rsid w:val="00B92281"/>
    <w:rsid w:val="00B9681A"/>
    <w:rsid w:val="00B97D33"/>
    <w:rsid w:val="00BA1DED"/>
    <w:rsid w:val="00BA268F"/>
    <w:rsid w:val="00BA367E"/>
    <w:rsid w:val="00BA52E4"/>
    <w:rsid w:val="00BB1DFF"/>
    <w:rsid w:val="00BB2901"/>
    <w:rsid w:val="00BB2CC4"/>
    <w:rsid w:val="00BB53AD"/>
    <w:rsid w:val="00BB59A2"/>
    <w:rsid w:val="00BC5FD4"/>
    <w:rsid w:val="00BC64BB"/>
    <w:rsid w:val="00BD021E"/>
    <w:rsid w:val="00BD1ED7"/>
    <w:rsid w:val="00BD1FF0"/>
    <w:rsid w:val="00BE1174"/>
    <w:rsid w:val="00BE1B99"/>
    <w:rsid w:val="00BE1D95"/>
    <w:rsid w:val="00BE61BA"/>
    <w:rsid w:val="00BF04C6"/>
    <w:rsid w:val="00BF372B"/>
    <w:rsid w:val="00BF3A63"/>
    <w:rsid w:val="00BF69E3"/>
    <w:rsid w:val="00C03953"/>
    <w:rsid w:val="00C040AD"/>
    <w:rsid w:val="00C05785"/>
    <w:rsid w:val="00C10D3D"/>
    <w:rsid w:val="00C14F76"/>
    <w:rsid w:val="00C2137C"/>
    <w:rsid w:val="00C22BCB"/>
    <w:rsid w:val="00C3397C"/>
    <w:rsid w:val="00C33FE6"/>
    <w:rsid w:val="00C35354"/>
    <w:rsid w:val="00C3655E"/>
    <w:rsid w:val="00C441D0"/>
    <w:rsid w:val="00C454C0"/>
    <w:rsid w:val="00C52CF2"/>
    <w:rsid w:val="00C538EE"/>
    <w:rsid w:val="00C60896"/>
    <w:rsid w:val="00C67603"/>
    <w:rsid w:val="00C70F4E"/>
    <w:rsid w:val="00C71747"/>
    <w:rsid w:val="00C72344"/>
    <w:rsid w:val="00C725FA"/>
    <w:rsid w:val="00C74327"/>
    <w:rsid w:val="00C757E2"/>
    <w:rsid w:val="00C80B62"/>
    <w:rsid w:val="00C83345"/>
    <w:rsid w:val="00C84AB4"/>
    <w:rsid w:val="00C853DF"/>
    <w:rsid w:val="00C865AD"/>
    <w:rsid w:val="00C92EA0"/>
    <w:rsid w:val="00C93DEF"/>
    <w:rsid w:val="00C962E7"/>
    <w:rsid w:val="00CA3655"/>
    <w:rsid w:val="00CB467B"/>
    <w:rsid w:val="00CC03DC"/>
    <w:rsid w:val="00CC5E93"/>
    <w:rsid w:val="00CC60D5"/>
    <w:rsid w:val="00CC6221"/>
    <w:rsid w:val="00CE47BD"/>
    <w:rsid w:val="00CE5757"/>
    <w:rsid w:val="00CE7450"/>
    <w:rsid w:val="00CE76BB"/>
    <w:rsid w:val="00CF0A9B"/>
    <w:rsid w:val="00CF7AE4"/>
    <w:rsid w:val="00D0178F"/>
    <w:rsid w:val="00D053FF"/>
    <w:rsid w:val="00D05755"/>
    <w:rsid w:val="00D1028F"/>
    <w:rsid w:val="00D10E2F"/>
    <w:rsid w:val="00D21404"/>
    <w:rsid w:val="00D23757"/>
    <w:rsid w:val="00D25E9A"/>
    <w:rsid w:val="00D307A5"/>
    <w:rsid w:val="00D32409"/>
    <w:rsid w:val="00D33632"/>
    <w:rsid w:val="00D33A1E"/>
    <w:rsid w:val="00D33D75"/>
    <w:rsid w:val="00D3786C"/>
    <w:rsid w:val="00D401FA"/>
    <w:rsid w:val="00D42CF2"/>
    <w:rsid w:val="00D4483B"/>
    <w:rsid w:val="00D510D7"/>
    <w:rsid w:val="00D533EB"/>
    <w:rsid w:val="00D53D61"/>
    <w:rsid w:val="00D623E0"/>
    <w:rsid w:val="00D6414F"/>
    <w:rsid w:val="00D6469B"/>
    <w:rsid w:val="00D65250"/>
    <w:rsid w:val="00D74378"/>
    <w:rsid w:val="00D76964"/>
    <w:rsid w:val="00D77E20"/>
    <w:rsid w:val="00D81CF2"/>
    <w:rsid w:val="00D82327"/>
    <w:rsid w:val="00D833F3"/>
    <w:rsid w:val="00D91345"/>
    <w:rsid w:val="00D93D32"/>
    <w:rsid w:val="00D9407C"/>
    <w:rsid w:val="00D940C0"/>
    <w:rsid w:val="00DA155A"/>
    <w:rsid w:val="00DA5081"/>
    <w:rsid w:val="00DA7545"/>
    <w:rsid w:val="00DB0206"/>
    <w:rsid w:val="00DB127D"/>
    <w:rsid w:val="00DB3F56"/>
    <w:rsid w:val="00DB668C"/>
    <w:rsid w:val="00DC3107"/>
    <w:rsid w:val="00DC5FD6"/>
    <w:rsid w:val="00DC73F5"/>
    <w:rsid w:val="00DD0098"/>
    <w:rsid w:val="00DD4119"/>
    <w:rsid w:val="00DE3F26"/>
    <w:rsid w:val="00DE4D91"/>
    <w:rsid w:val="00DE7DBA"/>
    <w:rsid w:val="00DF35E2"/>
    <w:rsid w:val="00DF5363"/>
    <w:rsid w:val="00DF5A96"/>
    <w:rsid w:val="00DF629F"/>
    <w:rsid w:val="00DF7E36"/>
    <w:rsid w:val="00E00490"/>
    <w:rsid w:val="00E00969"/>
    <w:rsid w:val="00E00ADA"/>
    <w:rsid w:val="00E03ACD"/>
    <w:rsid w:val="00E0453E"/>
    <w:rsid w:val="00E05AA6"/>
    <w:rsid w:val="00E10D16"/>
    <w:rsid w:val="00E132D6"/>
    <w:rsid w:val="00E14B63"/>
    <w:rsid w:val="00E41942"/>
    <w:rsid w:val="00E41F89"/>
    <w:rsid w:val="00E41FA3"/>
    <w:rsid w:val="00E44A96"/>
    <w:rsid w:val="00E527A5"/>
    <w:rsid w:val="00E53820"/>
    <w:rsid w:val="00E53836"/>
    <w:rsid w:val="00E555B6"/>
    <w:rsid w:val="00E63A88"/>
    <w:rsid w:val="00E6444D"/>
    <w:rsid w:val="00E64F2B"/>
    <w:rsid w:val="00E65620"/>
    <w:rsid w:val="00E704DA"/>
    <w:rsid w:val="00E715DE"/>
    <w:rsid w:val="00E741B4"/>
    <w:rsid w:val="00E84961"/>
    <w:rsid w:val="00E901DF"/>
    <w:rsid w:val="00E90EE9"/>
    <w:rsid w:val="00E944FF"/>
    <w:rsid w:val="00E970B8"/>
    <w:rsid w:val="00E97CB1"/>
    <w:rsid w:val="00EA39E0"/>
    <w:rsid w:val="00EA577A"/>
    <w:rsid w:val="00EB2D97"/>
    <w:rsid w:val="00EB37F6"/>
    <w:rsid w:val="00EB4B17"/>
    <w:rsid w:val="00EB7238"/>
    <w:rsid w:val="00EC0E79"/>
    <w:rsid w:val="00EC52E2"/>
    <w:rsid w:val="00ED5305"/>
    <w:rsid w:val="00ED5751"/>
    <w:rsid w:val="00ED5B45"/>
    <w:rsid w:val="00ED7426"/>
    <w:rsid w:val="00EE0272"/>
    <w:rsid w:val="00EE56CC"/>
    <w:rsid w:val="00EE655A"/>
    <w:rsid w:val="00EE7D57"/>
    <w:rsid w:val="00EF2657"/>
    <w:rsid w:val="00EF52A7"/>
    <w:rsid w:val="00EF7662"/>
    <w:rsid w:val="00F144FD"/>
    <w:rsid w:val="00F14776"/>
    <w:rsid w:val="00F16BBE"/>
    <w:rsid w:val="00F170E7"/>
    <w:rsid w:val="00F20A73"/>
    <w:rsid w:val="00F225A4"/>
    <w:rsid w:val="00F258FC"/>
    <w:rsid w:val="00F31F80"/>
    <w:rsid w:val="00F338FA"/>
    <w:rsid w:val="00F35577"/>
    <w:rsid w:val="00F35B76"/>
    <w:rsid w:val="00F414C6"/>
    <w:rsid w:val="00F44ACF"/>
    <w:rsid w:val="00F4562B"/>
    <w:rsid w:val="00F467BB"/>
    <w:rsid w:val="00F47AA8"/>
    <w:rsid w:val="00F47FC1"/>
    <w:rsid w:val="00F525EA"/>
    <w:rsid w:val="00F52F55"/>
    <w:rsid w:val="00F5617F"/>
    <w:rsid w:val="00F57794"/>
    <w:rsid w:val="00F60AA1"/>
    <w:rsid w:val="00F644DF"/>
    <w:rsid w:val="00F668B5"/>
    <w:rsid w:val="00F71E12"/>
    <w:rsid w:val="00F73A5C"/>
    <w:rsid w:val="00F77AD2"/>
    <w:rsid w:val="00F80437"/>
    <w:rsid w:val="00F96A22"/>
    <w:rsid w:val="00FA0A5B"/>
    <w:rsid w:val="00FA4FB5"/>
    <w:rsid w:val="00FB0C9B"/>
    <w:rsid w:val="00FB24D5"/>
    <w:rsid w:val="00FB3640"/>
    <w:rsid w:val="00FB71B0"/>
    <w:rsid w:val="00FC4BDE"/>
    <w:rsid w:val="00FD025A"/>
    <w:rsid w:val="00FD0CAD"/>
    <w:rsid w:val="00FD0F65"/>
    <w:rsid w:val="00FD5F42"/>
    <w:rsid w:val="00FD66BB"/>
    <w:rsid w:val="00FD759C"/>
    <w:rsid w:val="00FE2A47"/>
    <w:rsid w:val="00FE3E6B"/>
    <w:rsid w:val="00FF0001"/>
    <w:rsid w:val="00FF6A84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C9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E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state.curriculog.com/" TargetMode="External"/><Relationship Id="rId18" Type="http://schemas.openxmlformats.org/officeDocument/2006/relationships/hyperlink" Target="http://www.k-state.edu/curriculog/training/view/index.html" TargetMode="External"/><Relationship Id="rId26" Type="http://schemas.openxmlformats.org/officeDocument/2006/relationships/hyperlink" Target="http://www.k-state.edu/curriculog/training/view/index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state.curriculog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kstate.curriculog.com/" TargetMode="External"/><Relationship Id="rId17" Type="http://schemas.openxmlformats.org/officeDocument/2006/relationships/hyperlink" Target="https://kstate.curriculog.com/" TargetMode="External"/><Relationship Id="rId25" Type="http://schemas.openxmlformats.org/officeDocument/2006/relationships/hyperlink" Target="https://kstate.curriculog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state.curriculog.com/" TargetMode="External"/><Relationship Id="rId20" Type="http://schemas.openxmlformats.org/officeDocument/2006/relationships/hyperlink" Target="https://kstate.curriculog.com/" TargetMode="External"/><Relationship Id="rId29" Type="http://schemas.openxmlformats.org/officeDocument/2006/relationships/hyperlink" Target="https://kstate.curriculog.com/agenda:3222/for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tate.curriculog.com/" TargetMode="External"/><Relationship Id="rId24" Type="http://schemas.openxmlformats.org/officeDocument/2006/relationships/hyperlink" Target="https://kstate.curriculog.com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kstate.curriculog.com/" TargetMode="External"/><Relationship Id="rId23" Type="http://schemas.openxmlformats.org/officeDocument/2006/relationships/hyperlink" Target="https://kstate.curriculog.com/" TargetMode="External"/><Relationship Id="rId28" Type="http://schemas.openxmlformats.org/officeDocument/2006/relationships/hyperlink" Target="https://kstate.curriculog.com/proposal:17089/form" TargetMode="External"/><Relationship Id="rId10" Type="http://schemas.openxmlformats.org/officeDocument/2006/relationships/hyperlink" Target="https://ksu.zoom.us/meeting/register/iY7KfEEcSmqqkeY43BoHaQ" TargetMode="External"/><Relationship Id="rId19" Type="http://schemas.openxmlformats.org/officeDocument/2006/relationships/hyperlink" Target="https://kstate.curriculog.com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state.curriculog.com/" TargetMode="External"/><Relationship Id="rId22" Type="http://schemas.openxmlformats.org/officeDocument/2006/relationships/hyperlink" Target="https://kstate.curriculog.com/" TargetMode="External"/><Relationship Id="rId27" Type="http://schemas.openxmlformats.org/officeDocument/2006/relationships/hyperlink" Target="https://kstate.curriculog.com/agenda:3221/for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5555</Characters>
  <Application>Microsoft Office Word</Application>
  <DocSecurity>0</DocSecurity>
  <Lines>173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2</cp:revision>
  <cp:lastPrinted>2026-04-23T22:51:00Z</cp:lastPrinted>
  <dcterms:created xsi:type="dcterms:W3CDTF">2026-04-23T23:31:00Z</dcterms:created>
  <dcterms:modified xsi:type="dcterms:W3CDTF">2026-04-23T23:31:00Z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