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A170C" w14:textId="77777777" w:rsidR="00CD23A3" w:rsidRDefault="00CD23A3" w:rsidP="39EF283A">
      <w:pPr>
        <w:pStyle w:val="Title"/>
        <w:rPr>
          <w:rFonts w:ascii="Aptos" w:eastAsia="Aptos" w:hAnsi="Aptos" w:cs="Aptos"/>
        </w:rPr>
      </w:pPr>
      <w:r w:rsidRPr="39EF283A">
        <w:rPr>
          <w:rFonts w:ascii="Aptos" w:eastAsia="Aptos" w:hAnsi="Aptos" w:cs="Aptos"/>
        </w:rPr>
        <w:t>University Committee Data Sheet</w:t>
      </w:r>
    </w:p>
    <w:p w14:paraId="52B2F0B7" w14:textId="77777777" w:rsidR="00CD23A3" w:rsidRDefault="00CD23A3" w:rsidP="39EF283A">
      <w:pPr>
        <w:pStyle w:val="Title"/>
        <w:rPr>
          <w:rFonts w:ascii="Aptos" w:eastAsia="Aptos" w:hAnsi="Aptos" w:cs="Aptos"/>
          <w:sz w:val="24"/>
        </w:rPr>
      </w:pPr>
    </w:p>
    <w:p w14:paraId="35C96FA7" w14:textId="77777777" w:rsidR="00CD23A3" w:rsidRDefault="00CD23A3" w:rsidP="39EF283A">
      <w:pPr>
        <w:pStyle w:val="Title"/>
        <w:rPr>
          <w:rFonts w:ascii="Aptos" w:eastAsia="Aptos" w:hAnsi="Aptos" w:cs="Aptos"/>
          <w:sz w:val="24"/>
        </w:rPr>
      </w:pPr>
    </w:p>
    <w:p w14:paraId="0BCD24F9" w14:textId="77777777" w:rsidR="00CD23A3" w:rsidRDefault="00CD23A3" w:rsidP="39EF283A">
      <w:pPr>
        <w:pStyle w:val="Title"/>
        <w:ind w:left="720"/>
        <w:jc w:val="left"/>
        <w:rPr>
          <w:rFonts w:ascii="Aptos" w:eastAsia="Aptos" w:hAnsi="Aptos" w:cs="Aptos"/>
          <w:b/>
          <w:bCs/>
          <w:sz w:val="24"/>
        </w:rPr>
      </w:pPr>
      <w:r w:rsidRPr="39EF283A">
        <w:rPr>
          <w:rFonts w:ascii="Aptos" w:eastAsia="Aptos" w:hAnsi="Aptos" w:cs="Aptos"/>
          <w:b/>
          <w:bCs/>
          <w:sz w:val="24"/>
          <w:u w:val="single"/>
        </w:rPr>
        <w:t>Name</w:t>
      </w:r>
      <w:proofErr w:type="gramStart"/>
      <w:r w:rsidRPr="39EF283A">
        <w:rPr>
          <w:rFonts w:ascii="Aptos" w:eastAsia="Aptos" w:hAnsi="Aptos" w:cs="Aptos"/>
          <w:b/>
          <w:bCs/>
          <w:sz w:val="24"/>
          <w:u w:val="single"/>
        </w:rPr>
        <w:t>:  University</w:t>
      </w:r>
      <w:proofErr w:type="gramEnd"/>
      <w:r w:rsidRPr="39EF283A">
        <w:rPr>
          <w:rFonts w:ascii="Aptos" w:eastAsia="Aptos" w:hAnsi="Aptos" w:cs="Aptos"/>
          <w:b/>
          <w:bCs/>
          <w:sz w:val="24"/>
          <w:u w:val="single"/>
        </w:rPr>
        <w:t xml:space="preserve"> Handbook and Policy</w:t>
      </w:r>
      <w:r>
        <w:tab/>
      </w:r>
      <w:r>
        <w:tab/>
      </w:r>
      <w:r>
        <w:tab/>
      </w:r>
      <w:r w:rsidRPr="39EF283A">
        <w:rPr>
          <w:rFonts w:ascii="Aptos" w:eastAsia="Aptos" w:hAnsi="Aptos" w:cs="Aptos"/>
          <w:b/>
          <w:bCs/>
          <w:sz w:val="24"/>
          <w:u w:val="single"/>
        </w:rPr>
        <w:t>Number</w:t>
      </w:r>
      <w:proofErr w:type="gramStart"/>
      <w:r w:rsidRPr="39EF283A">
        <w:rPr>
          <w:rFonts w:ascii="Aptos" w:eastAsia="Aptos" w:hAnsi="Aptos" w:cs="Aptos"/>
          <w:b/>
          <w:bCs/>
          <w:sz w:val="24"/>
          <w:u w:val="single"/>
        </w:rPr>
        <w:t>:  2095</w:t>
      </w:r>
      <w:proofErr w:type="gramEnd"/>
    </w:p>
    <w:p w14:paraId="58102CFD" w14:textId="77777777" w:rsidR="00CD23A3" w:rsidRDefault="00CD23A3" w:rsidP="39EF283A">
      <w:pPr>
        <w:pStyle w:val="Title"/>
        <w:jc w:val="left"/>
        <w:rPr>
          <w:rFonts w:ascii="Aptos" w:eastAsia="Aptos" w:hAnsi="Aptos" w:cs="Aptos"/>
          <w:sz w:val="24"/>
        </w:rPr>
      </w:pPr>
    </w:p>
    <w:p w14:paraId="7F9AB927" w14:textId="77777777" w:rsidR="00CD23A3" w:rsidRDefault="00CD23A3" w:rsidP="39EF283A">
      <w:pPr>
        <w:pStyle w:val="Title"/>
        <w:jc w:val="left"/>
        <w:rPr>
          <w:rFonts w:ascii="Aptos" w:eastAsia="Aptos" w:hAnsi="Aptos" w:cs="Aptos"/>
          <w:sz w:val="24"/>
        </w:rPr>
      </w:pPr>
      <w:r w:rsidRPr="39EF283A">
        <w:rPr>
          <w:rFonts w:ascii="Aptos" w:eastAsia="Aptos" w:hAnsi="Aptos" w:cs="Aptos"/>
          <w:b/>
          <w:bCs/>
          <w:sz w:val="24"/>
        </w:rPr>
        <w:t>Charge:</w:t>
      </w:r>
    </w:p>
    <w:p w14:paraId="6DBE05CD" w14:textId="77777777" w:rsidR="00CD23A3" w:rsidRDefault="00CD23A3" w:rsidP="39EF283A">
      <w:pPr>
        <w:pStyle w:val="Title"/>
        <w:jc w:val="left"/>
        <w:rPr>
          <w:rFonts w:ascii="Aptos" w:eastAsia="Aptos" w:hAnsi="Aptos" w:cs="Aptos"/>
          <w:sz w:val="24"/>
        </w:rPr>
      </w:pPr>
    </w:p>
    <w:p w14:paraId="2DF17466" w14:textId="6122B672" w:rsidR="00CD23A3" w:rsidRDefault="00CD23A3" w:rsidP="39EF283A">
      <w:pPr>
        <w:pStyle w:val="Title"/>
        <w:ind w:left="1440"/>
        <w:jc w:val="left"/>
        <w:rPr>
          <w:rFonts w:ascii="Aptos" w:eastAsia="Aptos" w:hAnsi="Aptos" w:cs="Aptos"/>
          <w:sz w:val="24"/>
        </w:rPr>
      </w:pPr>
      <w:r w:rsidRPr="39EF283A">
        <w:rPr>
          <w:rFonts w:ascii="Aptos" w:eastAsia="Aptos" w:hAnsi="Aptos" w:cs="Aptos"/>
          <w:sz w:val="24"/>
        </w:rPr>
        <w:t xml:space="preserve">The University Handbook and Policy </w:t>
      </w:r>
      <w:r w:rsidR="00491508" w:rsidRPr="39EF283A">
        <w:rPr>
          <w:rFonts w:ascii="Aptos" w:eastAsia="Aptos" w:hAnsi="Aptos" w:cs="Aptos"/>
          <w:sz w:val="24"/>
        </w:rPr>
        <w:t>C</w:t>
      </w:r>
      <w:r w:rsidRPr="39EF283A">
        <w:rPr>
          <w:rFonts w:ascii="Aptos" w:eastAsia="Aptos" w:hAnsi="Aptos" w:cs="Aptos"/>
          <w:sz w:val="24"/>
        </w:rPr>
        <w:t xml:space="preserve">ommittee participates in </w:t>
      </w:r>
      <w:r w:rsidR="00AB25E8" w:rsidRPr="39EF283A">
        <w:rPr>
          <w:rFonts w:ascii="Aptos" w:eastAsia="Aptos" w:hAnsi="Aptos" w:cs="Aptos"/>
          <w:sz w:val="24"/>
        </w:rPr>
        <w:t xml:space="preserve">the </w:t>
      </w:r>
      <w:r w:rsidR="005203FF" w:rsidRPr="39EF283A">
        <w:rPr>
          <w:rFonts w:ascii="Aptos" w:eastAsia="Aptos" w:hAnsi="Aptos" w:cs="Aptos"/>
          <w:sz w:val="24"/>
        </w:rPr>
        <w:t xml:space="preserve">update and </w:t>
      </w:r>
      <w:r w:rsidR="00AB25E8" w:rsidRPr="39EF283A">
        <w:rPr>
          <w:rFonts w:ascii="Aptos" w:eastAsia="Aptos" w:hAnsi="Aptos" w:cs="Aptos"/>
          <w:sz w:val="24"/>
        </w:rPr>
        <w:t>review of Faculty Senate policy drafts for consistency with the University Handbook and other university policies, including the Policies and Procedures Manual, as well as adherence to Board of Regents policies.</w:t>
      </w:r>
    </w:p>
    <w:p w14:paraId="230B2853" w14:textId="77777777" w:rsidR="00CD23A3" w:rsidRDefault="00CD23A3" w:rsidP="39EF283A">
      <w:pPr>
        <w:pStyle w:val="Title"/>
        <w:ind w:left="1440"/>
        <w:jc w:val="left"/>
        <w:rPr>
          <w:rFonts w:ascii="Aptos" w:eastAsia="Aptos" w:hAnsi="Aptos" w:cs="Aptos"/>
          <w:sz w:val="24"/>
        </w:rPr>
      </w:pPr>
    </w:p>
    <w:p w14:paraId="7E16C5A0" w14:textId="56606758" w:rsidR="00CD23A3" w:rsidRPr="00687C09" w:rsidRDefault="00CD23A3" w:rsidP="39EF283A">
      <w:pPr>
        <w:pStyle w:val="Title"/>
        <w:ind w:left="1440"/>
        <w:jc w:val="left"/>
        <w:rPr>
          <w:rFonts w:ascii="Aptos" w:eastAsia="Aptos" w:hAnsi="Aptos" w:cs="Aptos"/>
          <w:color w:val="000000"/>
          <w:sz w:val="16"/>
          <w:szCs w:val="16"/>
          <w:lang w:val="en"/>
        </w:rPr>
      </w:pPr>
      <w:r w:rsidRPr="39EF283A">
        <w:rPr>
          <w:rFonts w:ascii="Aptos" w:eastAsia="Aptos" w:hAnsi="Aptos" w:cs="Aptos"/>
          <w:sz w:val="24"/>
        </w:rPr>
        <w:t xml:space="preserve">The University Handbook and Policy Committee will report to and engage in dialogue with the Faculty Affairs Committee each semester. </w:t>
      </w:r>
      <w:r w:rsidRPr="39EF283A">
        <w:rPr>
          <w:rFonts w:ascii="Aptos" w:eastAsia="Aptos" w:hAnsi="Aptos" w:cs="Aptos"/>
          <w:sz w:val="16"/>
          <w:szCs w:val="16"/>
        </w:rPr>
        <w:t>(</w:t>
      </w:r>
      <w:r w:rsidR="00AB25E8" w:rsidRPr="39EF283A">
        <w:rPr>
          <w:rFonts w:ascii="Aptos" w:eastAsia="Aptos" w:hAnsi="Aptos" w:cs="Aptos"/>
          <w:sz w:val="16"/>
          <w:szCs w:val="16"/>
        </w:rPr>
        <w:t>09/1</w:t>
      </w:r>
      <w:r w:rsidR="00491508" w:rsidRPr="39EF283A">
        <w:rPr>
          <w:rFonts w:ascii="Aptos" w:eastAsia="Aptos" w:hAnsi="Aptos" w:cs="Aptos"/>
          <w:sz w:val="16"/>
          <w:szCs w:val="16"/>
        </w:rPr>
        <w:t>5</w:t>
      </w:r>
      <w:r w:rsidR="00AB25E8" w:rsidRPr="39EF283A">
        <w:rPr>
          <w:rFonts w:ascii="Aptos" w:eastAsia="Aptos" w:hAnsi="Aptos" w:cs="Aptos"/>
          <w:sz w:val="16"/>
          <w:szCs w:val="16"/>
        </w:rPr>
        <w:t>/2020</w:t>
      </w:r>
      <w:r w:rsidRPr="39EF283A">
        <w:rPr>
          <w:rFonts w:ascii="Aptos" w:eastAsia="Aptos" w:hAnsi="Aptos" w:cs="Aptos"/>
          <w:sz w:val="16"/>
          <w:szCs w:val="16"/>
        </w:rPr>
        <w:t>)</w:t>
      </w:r>
    </w:p>
    <w:p w14:paraId="4AA88449" w14:textId="77777777" w:rsidR="00CD23A3" w:rsidRDefault="00CD23A3" w:rsidP="39EF283A">
      <w:pPr>
        <w:pStyle w:val="Title"/>
        <w:ind w:left="1440"/>
        <w:jc w:val="left"/>
        <w:rPr>
          <w:rFonts w:ascii="Aptos" w:eastAsia="Aptos" w:hAnsi="Aptos" w:cs="Aptos"/>
          <w:color w:val="000000"/>
          <w:sz w:val="24"/>
          <w:lang w:val="en"/>
        </w:rPr>
      </w:pPr>
    </w:p>
    <w:p w14:paraId="3DE7B36B" w14:textId="77777777" w:rsidR="00CD23A3" w:rsidRDefault="00CD23A3" w:rsidP="39EF283A">
      <w:pPr>
        <w:pStyle w:val="Title"/>
        <w:ind w:left="1440" w:hanging="1440"/>
        <w:jc w:val="left"/>
        <w:rPr>
          <w:rFonts w:ascii="Aptos" w:eastAsia="Aptos" w:hAnsi="Aptos" w:cs="Aptos"/>
          <w:b/>
          <w:bCs/>
          <w:sz w:val="24"/>
        </w:rPr>
      </w:pPr>
      <w:r w:rsidRPr="39EF283A">
        <w:rPr>
          <w:rFonts w:ascii="Aptos" w:eastAsia="Aptos" w:hAnsi="Aptos" w:cs="Aptos"/>
          <w:b/>
          <w:bCs/>
          <w:sz w:val="24"/>
        </w:rPr>
        <w:t>Members, Terms of Office:</w:t>
      </w:r>
    </w:p>
    <w:p w14:paraId="7CDAF3F9" w14:textId="77777777" w:rsidR="00CD23A3" w:rsidRDefault="00CD23A3" w:rsidP="39EF283A">
      <w:pPr>
        <w:pStyle w:val="Title"/>
        <w:ind w:left="1440" w:hanging="1440"/>
        <w:jc w:val="left"/>
        <w:rPr>
          <w:rFonts w:ascii="Aptos" w:eastAsia="Aptos" w:hAnsi="Aptos" w:cs="Aptos"/>
          <w:sz w:val="24"/>
        </w:rPr>
      </w:pPr>
    </w:p>
    <w:p w14:paraId="76CE8B12" w14:textId="08EDBA4B" w:rsidR="00CD23A3" w:rsidRDefault="00CD23A3" w:rsidP="39EF283A">
      <w:pPr>
        <w:pStyle w:val="Title"/>
        <w:ind w:left="1440"/>
        <w:jc w:val="left"/>
        <w:rPr>
          <w:rFonts w:ascii="Aptos" w:eastAsia="Aptos" w:hAnsi="Aptos" w:cs="Aptos"/>
          <w:sz w:val="24"/>
        </w:rPr>
      </w:pPr>
      <w:r w:rsidRPr="39EF283A">
        <w:rPr>
          <w:rFonts w:ascii="Aptos" w:eastAsia="Aptos" w:hAnsi="Aptos" w:cs="Aptos"/>
          <w:sz w:val="24"/>
        </w:rPr>
        <w:t xml:space="preserve">The committee shall be composed of </w:t>
      </w:r>
      <w:r w:rsidR="5CA26AE9" w:rsidRPr="39EF283A">
        <w:rPr>
          <w:rFonts w:ascii="Aptos" w:eastAsia="Aptos" w:hAnsi="Aptos" w:cs="Aptos"/>
          <w:sz w:val="24"/>
        </w:rPr>
        <w:t>11</w:t>
      </w:r>
      <w:r w:rsidRPr="39EF283A">
        <w:rPr>
          <w:rFonts w:ascii="Aptos" w:eastAsia="Aptos" w:hAnsi="Aptos" w:cs="Aptos"/>
          <w:sz w:val="24"/>
        </w:rPr>
        <w:t xml:space="preserve"> faculty and unclassified staff from within the university based on interest and experience. The President of Faculty Senate appoints members for a </w:t>
      </w:r>
      <w:r w:rsidR="73321D35" w:rsidRPr="39EF283A">
        <w:rPr>
          <w:rFonts w:ascii="Aptos" w:eastAsia="Aptos" w:hAnsi="Aptos" w:cs="Aptos"/>
          <w:sz w:val="24"/>
        </w:rPr>
        <w:t>five</w:t>
      </w:r>
      <w:r w:rsidRPr="39EF283A">
        <w:rPr>
          <w:rFonts w:ascii="Aptos" w:eastAsia="Aptos" w:hAnsi="Aptos" w:cs="Aptos"/>
          <w:sz w:val="24"/>
        </w:rPr>
        <w:t>-year term</w:t>
      </w:r>
      <w:r w:rsidR="00BE5743" w:rsidRPr="39EF283A">
        <w:rPr>
          <w:rFonts w:ascii="Aptos" w:eastAsia="Aptos" w:hAnsi="Aptos" w:cs="Aptos"/>
          <w:sz w:val="24"/>
        </w:rPr>
        <w:t>, with the option of serving a second term</w:t>
      </w:r>
      <w:r w:rsidRPr="39EF283A">
        <w:rPr>
          <w:rFonts w:ascii="Aptos" w:eastAsia="Aptos" w:hAnsi="Aptos" w:cs="Aptos"/>
          <w:sz w:val="24"/>
        </w:rPr>
        <w:t xml:space="preserve">. </w:t>
      </w:r>
      <w:r w:rsidR="00387EB5" w:rsidRPr="39EF283A">
        <w:rPr>
          <w:rFonts w:ascii="Aptos" w:eastAsia="Aptos" w:hAnsi="Aptos" w:cs="Aptos"/>
          <w:sz w:val="24"/>
        </w:rPr>
        <w:t>Terms are staggered, with 2–3 appointments or reappointments annually.</w:t>
      </w:r>
      <w:r w:rsidRPr="39EF283A">
        <w:rPr>
          <w:rFonts w:ascii="Aptos" w:eastAsia="Aptos" w:hAnsi="Aptos" w:cs="Aptos"/>
          <w:sz w:val="24"/>
        </w:rPr>
        <w:t xml:space="preserve"> </w:t>
      </w:r>
    </w:p>
    <w:p w14:paraId="6CBA15DE" w14:textId="77777777" w:rsidR="00CD23A3" w:rsidRDefault="00CD23A3" w:rsidP="39EF283A">
      <w:pPr>
        <w:pStyle w:val="Title"/>
        <w:ind w:left="1440" w:hanging="1440"/>
        <w:jc w:val="left"/>
        <w:rPr>
          <w:rFonts w:ascii="Aptos" w:eastAsia="Aptos" w:hAnsi="Aptos" w:cs="Aptos"/>
          <w:sz w:val="24"/>
        </w:rPr>
      </w:pPr>
    </w:p>
    <w:p w14:paraId="06E81831" w14:textId="2D8FB7F0" w:rsidR="61E50ACE" w:rsidRDefault="61E50ACE" w:rsidP="39EF283A">
      <w:pPr>
        <w:pStyle w:val="Title"/>
        <w:ind w:left="1440"/>
        <w:jc w:val="left"/>
      </w:pPr>
      <w:r w:rsidRPr="39EF283A">
        <w:rPr>
          <w:rFonts w:ascii="Aptos" w:eastAsia="Aptos" w:hAnsi="Aptos" w:cs="Aptos"/>
          <w:sz w:val="24"/>
        </w:rPr>
        <w:t>Ideally held by members with at least one year experience on the committee, l</w:t>
      </w:r>
      <w:r w:rsidR="5CC3C987" w:rsidRPr="39EF283A">
        <w:rPr>
          <w:rFonts w:ascii="Aptos" w:eastAsia="Aptos" w:hAnsi="Aptos" w:cs="Aptos"/>
          <w:sz w:val="24"/>
        </w:rPr>
        <w:t xml:space="preserve">eadership roles are </w:t>
      </w:r>
      <w:r w:rsidR="3E1BF036" w:rsidRPr="39EF283A">
        <w:rPr>
          <w:rFonts w:ascii="Aptos" w:eastAsia="Aptos" w:hAnsi="Aptos" w:cs="Aptos"/>
          <w:sz w:val="24"/>
        </w:rPr>
        <w:t>Editor, Secretary, Co-</w:t>
      </w:r>
      <w:r w:rsidR="5CC3C987" w:rsidRPr="39EF283A">
        <w:rPr>
          <w:rFonts w:ascii="Aptos" w:eastAsia="Aptos" w:hAnsi="Aptos" w:cs="Aptos"/>
          <w:sz w:val="24"/>
        </w:rPr>
        <w:t xml:space="preserve">Chair, </w:t>
      </w:r>
      <w:r w:rsidR="3E329975" w:rsidRPr="39EF283A">
        <w:rPr>
          <w:rFonts w:ascii="Aptos" w:eastAsia="Aptos" w:hAnsi="Aptos" w:cs="Aptos"/>
          <w:sz w:val="24"/>
        </w:rPr>
        <w:t>and C</w:t>
      </w:r>
      <w:r w:rsidR="5CC3C987" w:rsidRPr="39EF283A">
        <w:rPr>
          <w:rFonts w:ascii="Aptos" w:eastAsia="Aptos" w:hAnsi="Aptos" w:cs="Aptos"/>
          <w:sz w:val="24"/>
        </w:rPr>
        <w:t>hair, held one year with the expectation that members advance sequentially to suppor</w:t>
      </w:r>
      <w:r w:rsidR="0955C54C" w:rsidRPr="39EF283A">
        <w:rPr>
          <w:rFonts w:ascii="Aptos" w:eastAsia="Aptos" w:hAnsi="Aptos" w:cs="Aptos"/>
          <w:sz w:val="24"/>
        </w:rPr>
        <w:t>t continuity, mentorship and institutional knowledge transfer</w:t>
      </w:r>
      <w:r w:rsidR="5CC3C987" w:rsidRPr="39EF283A">
        <w:rPr>
          <w:rFonts w:ascii="Aptos" w:eastAsia="Aptos" w:hAnsi="Aptos" w:cs="Aptos"/>
          <w:sz w:val="24"/>
        </w:rPr>
        <w:t>.</w:t>
      </w:r>
      <w:r w:rsidR="39EA4250" w:rsidRPr="39EF283A">
        <w:rPr>
          <w:rFonts w:ascii="Aptos" w:eastAsia="Aptos" w:hAnsi="Aptos" w:cs="Aptos"/>
          <w:sz w:val="24"/>
        </w:rPr>
        <w:t xml:space="preserve"> </w:t>
      </w:r>
      <w:r w:rsidR="1F9BDC78" w:rsidRPr="39EF283A">
        <w:rPr>
          <w:rFonts w:ascii="Aptos" w:eastAsia="Aptos" w:hAnsi="Aptos" w:cs="Aptos"/>
          <w:sz w:val="24"/>
        </w:rPr>
        <w:t xml:space="preserve"> The Chair role is ideally not held by someone on their last year on the committee, so they can provide support to the next Chair for another year.</w:t>
      </w:r>
    </w:p>
    <w:p w14:paraId="77648D07" w14:textId="37CD61FC" w:rsidR="39EF283A" w:rsidRDefault="39EF283A" w:rsidP="39EF283A">
      <w:pPr>
        <w:pStyle w:val="Title"/>
        <w:ind w:left="1440"/>
        <w:jc w:val="left"/>
        <w:rPr>
          <w:rFonts w:ascii="Aptos" w:eastAsia="Aptos" w:hAnsi="Aptos" w:cs="Aptos"/>
          <w:sz w:val="24"/>
        </w:rPr>
      </w:pPr>
    </w:p>
    <w:p w14:paraId="39E5C7E1" w14:textId="3D6AEC78" w:rsidR="00CD23A3" w:rsidRDefault="00CD23A3" w:rsidP="39EF283A">
      <w:pPr>
        <w:pStyle w:val="Title"/>
        <w:ind w:left="1440"/>
        <w:jc w:val="left"/>
        <w:rPr>
          <w:rFonts w:ascii="Aptos" w:eastAsia="Aptos" w:hAnsi="Aptos" w:cs="Aptos"/>
          <w:sz w:val="24"/>
        </w:rPr>
      </w:pPr>
      <w:bookmarkStart w:id="0" w:name="_Hlk50453282"/>
      <w:r w:rsidRPr="39EF283A">
        <w:rPr>
          <w:rFonts w:ascii="Aptos" w:eastAsia="Aptos" w:hAnsi="Aptos" w:cs="Aptos"/>
          <w:sz w:val="24"/>
        </w:rPr>
        <w:t>1</w:t>
      </w:r>
      <w:r w:rsidR="004C68BB" w:rsidRPr="39EF283A">
        <w:rPr>
          <w:rFonts w:ascii="Aptos" w:eastAsia="Aptos" w:hAnsi="Aptos" w:cs="Aptos"/>
          <w:sz w:val="24"/>
        </w:rPr>
        <w:t>–2</w:t>
      </w:r>
      <w:r w:rsidRPr="39EF283A">
        <w:rPr>
          <w:rFonts w:ascii="Aptos" w:eastAsia="Aptos" w:hAnsi="Aptos" w:cs="Aptos"/>
          <w:sz w:val="24"/>
        </w:rPr>
        <w:t xml:space="preserve"> person</w:t>
      </w:r>
      <w:r w:rsidR="004C68BB" w:rsidRPr="39EF283A">
        <w:rPr>
          <w:rFonts w:ascii="Aptos" w:eastAsia="Aptos" w:hAnsi="Aptos" w:cs="Aptos"/>
          <w:sz w:val="24"/>
        </w:rPr>
        <w:t>(s)</w:t>
      </w:r>
      <w:r w:rsidRPr="39EF283A">
        <w:rPr>
          <w:rFonts w:ascii="Aptos" w:eastAsia="Aptos" w:hAnsi="Aptos" w:cs="Aptos"/>
          <w:sz w:val="24"/>
        </w:rPr>
        <w:t xml:space="preserve"> from the </w:t>
      </w:r>
      <w:r w:rsidR="006C055D" w:rsidRPr="39EF283A">
        <w:rPr>
          <w:rFonts w:ascii="Aptos" w:eastAsia="Aptos" w:hAnsi="Aptos" w:cs="Aptos"/>
          <w:sz w:val="24"/>
        </w:rPr>
        <w:t xml:space="preserve">Office of the </w:t>
      </w:r>
      <w:r w:rsidRPr="39EF283A">
        <w:rPr>
          <w:rFonts w:ascii="Aptos" w:eastAsia="Aptos" w:hAnsi="Aptos" w:cs="Aptos"/>
          <w:sz w:val="24"/>
        </w:rPr>
        <w:t xml:space="preserve">Provost </w:t>
      </w:r>
      <w:r w:rsidR="006C055D" w:rsidRPr="39EF283A">
        <w:rPr>
          <w:rFonts w:ascii="Aptos" w:eastAsia="Aptos" w:hAnsi="Aptos" w:cs="Aptos"/>
          <w:sz w:val="24"/>
        </w:rPr>
        <w:t>and Executive Vice President</w:t>
      </w:r>
      <w:r w:rsidRPr="39EF283A">
        <w:rPr>
          <w:rFonts w:ascii="Aptos" w:eastAsia="Aptos" w:hAnsi="Aptos" w:cs="Aptos"/>
          <w:sz w:val="24"/>
        </w:rPr>
        <w:t>, ex-officio</w:t>
      </w:r>
      <w:r w:rsidR="006455AA" w:rsidRPr="39EF283A">
        <w:rPr>
          <w:rFonts w:ascii="Aptos" w:eastAsia="Aptos" w:hAnsi="Aptos" w:cs="Aptos"/>
          <w:sz w:val="24"/>
        </w:rPr>
        <w:t>, nonvoting</w:t>
      </w:r>
      <w:r w:rsidR="006C055D" w:rsidRPr="39EF283A">
        <w:rPr>
          <w:rFonts w:ascii="Aptos" w:eastAsia="Aptos" w:hAnsi="Aptos" w:cs="Aptos"/>
          <w:sz w:val="24"/>
        </w:rPr>
        <w:t>.</w:t>
      </w:r>
    </w:p>
    <w:p w14:paraId="1D03C01D" w14:textId="58FF4CA2" w:rsidR="39EF283A" w:rsidRDefault="39EF283A" w:rsidP="39EF283A">
      <w:pPr>
        <w:pStyle w:val="Title"/>
        <w:ind w:left="1440"/>
        <w:jc w:val="left"/>
        <w:rPr>
          <w:rFonts w:ascii="Aptos" w:eastAsia="Aptos" w:hAnsi="Aptos" w:cs="Aptos"/>
          <w:sz w:val="24"/>
        </w:rPr>
      </w:pPr>
    </w:p>
    <w:p w14:paraId="2CD6FE67" w14:textId="392D6ADA" w:rsidR="006455AA" w:rsidRDefault="006455AA" w:rsidP="39EF283A">
      <w:pPr>
        <w:pStyle w:val="Title"/>
        <w:ind w:left="1440"/>
        <w:jc w:val="left"/>
        <w:rPr>
          <w:rFonts w:ascii="Aptos" w:eastAsia="Aptos" w:hAnsi="Aptos" w:cs="Aptos"/>
          <w:sz w:val="24"/>
        </w:rPr>
      </w:pPr>
      <w:r w:rsidRPr="39EF283A">
        <w:rPr>
          <w:rFonts w:ascii="Aptos" w:eastAsia="Aptos" w:hAnsi="Aptos" w:cs="Aptos"/>
          <w:sz w:val="24"/>
        </w:rPr>
        <w:t xml:space="preserve">1 representative from the </w:t>
      </w:r>
      <w:r w:rsidR="006C055D" w:rsidRPr="39EF283A">
        <w:rPr>
          <w:rFonts w:ascii="Aptos" w:eastAsia="Aptos" w:hAnsi="Aptos" w:cs="Aptos"/>
          <w:sz w:val="24"/>
        </w:rPr>
        <w:t xml:space="preserve">Faculty Senate </w:t>
      </w:r>
      <w:r w:rsidRPr="39EF283A">
        <w:rPr>
          <w:rFonts w:ascii="Aptos" w:eastAsia="Aptos" w:hAnsi="Aptos" w:cs="Aptos"/>
          <w:sz w:val="24"/>
        </w:rPr>
        <w:t xml:space="preserve">Faculty Affairs </w:t>
      </w:r>
      <w:r w:rsidR="006C055D" w:rsidRPr="39EF283A">
        <w:rPr>
          <w:rFonts w:ascii="Aptos" w:eastAsia="Aptos" w:hAnsi="Aptos" w:cs="Aptos"/>
          <w:sz w:val="24"/>
        </w:rPr>
        <w:t>C</w:t>
      </w:r>
      <w:r w:rsidRPr="39EF283A">
        <w:rPr>
          <w:rFonts w:ascii="Aptos" w:eastAsia="Aptos" w:hAnsi="Aptos" w:cs="Aptos"/>
          <w:sz w:val="24"/>
        </w:rPr>
        <w:t>ommittee, ex-officio</w:t>
      </w:r>
      <w:r w:rsidR="006C055D" w:rsidRPr="39EF283A">
        <w:rPr>
          <w:rFonts w:ascii="Aptos" w:eastAsia="Aptos" w:hAnsi="Aptos" w:cs="Aptos"/>
          <w:sz w:val="24"/>
        </w:rPr>
        <w:t>.</w:t>
      </w:r>
    </w:p>
    <w:bookmarkEnd w:id="0"/>
    <w:p w14:paraId="3F31E1AC" w14:textId="77777777" w:rsidR="00CD23A3" w:rsidRDefault="00CD23A3" w:rsidP="39EF283A">
      <w:pPr>
        <w:pStyle w:val="Title"/>
        <w:ind w:left="1440" w:hanging="1440"/>
        <w:jc w:val="left"/>
        <w:rPr>
          <w:rFonts w:ascii="Aptos" w:eastAsia="Aptos" w:hAnsi="Aptos" w:cs="Aptos"/>
          <w:sz w:val="24"/>
        </w:rPr>
      </w:pPr>
    </w:p>
    <w:p w14:paraId="05877892" w14:textId="263E1776" w:rsidR="2AD31D5C" w:rsidRDefault="2AD31D5C" w:rsidP="39EF283A">
      <w:pPr>
        <w:ind w:left="1440"/>
        <w:rPr>
          <w:rFonts w:ascii="Aptos" w:eastAsia="Aptos" w:hAnsi="Aptos" w:cs="Aptos"/>
        </w:rPr>
      </w:pPr>
      <w:r w:rsidRPr="39EF283A">
        <w:rPr>
          <w:rFonts w:ascii="Aptos" w:eastAsia="Aptos" w:hAnsi="Aptos" w:cs="Aptos"/>
        </w:rPr>
        <w:t>Chair: Leads committee meetings, oversees policy review, regularly attends the FAC meetings, manages Policy Review Tracking datasheet.</w:t>
      </w:r>
    </w:p>
    <w:p w14:paraId="1A631671" w14:textId="2ACDC2E7" w:rsidR="39EF283A" w:rsidRDefault="39EF283A" w:rsidP="39EF283A">
      <w:pPr>
        <w:ind w:left="1440"/>
        <w:rPr>
          <w:rFonts w:ascii="Aptos" w:eastAsia="Aptos" w:hAnsi="Aptos" w:cs="Aptos"/>
        </w:rPr>
      </w:pPr>
    </w:p>
    <w:p w14:paraId="7A665EE1" w14:textId="7E0E1D45" w:rsidR="2AD31D5C" w:rsidRDefault="2AD31D5C" w:rsidP="39EF283A">
      <w:pPr>
        <w:ind w:left="1440"/>
        <w:rPr>
          <w:rFonts w:ascii="Aptos" w:eastAsia="Aptos" w:hAnsi="Aptos" w:cs="Aptos"/>
        </w:rPr>
      </w:pPr>
      <w:r w:rsidRPr="39EF283A">
        <w:rPr>
          <w:rFonts w:ascii="Aptos" w:eastAsia="Aptos" w:hAnsi="Aptos" w:cs="Aptos"/>
        </w:rPr>
        <w:t>Co-Chair: Assists Chair, schedules meetings, prepares agendas, coordinates projects.</w:t>
      </w:r>
    </w:p>
    <w:p w14:paraId="67BC88CF" w14:textId="05BC5B33" w:rsidR="39EF283A" w:rsidRDefault="39EF283A" w:rsidP="39EF283A">
      <w:pPr>
        <w:ind w:left="1440"/>
        <w:rPr>
          <w:rFonts w:ascii="Aptos" w:eastAsia="Aptos" w:hAnsi="Aptos" w:cs="Aptos"/>
        </w:rPr>
      </w:pPr>
    </w:p>
    <w:p w14:paraId="6225C5BB" w14:textId="0749805E" w:rsidR="2AD31D5C" w:rsidRDefault="2AD31D5C" w:rsidP="39EF283A">
      <w:pPr>
        <w:ind w:left="1440"/>
        <w:rPr>
          <w:rFonts w:ascii="Aptos" w:eastAsia="Aptos" w:hAnsi="Aptos" w:cs="Aptos"/>
        </w:rPr>
      </w:pPr>
      <w:r w:rsidRPr="39EF283A">
        <w:rPr>
          <w:rFonts w:ascii="Aptos" w:eastAsia="Aptos" w:hAnsi="Aptos" w:cs="Aptos"/>
        </w:rPr>
        <w:lastRenderedPageBreak/>
        <w:t>Secretary: Records meeting notes and timekeeper, submits finalized meeting notes to Chair within one week, coordinates electronic approvals with Academic Affairs and Innovation (AAI) Specialist in the Provost’s Office.</w:t>
      </w:r>
    </w:p>
    <w:p w14:paraId="584E54B7" w14:textId="2F6863FD" w:rsidR="39EF283A" w:rsidRDefault="39EF283A" w:rsidP="39EF283A">
      <w:pPr>
        <w:ind w:left="1440"/>
        <w:rPr>
          <w:rFonts w:ascii="Aptos" w:eastAsia="Aptos" w:hAnsi="Aptos" w:cs="Aptos"/>
        </w:rPr>
      </w:pPr>
    </w:p>
    <w:p w14:paraId="68818F62" w14:textId="3AFC658E" w:rsidR="2AD31D5C" w:rsidRDefault="2AD31D5C" w:rsidP="39EF283A">
      <w:pPr>
        <w:pStyle w:val="Title"/>
        <w:ind w:left="1440"/>
        <w:jc w:val="left"/>
        <w:rPr>
          <w:rFonts w:ascii="Aptos" w:eastAsia="Aptos" w:hAnsi="Aptos" w:cs="Aptos"/>
          <w:sz w:val="24"/>
        </w:rPr>
      </w:pPr>
      <w:r w:rsidRPr="39EF283A">
        <w:rPr>
          <w:rFonts w:ascii="Aptos" w:eastAsia="Aptos" w:hAnsi="Aptos" w:cs="Aptos"/>
          <w:sz w:val="24"/>
        </w:rPr>
        <w:t>Editor: Coordinates with Secretary and serves as backup if absent, reviews Transmittals forms, maintains documentation, confirms project completion.</w:t>
      </w:r>
    </w:p>
    <w:p w14:paraId="4C7C4B2F" w14:textId="023F180A" w:rsidR="39EF283A" w:rsidRDefault="39EF283A" w:rsidP="39EF283A">
      <w:pPr>
        <w:pStyle w:val="Title"/>
        <w:ind w:left="1440" w:hanging="1440"/>
        <w:jc w:val="left"/>
        <w:rPr>
          <w:rFonts w:ascii="Aptos" w:eastAsia="Aptos" w:hAnsi="Aptos" w:cs="Aptos"/>
          <w:sz w:val="24"/>
        </w:rPr>
      </w:pPr>
    </w:p>
    <w:p w14:paraId="2DBCB688" w14:textId="06CCB156" w:rsidR="39EF283A" w:rsidRDefault="39EF283A" w:rsidP="39EF283A">
      <w:pPr>
        <w:pStyle w:val="Title"/>
        <w:ind w:left="1440" w:hanging="1440"/>
        <w:jc w:val="left"/>
        <w:rPr>
          <w:rFonts w:ascii="Aptos" w:eastAsia="Aptos" w:hAnsi="Aptos" w:cs="Aptos"/>
          <w:sz w:val="24"/>
        </w:rPr>
      </w:pPr>
    </w:p>
    <w:p w14:paraId="24BB785B" w14:textId="4DAED949" w:rsidR="00CD23A3" w:rsidRDefault="00CD23A3" w:rsidP="39EF283A">
      <w:pPr>
        <w:pStyle w:val="Title"/>
        <w:ind w:left="1440" w:hanging="1440"/>
        <w:jc w:val="left"/>
        <w:rPr>
          <w:rFonts w:ascii="Aptos" w:eastAsia="Aptos" w:hAnsi="Aptos" w:cs="Aptos"/>
          <w:sz w:val="24"/>
        </w:rPr>
      </w:pPr>
      <w:r w:rsidRPr="39EF283A">
        <w:rPr>
          <w:rFonts w:ascii="Aptos" w:eastAsia="Aptos" w:hAnsi="Aptos" w:cs="Aptos"/>
          <w:b/>
          <w:bCs/>
          <w:sz w:val="24"/>
        </w:rPr>
        <w:t>Chair</w:t>
      </w:r>
      <w:proofErr w:type="gramStart"/>
      <w:r w:rsidRPr="39EF283A">
        <w:rPr>
          <w:rFonts w:ascii="Aptos" w:eastAsia="Aptos" w:hAnsi="Aptos" w:cs="Aptos"/>
          <w:b/>
          <w:bCs/>
          <w:sz w:val="24"/>
        </w:rPr>
        <w:t>:</w:t>
      </w:r>
      <w:r w:rsidRPr="39EF283A">
        <w:rPr>
          <w:rFonts w:ascii="Aptos" w:eastAsia="Aptos" w:hAnsi="Aptos" w:cs="Aptos"/>
          <w:sz w:val="24"/>
        </w:rPr>
        <w:t xml:space="preserve"> </w:t>
      </w:r>
      <w:r>
        <w:tab/>
      </w:r>
      <w:r w:rsidRPr="39EF283A">
        <w:rPr>
          <w:rFonts w:ascii="Aptos" w:eastAsia="Aptos" w:hAnsi="Aptos" w:cs="Aptos"/>
          <w:sz w:val="24"/>
        </w:rPr>
        <w:t>Its</w:t>
      </w:r>
      <w:proofErr w:type="gramEnd"/>
      <w:r w:rsidRPr="39EF283A">
        <w:rPr>
          <w:rFonts w:ascii="Aptos" w:eastAsia="Aptos" w:hAnsi="Aptos" w:cs="Aptos"/>
          <w:sz w:val="24"/>
        </w:rPr>
        <w:t xml:space="preserve"> members shall choose the chair of the committee annually.  If the committee does not choose a chair, the Faculty Senate President shall appoint one.</w:t>
      </w:r>
    </w:p>
    <w:p w14:paraId="4705047D" w14:textId="77777777" w:rsidR="00CD23A3" w:rsidRDefault="00CD23A3" w:rsidP="39EF283A">
      <w:pPr>
        <w:pStyle w:val="Title"/>
        <w:ind w:left="1440" w:hanging="1440"/>
        <w:jc w:val="left"/>
        <w:rPr>
          <w:rFonts w:ascii="Aptos" w:eastAsia="Aptos" w:hAnsi="Aptos" w:cs="Aptos"/>
          <w:sz w:val="24"/>
        </w:rPr>
      </w:pPr>
    </w:p>
    <w:p w14:paraId="268A098D" w14:textId="77777777" w:rsidR="00CD23A3" w:rsidRDefault="00CD23A3" w:rsidP="39EF283A">
      <w:pPr>
        <w:pStyle w:val="Title"/>
        <w:ind w:left="1440" w:hanging="1440"/>
        <w:jc w:val="left"/>
        <w:rPr>
          <w:rFonts w:ascii="Aptos" w:eastAsia="Aptos" w:hAnsi="Aptos" w:cs="Aptos"/>
          <w:sz w:val="24"/>
        </w:rPr>
      </w:pPr>
      <w:r w:rsidRPr="39EF283A">
        <w:rPr>
          <w:rFonts w:ascii="Aptos" w:eastAsia="Aptos" w:hAnsi="Aptos" w:cs="Aptos"/>
          <w:b/>
          <w:bCs/>
          <w:sz w:val="24"/>
        </w:rPr>
        <w:t>Reports to:</w:t>
      </w:r>
      <w:r>
        <w:tab/>
      </w:r>
      <w:r w:rsidRPr="39EF283A">
        <w:rPr>
          <w:rFonts w:ascii="Aptos" w:eastAsia="Aptos" w:hAnsi="Aptos" w:cs="Aptos"/>
          <w:sz w:val="24"/>
        </w:rPr>
        <w:t>Faculty Senate Faculty Affairs Committee</w:t>
      </w:r>
    </w:p>
    <w:p w14:paraId="189D2D68" w14:textId="77777777" w:rsidR="00CD23A3" w:rsidRDefault="00CD23A3" w:rsidP="39EF283A">
      <w:pPr>
        <w:rPr>
          <w:rFonts w:ascii="Aptos" w:eastAsia="Aptos" w:hAnsi="Aptos" w:cs="Aptos"/>
        </w:rPr>
      </w:pPr>
    </w:p>
    <w:p w14:paraId="60E3B7AF" w14:textId="72E7D36A" w:rsidR="003341F6" w:rsidRDefault="00AB6942" w:rsidP="39EF283A">
      <w:pPr>
        <w:rPr>
          <w:rFonts w:ascii="Aptos" w:eastAsia="Aptos" w:hAnsi="Aptos" w:cs="Aptos"/>
        </w:rPr>
      </w:pPr>
      <w:r>
        <w:rPr>
          <w:rFonts w:ascii="Aptos" w:eastAsia="Aptos" w:hAnsi="Aptos" w:cs="Aptos"/>
        </w:rPr>
        <w:t>Note</w:t>
      </w:r>
      <w:proofErr w:type="gramStart"/>
      <w:r>
        <w:rPr>
          <w:rFonts w:ascii="Aptos" w:eastAsia="Aptos" w:hAnsi="Aptos" w:cs="Aptos"/>
        </w:rPr>
        <w:t xml:space="preserve">:  </w:t>
      </w:r>
      <w:r w:rsidR="007E1472">
        <w:rPr>
          <w:rFonts w:ascii="Aptos" w:eastAsia="Aptos" w:hAnsi="Aptos" w:cs="Aptos"/>
        </w:rPr>
        <w:t>A</w:t>
      </w:r>
      <w:proofErr w:type="gramEnd"/>
      <w:r w:rsidR="007E1472">
        <w:rPr>
          <w:rFonts w:ascii="Aptos" w:eastAsia="Aptos" w:hAnsi="Aptos" w:cs="Aptos"/>
        </w:rPr>
        <w:t xml:space="preserve"> term fulfillment of 3 years </w:t>
      </w:r>
      <w:r w:rsidR="007B15FB">
        <w:rPr>
          <w:rFonts w:ascii="Aptos" w:eastAsia="Aptos" w:hAnsi="Aptos" w:cs="Aptos"/>
        </w:rPr>
        <w:t xml:space="preserve">or more </w:t>
      </w:r>
      <w:r w:rsidR="007E1472">
        <w:rPr>
          <w:rFonts w:ascii="Aptos" w:eastAsia="Aptos" w:hAnsi="Aptos" w:cs="Aptos"/>
        </w:rPr>
        <w:t xml:space="preserve">will be considered </w:t>
      </w:r>
      <w:proofErr w:type="gramStart"/>
      <w:r w:rsidR="007E1472">
        <w:rPr>
          <w:rFonts w:ascii="Aptos" w:eastAsia="Aptos" w:hAnsi="Aptos" w:cs="Aptos"/>
        </w:rPr>
        <w:t>a full</w:t>
      </w:r>
      <w:proofErr w:type="gramEnd"/>
      <w:r w:rsidR="007E1472">
        <w:rPr>
          <w:rFonts w:ascii="Aptos" w:eastAsia="Aptos" w:hAnsi="Aptos" w:cs="Aptos"/>
        </w:rPr>
        <w:t xml:space="preserve"> term </w:t>
      </w:r>
      <w:r w:rsidR="007B15FB">
        <w:rPr>
          <w:rFonts w:ascii="Aptos" w:eastAsia="Aptos" w:hAnsi="Aptos" w:cs="Aptos"/>
        </w:rPr>
        <w:t>for members of this committee</w:t>
      </w:r>
      <w:r w:rsidR="00111C2E">
        <w:rPr>
          <w:rFonts w:ascii="Aptos" w:eastAsia="Aptos" w:hAnsi="Aptos" w:cs="Aptos"/>
        </w:rPr>
        <w:t xml:space="preserve">.  </w:t>
      </w:r>
      <w:r w:rsidR="00CB490C">
        <w:rPr>
          <w:rFonts w:ascii="Aptos" w:eastAsia="Aptos" w:hAnsi="Aptos" w:cs="Aptos"/>
        </w:rPr>
        <w:t>11/2/26 – FAC Co-chairs, Matt Basel and Roger Adams</w:t>
      </w:r>
    </w:p>
    <w:sectPr w:rsidR="003341F6">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E822C" w14:textId="77777777" w:rsidR="00FE7F3D" w:rsidRDefault="00FE7F3D">
      <w:r>
        <w:separator/>
      </w:r>
    </w:p>
  </w:endnote>
  <w:endnote w:type="continuationSeparator" w:id="0">
    <w:p w14:paraId="2181CA4D" w14:textId="77777777" w:rsidR="00FE7F3D" w:rsidRDefault="00FE7F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9EF283A" w14:paraId="38CA7A2E" w14:textId="77777777" w:rsidTr="39EF283A">
      <w:trPr>
        <w:trHeight w:val="300"/>
      </w:trPr>
      <w:tc>
        <w:tcPr>
          <w:tcW w:w="3120" w:type="dxa"/>
        </w:tcPr>
        <w:p w14:paraId="6D186940" w14:textId="54D64CB3" w:rsidR="39EF283A" w:rsidRDefault="39EF283A" w:rsidP="39EF283A">
          <w:pPr>
            <w:pStyle w:val="Header"/>
            <w:ind w:left="-115"/>
            <w:rPr>
              <w:rFonts w:ascii="Aptos" w:eastAsia="Aptos" w:hAnsi="Aptos" w:cs="Aptos"/>
              <w:sz w:val="20"/>
              <w:szCs w:val="20"/>
            </w:rPr>
          </w:pPr>
          <w:r w:rsidRPr="39EF283A">
            <w:rPr>
              <w:rFonts w:ascii="Aptos" w:eastAsia="Aptos" w:hAnsi="Aptos" w:cs="Aptos"/>
              <w:sz w:val="20"/>
              <w:szCs w:val="20"/>
            </w:rPr>
            <w:t>Last updated June 23, 2026</w:t>
          </w:r>
        </w:p>
      </w:tc>
      <w:tc>
        <w:tcPr>
          <w:tcW w:w="3120" w:type="dxa"/>
        </w:tcPr>
        <w:p w14:paraId="010BBA1A" w14:textId="00CB3747" w:rsidR="39EF283A" w:rsidRDefault="39EF283A" w:rsidP="39EF283A">
          <w:pPr>
            <w:pStyle w:val="Header"/>
            <w:jc w:val="center"/>
          </w:pPr>
        </w:p>
      </w:tc>
      <w:tc>
        <w:tcPr>
          <w:tcW w:w="3120" w:type="dxa"/>
        </w:tcPr>
        <w:p w14:paraId="5769BAE7" w14:textId="2A8B09D0" w:rsidR="39EF283A" w:rsidRDefault="39EF283A" w:rsidP="39EF283A">
          <w:pPr>
            <w:pStyle w:val="Header"/>
            <w:ind w:right="-115"/>
            <w:jc w:val="right"/>
          </w:pPr>
        </w:p>
      </w:tc>
    </w:tr>
  </w:tbl>
  <w:p w14:paraId="273F96F7" w14:textId="7E933FE3" w:rsidR="39EF283A" w:rsidRDefault="39EF283A" w:rsidP="39EF2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8EE1B0" w14:textId="77777777" w:rsidR="00FE7F3D" w:rsidRDefault="00FE7F3D">
      <w:r>
        <w:separator/>
      </w:r>
    </w:p>
  </w:footnote>
  <w:footnote w:type="continuationSeparator" w:id="0">
    <w:p w14:paraId="2371ACE7" w14:textId="77777777" w:rsidR="00FE7F3D" w:rsidRDefault="00FE7F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39EF283A" w14:paraId="0FA2B621" w14:textId="77777777" w:rsidTr="39EF283A">
      <w:trPr>
        <w:trHeight w:val="300"/>
      </w:trPr>
      <w:tc>
        <w:tcPr>
          <w:tcW w:w="3120" w:type="dxa"/>
        </w:tcPr>
        <w:p w14:paraId="4E444760" w14:textId="25EB683B" w:rsidR="39EF283A" w:rsidRDefault="39EF283A" w:rsidP="39EF283A">
          <w:pPr>
            <w:pStyle w:val="Header"/>
            <w:ind w:left="-115"/>
          </w:pPr>
        </w:p>
      </w:tc>
      <w:tc>
        <w:tcPr>
          <w:tcW w:w="3120" w:type="dxa"/>
        </w:tcPr>
        <w:p w14:paraId="736DA43C" w14:textId="7F8B5282" w:rsidR="39EF283A" w:rsidRDefault="39EF283A" w:rsidP="39EF283A">
          <w:pPr>
            <w:pStyle w:val="Header"/>
            <w:jc w:val="center"/>
          </w:pPr>
        </w:p>
      </w:tc>
      <w:tc>
        <w:tcPr>
          <w:tcW w:w="3120" w:type="dxa"/>
        </w:tcPr>
        <w:p w14:paraId="322012EC" w14:textId="2D156D43" w:rsidR="39EF283A" w:rsidRDefault="39EF283A" w:rsidP="39EF283A">
          <w:pPr>
            <w:pStyle w:val="Header"/>
            <w:ind w:right="-115"/>
            <w:jc w:val="right"/>
          </w:pPr>
        </w:p>
      </w:tc>
    </w:tr>
  </w:tbl>
  <w:p w14:paraId="51A8F898" w14:textId="5BA68335" w:rsidR="39EF283A" w:rsidRDefault="39EF283A" w:rsidP="39EF28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23A3"/>
    <w:rsid w:val="00063112"/>
    <w:rsid w:val="00100C33"/>
    <w:rsid w:val="00111C2E"/>
    <w:rsid w:val="002E36D0"/>
    <w:rsid w:val="003341F6"/>
    <w:rsid w:val="00387EB5"/>
    <w:rsid w:val="003F0A16"/>
    <w:rsid w:val="00456EE1"/>
    <w:rsid w:val="00491508"/>
    <w:rsid w:val="004C68BB"/>
    <w:rsid w:val="005203FF"/>
    <w:rsid w:val="00523253"/>
    <w:rsid w:val="00595DE9"/>
    <w:rsid w:val="00610A17"/>
    <w:rsid w:val="006455AA"/>
    <w:rsid w:val="006C055D"/>
    <w:rsid w:val="006E44D7"/>
    <w:rsid w:val="00716719"/>
    <w:rsid w:val="007B15FB"/>
    <w:rsid w:val="007E1472"/>
    <w:rsid w:val="00841EA8"/>
    <w:rsid w:val="00845787"/>
    <w:rsid w:val="008568B8"/>
    <w:rsid w:val="00884791"/>
    <w:rsid w:val="00A861BA"/>
    <w:rsid w:val="00AB25E8"/>
    <w:rsid w:val="00AB6942"/>
    <w:rsid w:val="00AE5E73"/>
    <w:rsid w:val="00BE5743"/>
    <w:rsid w:val="00CA5E72"/>
    <w:rsid w:val="00CB4859"/>
    <w:rsid w:val="00CB490C"/>
    <w:rsid w:val="00CD23A3"/>
    <w:rsid w:val="00E4476D"/>
    <w:rsid w:val="00EF4A57"/>
    <w:rsid w:val="00FE7F3D"/>
    <w:rsid w:val="00FF7ED0"/>
    <w:rsid w:val="0955C54C"/>
    <w:rsid w:val="0D0A8C23"/>
    <w:rsid w:val="130FBB81"/>
    <w:rsid w:val="15E1BFF9"/>
    <w:rsid w:val="1EA80491"/>
    <w:rsid w:val="1F9BDC78"/>
    <w:rsid w:val="241C908B"/>
    <w:rsid w:val="27D0F564"/>
    <w:rsid w:val="2AD31D5C"/>
    <w:rsid w:val="2E549309"/>
    <w:rsid w:val="2E54D8CD"/>
    <w:rsid w:val="39EA4250"/>
    <w:rsid w:val="39EF283A"/>
    <w:rsid w:val="3A5A5558"/>
    <w:rsid w:val="3AA217D1"/>
    <w:rsid w:val="3B0CF5A8"/>
    <w:rsid w:val="3B39D69C"/>
    <w:rsid w:val="3E1BF036"/>
    <w:rsid w:val="3E329975"/>
    <w:rsid w:val="40A5BA92"/>
    <w:rsid w:val="40E41957"/>
    <w:rsid w:val="40EF98F3"/>
    <w:rsid w:val="43A747DC"/>
    <w:rsid w:val="476042FC"/>
    <w:rsid w:val="4AE6DB98"/>
    <w:rsid w:val="50FC257A"/>
    <w:rsid w:val="58024D44"/>
    <w:rsid w:val="5CA26AE9"/>
    <w:rsid w:val="5CC3C987"/>
    <w:rsid w:val="61E50ACE"/>
    <w:rsid w:val="6B7A538E"/>
    <w:rsid w:val="6DD0CB85"/>
    <w:rsid w:val="73321D35"/>
    <w:rsid w:val="7B0EEE2B"/>
    <w:rsid w:val="7F3D01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90E2"/>
  <w15:chartTrackingRefBased/>
  <w15:docId w15:val="{309036CA-4B69-4246-8E02-232CFAC4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3A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D23A3"/>
    <w:pPr>
      <w:jc w:val="center"/>
    </w:pPr>
    <w:rPr>
      <w:sz w:val="28"/>
    </w:rPr>
  </w:style>
  <w:style w:type="character" w:customStyle="1" w:styleId="TitleChar">
    <w:name w:val="Title Char"/>
    <w:basedOn w:val="DefaultParagraphFont"/>
    <w:link w:val="Title"/>
    <w:rsid w:val="00CD23A3"/>
    <w:rPr>
      <w:rFonts w:ascii="Times New Roman" w:eastAsia="Times New Roman" w:hAnsi="Times New Roman" w:cs="Times New Roman"/>
      <w:sz w:val="28"/>
      <w:szCs w:val="24"/>
    </w:rPr>
  </w:style>
  <w:style w:type="paragraph" w:styleId="Revision">
    <w:name w:val="Revision"/>
    <w:hidden/>
    <w:uiPriority w:val="99"/>
    <w:semiHidden/>
    <w:rsid w:val="00E4476D"/>
    <w:pPr>
      <w:spacing w:after="0" w:line="240" w:lineRule="auto"/>
    </w:pPr>
    <w:rPr>
      <w:rFonts w:ascii="Times New Roman" w:eastAsia="Times New Roman" w:hAnsi="Times New Roman" w:cs="Times New Roman"/>
      <w:sz w:val="24"/>
      <w:szCs w:val="24"/>
    </w:rPr>
  </w:style>
  <w:style w:type="paragraph" w:styleId="Header">
    <w:name w:val="header"/>
    <w:basedOn w:val="Normal"/>
    <w:uiPriority w:val="99"/>
    <w:unhideWhenUsed/>
    <w:rsid w:val="39EF283A"/>
    <w:pPr>
      <w:tabs>
        <w:tab w:val="center" w:pos="4680"/>
        <w:tab w:val="right" w:pos="9360"/>
      </w:tabs>
    </w:pPr>
  </w:style>
  <w:style w:type="paragraph" w:styleId="Footer">
    <w:name w:val="footer"/>
    <w:basedOn w:val="Normal"/>
    <w:uiPriority w:val="99"/>
    <w:unhideWhenUsed/>
    <w:rsid w:val="39EF283A"/>
    <w:pPr>
      <w:tabs>
        <w:tab w:val="center" w:pos="4680"/>
        <w:tab w:val="right" w:pos="9360"/>
      </w:tabs>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ae37d42-e6ba-4510-8b83-359180d4dfe4" xsi:nil="true"/>
    <lcf76f155ced4ddcb4097134ff3c332f xmlns="0940bdc9-2048-4e72-a2db-2b11c0f1f6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D2C8DBADEA5F443A0D2EAF140429EF0" ma:contentTypeVersion="13" ma:contentTypeDescription="Create a new document." ma:contentTypeScope="" ma:versionID="ea1c36e614ffdd47f11d4e1ece3f8d18">
  <xsd:schema xmlns:xsd="http://www.w3.org/2001/XMLSchema" xmlns:xs="http://www.w3.org/2001/XMLSchema" xmlns:p="http://schemas.microsoft.com/office/2006/metadata/properties" xmlns:ns2="0940bdc9-2048-4e72-a2db-2b11c0f1f665" xmlns:ns3="bae37d42-e6ba-4510-8b83-359180d4dfe4" targetNamespace="http://schemas.microsoft.com/office/2006/metadata/properties" ma:root="true" ma:fieldsID="ba70614f7eb305cc53690e681e8ea911" ns2:_="" ns3:_="">
    <xsd:import namespace="0940bdc9-2048-4e72-a2db-2b11c0f1f665"/>
    <xsd:import namespace="bae37d42-e6ba-4510-8b83-359180d4dfe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40bdc9-2048-4e72-a2db-2b11c0f1f6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b8ed7cba-b263-44e1-aaea-116db9091a5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ae37d42-e6ba-4510-8b83-359180d4dfe4"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b5b877-5396-4c8a-b2f4-afb654ffec71}" ma:internalName="TaxCatchAll" ma:showField="CatchAllData" ma:web="bae37d42-e6ba-4510-8b83-359180d4dfe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A8968-0F3C-465E-AA94-A04901587089}">
  <ds:schemaRefs>
    <ds:schemaRef ds:uri="http://schemas.microsoft.com/office/2006/metadata/properties"/>
    <ds:schemaRef ds:uri="http://schemas.microsoft.com/office/infopath/2007/PartnerControls"/>
    <ds:schemaRef ds:uri="bae37d42-e6ba-4510-8b83-359180d4dfe4"/>
    <ds:schemaRef ds:uri="0940bdc9-2048-4e72-a2db-2b11c0f1f665"/>
  </ds:schemaRefs>
</ds:datastoreItem>
</file>

<file path=customXml/itemProps2.xml><?xml version="1.0" encoding="utf-8"?>
<ds:datastoreItem xmlns:ds="http://schemas.openxmlformats.org/officeDocument/2006/customXml" ds:itemID="{CDC3D04A-5DA5-4770-8386-6665CD08FB6E}">
  <ds:schemaRefs>
    <ds:schemaRef ds:uri="http://schemas.microsoft.com/sharepoint/v3/contenttype/forms"/>
  </ds:schemaRefs>
</ds:datastoreItem>
</file>

<file path=customXml/itemProps3.xml><?xml version="1.0" encoding="utf-8"?>
<ds:datastoreItem xmlns:ds="http://schemas.openxmlformats.org/officeDocument/2006/customXml" ds:itemID="{C0C35AE0-8D7D-4339-BEAB-95FA8E2074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40bdc9-2048-4e72-a2db-2b11c0f1f665"/>
    <ds:schemaRef ds:uri="bae37d42-e6ba-4510-8b83-359180d4d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366</Words>
  <Characters>2087</Characters>
  <Application>Microsoft Office Word</Application>
  <DocSecurity>0</DocSecurity>
  <Lines>17</Lines>
  <Paragraphs>4</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Candace LaBerge</dc:creator>
  <cp:keywords/>
  <dc:description/>
  <cp:lastModifiedBy>Susanne Renberg</cp:lastModifiedBy>
  <cp:revision>11</cp:revision>
  <dcterms:created xsi:type="dcterms:W3CDTF">2026-06-23T16:18:00Z</dcterms:created>
  <dcterms:modified xsi:type="dcterms:W3CDTF">2026-11-03T16:30:00Z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0x0101002D2C8DBADEA5F443A0D2EAF140429EF0</vt:lpwstr>
  </property>
  <property fmtid="{D5CDD505-2E9C-101B-9397-08002B2CF9AE}" pid="3" name="MediaServiceImageTags">
    <vt:lpwstr/>
  </property>
</Properties>
</file>