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0249" w:rsidR="00EF0300" w:rsidP="00EF0300" w:rsidRDefault="00687891" w14:paraId="66686C40" w14:textId="70A7B902">
      <w:pPr>
        <w:spacing w:after="0"/>
        <w:jc w:val="center"/>
        <w:rPr>
          <w:b/>
          <w:bCs/>
          <w:sz w:val="28"/>
          <w:szCs w:val="28"/>
        </w:rPr>
      </w:pPr>
      <w:r>
        <w:rPr>
          <w:b/>
          <w:bCs/>
          <w:sz w:val="28"/>
          <w:szCs w:val="28"/>
        </w:rPr>
        <w:t>MINUTES</w:t>
      </w:r>
    </w:p>
    <w:p w:rsidRPr="00610249" w:rsidR="00EF0300" w:rsidP="00EF0300" w:rsidRDefault="00EF0300" w14:paraId="4F0DBF12" w14:textId="77777777">
      <w:pPr>
        <w:spacing w:after="0"/>
        <w:jc w:val="center"/>
        <w:rPr>
          <w:b/>
          <w:bCs/>
          <w:sz w:val="28"/>
          <w:szCs w:val="28"/>
        </w:rPr>
      </w:pPr>
      <w:r w:rsidRPr="00610249">
        <w:rPr>
          <w:b/>
          <w:bCs/>
          <w:sz w:val="28"/>
          <w:szCs w:val="28"/>
        </w:rPr>
        <w:t>Faculty Senate Academic Affairs</w:t>
      </w:r>
    </w:p>
    <w:p w:rsidRPr="00EC584F" w:rsidR="00EF0300" w:rsidP="00EF0300" w:rsidRDefault="00EF0300" w14:paraId="5D67FDFD" w14:textId="612AAE22">
      <w:pPr>
        <w:spacing w:after="0"/>
        <w:jc w:val="center"/>
        <w:rPr>
          <w:b/>
          <w:bCs/>
          <w:sz w:val="32"/>
          <w:szCs w:val="32"/>
        </w:rPr>
      </w:pPr>
      <w:r>
        <w:rPr>
          <w:b/>
          <w:bCs/>
          <w:sz w:val="28"/>
          <w:szCs w:val="28"/>
        </w:rPr>
        <w:t>October 6, 2026</w:t>
      </w:r>
      <w:r w:rsidRPr="00256B0B">
        <w:rPr>
          <w:b/>
          <w:bCs/>
          <w:sz w:val="28"/>
          <w:szCs w:val="28"/>
        </w:rPr>
        <w:t xml:space="preserve"> </w:t>
      </w:r>
      <w:r>
        <w:rPr>
          <w:b/>
          <w:bCs/>
          <w:sz w:val="28"/>
          <w:szCs w:val="28"/>
        </w:rPr>
        <w:t>–</w:t>
      </w:r>
      <w:r w:rsidRPr="00256B0B">
        <w:rPr>
          <w:b/>
          <w:bCs/>
          <w:sz w:val="28"/>
          <w:szCs w:val="28"/>
        </w:rPr>
        <w:t xml:space="preserve"> </w:t>
      </w:r>
      <w:r>
        <w:rPr>
          <w:b/>
          <w:bCs/>
          <w:sz w:val="28"/>
          <w:szCs w:val="28"/>
        </w:rPr>
        <w:t>3:30pm</w:t>
      </w:r>
      <w:r>
        <w:rPr>
          <w:b/>
          <w:bCs/>
          <w:sz w:val="28"/>
          <w:szCs w:val="28"/>
        </w:rPr>
        <w:br/>
      </w:r>
      <w:hyperlink w:history="1" r:id="rId10">
        <w:r w:rsidRPr="00EC584F">
          <w:rPr>
            <w:rStyle w:val="Hyperlink"/>
            <w:b/>
            <w:bCs/>
            <w:sz w:val="32"/>
            <w:szCs w:val="32"/>
          </w:rPr>
          <w:t xml:space="preserve">Zoom </w:t>
        </w:r>
      </w:hyperlink>
      <w:r>
        <w:t xml:space="preserve"> </w:t>
      </w:r>
    </w:p>
    <w:p w:rsidR="00EF0300" w:rsidP="00EF0300" w:rsidRDefault="00EF0300" w14:paraId="7987B4B0" w14:textId="77777777">
      <w:pPr>
        <w:spacing w:after="0"/>
        <w:jc w:val="center"/>
        <w:rPr>
          <w:b/>
          <w:bCs/>
          <w:sz w:val="28"/>
          <w:szCs w:val="28"/>
        </w:rPr>
      </w:pPr>
    </w:p>
    <w:p w:rsidRPr="007D4D00" w:rsidR="00EF0300" w:rsidP="00EF0300" w:rsidRDefault="00EF0300" w14:paraId="662BC5B6" w14:textId="77777777">
      <w:pPr>
        <w:spacing w:after="0"/>
        <w:jc w:val="center"/>
        <w:rPr>
          <w:b/>
          <w:bCs/>
          <w:color w:val="EE0000"/>
          <w:sz w:val="28"/>
          <w:szCs w:val="28"/>
        </w:rPr>
      </w:pPr>
    </w:p>
    <w:p w:rsidRPr="0035338C" w:rsidR="00EF0300" w:rsidP="000954E9" w:rsidRDefault="003B6086" w14:paraId="384CC809" w14:textId="39A50034">
      <w:pPr>
        <w:pStyle w:val="ListParagraph"/>
        <w:numPr>
          <w:ilvl w:val="0"/>
          <w:numId w:val="1"/>
        </w:numPr>
        <w:spacing w:line="360" w:lineRule="auto"/>
      </w:pPr>
      <w:r>
        <w:t>Logan called t</w:t>
      </w:r>
      <w:r w:rsidR="00687891">
        <w:t>he</w:t>
      </w:r>
      <w:r w:rsidR="00874D2F">
        <w:t xml:space="preserve"> meeting</w:t>
      </w:r>
      <w:r w:rsidR="00687891">
        <w:t xml:space="preserve"> </w:t>
      </w:r>
      <w:r w:rsidRPr="0035338C" w:rsidR="00EF0300">
        <w:t xml:space="preserve">to </w:t>
      </w:r>
      <w:r w:rsidR="00687891">
        <w:t>o</w:t>
      </w:r>
      <w:r w:rsidRPr="0035338C" w:rsidR="00EF0300">
        <w:t>rder</w:t>
      </w:r>
      <w:r w:rsidR="00EF0300">
        <w:t xml:space="preserve"> </w:t>
      </w:r>
      <w:r>
        <w:t xml:space="preserve">at 3:30pm.  </w:t>
      </w:r>
    </w:p>
    <w:p w:rsidR="00EF0300" w:rsidP="000954E9" w:rsidRDefault="00EF0300" w14:paraId="74A2D0D7" w14:textId="6824F1DA">
      <w:pPr>
        <w:pStyle w:val="ListParagraph"/>
        <w:numPr>
          <w:ilvl w:val="0"/>
          <w:numId w:val="1"/>
        </w:numPr>
        <w:spacing w:line="360" w:lineRule="auto"/>
      </w:pPr>
      <w:r w:rsidRPr="0035338C">
        <w:t xml:space="preserve">Approval of </w:t>
      </w:r>
      <w:r>
        <w:t>September 15</w:t>
      </w:r>
      <w:r w:rsidRPr="0035338C">
        <w:t xml:space="preserve"> minutes</w:t>
      </w:r>
      <w:r>
        <w:t xml:space="preserve"> – </w:t>
      </w:r>
      <w:r w:rsidR="003B6086">
        <w:t>The minutes were approved as submitted</w:t>
      </w:r>
      <w:r w:rsidR="3F23BCB5">
        <w:t xml:space="preserve"> </w:t>
      </w:r>
    </w:p>
    <w:p w:rsidRPr="00A36A5A" w:rsidR="00EF0300" w:rsidP="00A36A5A" w:rsidRDefault="00EF0300" w14:paraId="2532C490" w14:textId="2323879B">
      <w:pPr>
        <w:pStyle w:val="ListParagraph"/>
        <w:numPr>
          <w:ilvl w:val="0"/>
          <w:numId w:val="1"/>
        </w:numPr>
        <w:spacing w:line="240" w:lineRule="auto"/>
      </w:pPr>
      <w:r>
        <w:t xml:space="preserve">Posthumous Degree Request – Dr. Phillip Payne </w:t>
      </w:r>
      <w:r w:rsidRPr="007829A9">
        <w:rPr>
          <w:i/>
          <w:iCs/>
        </w:rPr>
        <w:t>– Attachment</w:t>
      </w:r>
      <w:r w:rsidR="00C961D5">
        <w:rPr>
          <w:i/>
          <w:iCs/>
        </w:rPr>
        <w:t>s</w:t>
      </w:r>
      <w:r w:rsidRPr="007829A9">
        <w:rPr>
          <w:i/>
          <w:iCs/>
        </w:rPr>
        <w:t xml:space="preserve"> 1</w:t>
      </w:r>
      <w:r w:rsidRPr="0F1BAAA3" w:rsidR="34DDEF42">
        <w:rPr>
          <w:i/>
          <w:iCs/>
        </w:rPr>
        <w:t>-3</w:t>
      </w:r>
      <w:r w:rsidR="000B197D">
        <w:rPr>
          <w:i/>
          <w:iCs/>
        </w:rPr>
        <w:t xml:space="preserve"> </w:t>
      </w:r>
      <w:r w:rsidR="00A11611">
        <w:rPr>
          <w:i/>
          <w:iCs/>
        </w:rPr>
        <w:t>–</w:t>
      </w:r>
      <w:r w:rsidR="000B197D">
        <w:rPr>
          <w:i/>
          <w:iCs/>
        </w:rPr>
        <w:t xml:space="preserve"> </w:t>
      </w:r>
      <w:r w:rsidR="00CA2560">
        <w:rPr>
          <w:i/>
          <w:iCs/>
        </w:rPr>
        <w:t xml:space="preserve">The motion was made and seconded to approve this degree request.  After brief discussion, motion carried. </w:t>
      </w:r>
    </w:p>
    <w:p w:rsidRPr="00A11611" w:rsidR="00A36A5A" w:rsidP="00A36A5A" w:rsidRDefault="00A36A5A" w14:paraId="539B1F6A" w14:textId="77777777">
      <w:pPr>
        <w:pStyle w:val="ListParagraph"/>
        <w:spacing w:line="240" w:lineRule="auto"/>
        <w:ind w:left="810"/>
      </w:pPr>
    </w:p>
    <w:p w:rsidR="00636E94" w:rsidP="00A36A5A" w:rsidRDefault="00A11611" w14:paraId="32F2E3FD" w14:textId="711F574B">
      <w:pPr>
        <w:pStyle w:val="ListParagraph"/>
        <w:numPr>
          <w:ilvl w:val="0"/>
          <w:numId w:val="1"/>
        </w:numPr>
        <w:spacing w:line="240" w:lineRule="auto"/>
      </w:pPr>
      <w:r w:rsidRPr="00636E94">
        <w:t xml:space="preserve">New </w:t>
      </w:r>
      <w:r w:rsidRPr="00636E94" w:rsidR="006A49F9">
        <w:t>Agenda Item</w:t>
      </w:r>
      <w:proofErr w:type="gramStart"/>
      <w:r w:rsidRPr="00636E94" w:rsidR="006A49F9">
        <w:t>:  ALE</w:t>
      </w:r>
      <w:proofErr w:type="gramEnd"/>
      <w:r w:rsidRPr="00636E94" w:rsidR="006A49F9">
        <w:t xml:space="preserve"> Report -</w:t>
      </w:r>
      <w:r w:rsidRPr="00636E94" w:rsidR="00D23998">
        <w:t xml:space="preserve"> </w:t>
      </w:r>
      <w:r w:rsidRPr="00636E94" w:rsidR="00636E94">
        <w:t xml:space="preserve">Dr. Craig Schroeder presented on proposed applied learning experience (ALE) courses designed to address the gap where 29% of graduating students lacked designated ALE experiences. The courses, offered at 200 and 500 levels across six categories, would be taught in-house by staff and could support students in various experiences including internships and study abroad programs. Craig explained that these courses would not compete with existing departmental offerings, would not </w:t>
      </w:r>
      <w:proofErr w:type="gramStart"/>
      <w:r w:rsidRPr="00636E94" w:rsidR="00636E94">
        <w:t>impact</w:t>
      </w:r>
      <w:proofErr w:type="gramEnd"/>
      <w:r w:rsidRPr="00636E94" w:rsidR="00636E94">
        <w:t xml:space="preserve"> faculty workload, and would provide centralized tracking and administration while offering flexible credit options from zero to five credit hours.</w:t>
      </w:r>
      <w:r w:rsidR="00AD4E51">
        <w:t xml:space="preserve">  Kelley </w:t>
      </w:r>
      <w:r w:rsidR="00790EBD">
        <w:t xml:space="preserve">mentioned that </w:t>
      </w:r>
      <w:r w:rsidR="007F38E9">
        <w:t xml:space="preserve">400-level might be a better designation for the suggested </w:t>
      </w:r>
      <w:r w:rsidR="00790EBD">
        <w:t>500</w:t>
      </w:r>
      <w:r w:rsidR="007F38E9">
        <w:t>-</w:t>
      </w:r>
      <w:r w:rsidR="00790EBD">
        <w:t xml:space="preserve">level courses </w:t>
      </w:r>
      <w:r w:rsidR="007F38E9">
        <w:t xml:space="preserve">and asked </w:t>
      </w:r>
      <w:r w:rsidR="00790EBD">
        <w:t>Craig to talk with her after the meeting.</w:t>
      </w:r>
    </w:p>
    <w:p w:rsidRPr="00636E94" w:rsidR="00A36A5A" w:rsidP="00A36A5A" w:rsidRDefault="00A36A5A" w14:paraId="67ED9B40" w14:textId="77777777">
      <w:pPr>
        <w:pStyle w:val="ListParagraph"/>
        <w:spacing w:line="240" w:lineRule="auto"/>
        <w:ind w:left="810"/>
      </w:pPr>
    </w:p>
    <w:p w:rsidR="00EF0300" w:rsidP="000954E9" w:rsidRDefault="00EF0300" w14:paraId="27AB96EA" w14:textId="77777777">
      <w:pPr>
        <w:pStyle w:val="ListParagraph"/>
        <w:numPr>
          <w:ilvl w:val="0"/>
          <w:numId w:val="1"/>
        </w:numPr>
        <w:spacing w:line="360" w:lineRule="auto"/>
      </w:pPr>
      <w:r>
        <w:t>Old Business</w:t>
      </w:r>
    </w:p>
    <w:p w:rsidR="000D212B" w:rsidP="0095461B" w:rsidRDefault="00EF0300" w14:paraId="1549D57A" w14:textId="56EAF7A8">
      <w:pPr>
        <w:pStyle w:val="ListParagraph"/>
        <w:numPr>
          <w:ilvl w:val="1"/>
          <w:numId w:val="1"/>
        </w:numPr>
        <w:spacing w:line="240" w:lineRule="auto"/>
      </w:pPr>
      <w:r>
        <w:t>Add/Drop Policy –</w:t>
      </w:r>
      <w:r w:rsidR="000D212B">
        <w:t xml:space="preserve"> </w:t>
      </w:r>
      <w:r w:rsidRPr="000D212B" w:rsidR="000D212B">
        <w:t xml:space="preserve">Kelley explained that while the policy was clear, there were issues aligning it with the actual business process, leading to confusion among instructors. The group discussed that concerns were primarily raised by the College of Ag and Engineering caucuses, with Karen confirming that these two groups were most vocal about the changes. Logan encouraged Kelley to revisit the issue with her caucus and mentioned that the policy document from spring 2026 would be shared with committee members, including Brian who joined late. </w:t>
      </w:r>
    </w:p>
    <w:p w:rsidRPr="000D212B" w:rsidR="0095461B" w:rsidP="0095461B" w:rsidRDefault="0095461B" w14:paraId="5723D7A4" w14:textId="77777777">
      <w:pPr>
        <w:pStyle w:val="ListParagraph"/>
        <w:spacing w:line="240" w:lineRule="auto"/>
        <w:ind w:left="1530"/>
      </w:pPr>
    </w:p>
    <w:p w:rsidR="00EF0300" w:rsidP="00F87F1A" w:rsidRDefault="00EF0300" w14:paraId="53249CE5" w14:textId="1715EA03">
      <w:pPr>
        <w:pStyle w:val="ListParagraph"/>
        <w:numPr>
          <w:ilvl w:val="0"/>
          <w:numId w:val="1"/>
        </w:numPr>
        <w:spacing w:line="360" w:lineRule="auto"/>
      </w:pPr>
      <w:r>
        <w:t>Coursedog Agendas:</w:t>
      </w:r>
      <w:r w:rsidR="00AA3BA0">
        <w:t xml:space="preserve"> </w:t>
      </w:r>
      <w:r w:rsidR="00292947">
        <w:t xml:space="preserve"> </w:t>
      </w:r>
    </w:p>
    <w:p w:rsidR="00EF0300" w:rsidP="000954E9" w:rsidRDefault="00EF0300" w14:paraId="3EA3E006" w14:textId="19E5CC84">
      <w:pPr>
        <w:pStyle w:val="ListParagraph"/>
        <w:numPr>
          <w:ilvl w:val="1"/>
          <w:numId w:val="1"/>
        </w:numPr>
        <w:spacing w:line="360" w:lineRule="auto"/>
      </w:pPr>
      <w:hyperlink w:history="1" w:anchor="/cm/agenda/lW4vcFdCIb3FZhd5djW0" r:id="rId11">
        <w:r w:rsidRPr="003916F2">
          <w:rPr>
            <w:rStyle w:val="Hyperlink"/>
          </w:rPr>
          <w:t>Expedited Proposals (4)</w:t>
        </w:r>
      </w:hyperlink>
      <w:r>
        <w:t xml:space="preserve"> </w:t>
      </w:r>
    </w:p>
    <w:p w:rsidR="00EF0300" w:rsidP="000954E9" w:rsidRDefault="00EF0300" w14:paraId="30481E49" w14:textId="44A45DCE">
      <w:pPr>
        <w:pStyle w:val="ListParagraph"/>
        <w:numPr>
          <w:ilvl w:val="2"/>
          <w:numId w:val="1"/>
        </w:numPr>
        <w:spacing w:line="360" w:lineRule="auto"/>
      </w:pPr>
      <w:hyperlink w:history="1" w:anchor="/cm/requests/approval-assigned/1?filter.college=AG%20-%20Agriculture&amp;filter.currentWorkflowStepId[0]=hDKTemm8&amp;filter.status[0]=Pending&amp;filter.workflowId[0]=xzfia1vU&amp;filter.workflowId[1]=cD0pB2kJ" r:id="rId12">
        <w:r w:rsidRPr="00EF0300">
          <w:rPr>
            <w:rStyle w:val="Hyperlink"/>
          </w:rPr>
          <w:t>AG</w:t>
        </w:r>
      </w:hyperlink>
      <w:r>
        <w:t xml:space="preserve"> (3)</w:t>
      </w:r>
    </w:p>
    <w:p w:rsidR="00EF0300" w:rsidP="000954E9" w:rsidRDefault="00EF0300" w14:paraId="5F1F83D6" w14:textId="2A7C3459">
      <w:pPr>
        <w:pStyle w:val="ListParagraph"/>
        <w:numPr>
          <w:ilvl w:val="2"/>
          <w:numId w:val="1"/>
        </w:numPr>
        <w:spacing w:line="360" w:lineRule="auto"/>
      </w:pPr>
      <w:hyperlink w:history="1" w:anchor="/cm/requests/approval-assigned/1?filter.college=HE%20-%20Health%20and%20Human%20Sciences&amp;filter.currentWorkflowStepId[0]=hDKTemm8&amp;filter.status[0]=Pending&amp;filter.workflowId[0]=xzfia1vU&amp;filter.workflowId[1]=cD0pB2kJ" r:id="rId13">
        <w:r w:rsidRPr="00EF0300">
          <w:rPr>
            <w:rStyle w:val="Hyperlink"/>
          </w:rPr>
          <w:t>HHS</w:t>
        </w:r>
      </w:hyperlink>
      <w:r>
        <w:t xml:space="preserve"> (1)</w:t>
      </w:r>
    </w:p>
    <w:p w:rsidR="00F87F1A" w:rsidP="00F87F1A" w:rsidRDefault="00F87F1A" w14:paraId="1EE9C733" w14:textId="135431B9">
      <w:pPr>
        <w:pStyle w:val="ListParagraph"/>
        <w:spacing w:line="240" w:lineRule="auto"/>
        <w:ind w:left="1440"/>
      </w:pPr>
      <w:r w:rsidR="00F87F1A">
        <w:rPr/>
        <w:t>A motion was made and seconded to approve the expedited proposals</w:t>
      </w:r>
      <w:r w:rsidR="00F87F1A">
        <w:rPr/>
        <w:t xml:space="preserve">.  </w:t>
      </w:r>
      <w:r w:rsidR="00F87F1A">
        <w:rPr/>
        <w:t>T</w:t>
      </w:r>
      <w:r w:rsidR="00F87F1A">
        <w:rPr/>
        <w:t xml:space="preserve">he group discussed concerns about identical program learning outcomes (PLOs) for two </w:t>
      </w:r>
      <w:r w:rsidR="00F87F1A">
        <w:rPr/>
        <w:t>seemingly different</w:t>
      </w:r>
      <w:r w:rsidR="00F87F1A">
        <w:rPr/>
        <w:t xml:space="preserve"> programs. Scott F</w:t>
      </w:r>
      <w:r w:rsidR="5C73E3BF">
        <w:rPr/>
        <w:t>u</w:t>
      </w:r>
      <w:r w:rsidR="00F87F1A">
        <w:rPr/>
        <w:t>rtw</w:t>
      </w:r>
      <w:r w:rsidR="078C9A3D">
        <w:rPr/>
        <w:t>engler</w:t>
      </w:r>
      <w:r w:rsidR="00F87F1A">
        <w:rPr/>
        <w:t xml:space="preserve">, the new director of assessment, introduced himself and explained that program-level outcomes are </w:t>
      </w:r>
      <w:r w:rsidR="00F87F1A">
        <w:rPr/>
        <w:t>required</w:t>
      </w:r>
      <w:r w:rsidR="00F87F1A">
        <w:rPr/>
        <w:t xml:space="preserve"> for </w:t>
      </w:r>
      <w:r w:rsidR="00F87F1A">
        <w:rPr/>
        <w:t>new programs</w:t>
      </w:r>
      <w:r w:rsidR="00F87F1A">
        <w:rPr/>
        <w:t xml:space="preserve"> in </w:t>
      </w:r>
      <w:r w:rsidR="00F066D9">
        <w:rPr/>
        <w:t>Coursedog</w:t>
      </w:r>
      <w:r w:rsidR="00F87F1A">
        <w:rPr/>
        <w:t xml:space="preserve"> but not for edits, and offered to provide guidance on assessment planning. </w:t>
      </w:r>
      <w:r w:rsidR="00F87F1A">
        <w:rPr/>
        <w:t xml:space="preserve">It was clarified that </w:t>
      </w:r>
      <w:r w:rsidR="00F87F1A">
        <w:rPr/>
        <w:t>different programs</w:t>
      </w:r>
      <w:r w:rsidR="00F87F1A">
        <w:rPr/>
        <w:t xml:space="preserve"> </w:t>
      </w:r>
      <w:r w:rsidR="00F87F1A">
        <w:rPr/>
        <w:t xml:space="preserve">should be differentiated enough to distinguish between programs like creative writing and </w:t>
      </w:r>
      <w:r w:rsidR="00F87F1A">
        <w:rPr/>
        <w:t xml:space="preserve">technical writing. Kelley clarified that some of the current PLOs were inherited from historical submissions and are aligned with </w:t>
      </w:r>
      <w:r w:rsidR="00F87F1A">
        <w:rPr/>
        <w:t>previous</w:t>
      </w:r>
      <w:r w:rsidR="00F87F1A">
        <w:rPr/>
        <w:t xml:space="preserve"> work done by Fred Burak. The group also discussed the workflow in </w:t>
      </w:r>
      <w:r w:rsidR="00F066D9">
        <w:rPr/>
        <w:t>Coursedog</w:t>
      </w:r>
      <w:r w:rsidR="00F87F1A">
        <w:rPr/>
        <w:t xml:space="preserve">, with Scott explaining that some items are routed back for revisions due to missing information or system navigation issues, particularly with older proposals. </w:t>
      </w:r>
      <w:r w:rsidR="00F87F1A">
        <w:rPr/>
        <w:t>The motion was amended to approve the HHS course, but return the Ag courses</w:t>
      </w:r>
      <w:r w:rsidR="00F87F1A">
        <w:rPr/>
        <w:t xml:space="preserve"> (horticulture minor, ag business, and ag economy) to the College of Agriculture for further </w:t>
      </w:r>
      <w:r w:rsidR="00F066D9">
        <w:rPr/>
        <w:t>clarification on PLOs.</w:t>
      </w:r>
    </w:p>
    <w:p w:rsidR="00F87F1A" w:rsidP="00F87F1A" w:rsidRDefault="00F87F1A" w14:paraId="1AC22ABC" w14:textId="77777777">
      <w:pPr>
        <w:pStyle w:val="ListParagraph"/>
        <w:spacing w:line="240" w:lineRule="auto"/>
        <w:ind w:left="1440"/>
      </w:pPr>
    </w:p>
    <w:p w:rsidR="00EF0300" w:rsidP="000954E9" w:rsidRDefault="00EF0300" w14:paraId="2FD6100F" w14:textId="401BFA5B">
      <w:pPr>
        <w:pStyle w:val="ListParagraph"/>
        <w:numPr>
          <w:ilvl w:val="1"/>
          <w:numId w:val="1"/>
        </w:numPr>
        <w:spacing w:line="360" w:lineRule="auto"/>
      </w:pPr>
      <w:hyperlink w:history="1" w:anchor="/cm/agenda/vL9y9q2w7I1CDRFqqCNR" r:id="rId14">
        <w:r w:rsidRPr="003916F2">
          <w:rPr>
            <w:rStyle w:val="Hyperlink"/>
          </w:rPr>
          <w:t>Courses &amp; Programs (</w:t>
        </w:r>
        <w:r w:rsidR="004A6467">
          <w:rPr>
            <w:rStyle w:val="Hyperlink"/>
          </w:rPr>
          <w:t>5</w:t>
        </w:r>
        <w:r w:rsidRPr="003916F2">
          <w:rPr>
            <w:rStyle w:val="Hyperlink"/>
          </w:rPr>
          <w:t>)</w:t>
        </w:r>
      </w:hyperlink>
      <w:r>
        <w:t xml:space="preserve">  </w:t>
      </w:r>
    </w:p>
    <w:p w:rsidR="00EF0300" w:rsidP="000954E9" w:rsidRDefault="00EF0300" w14:paraId="03D9DEDA" w14:textId="7BE7DE11">
      <w:pPr>
        <w:pStyle w:val="ListParagraph"/>
        <w:numPr>
          <w:ilvl w:val="2"/>
          <w:numId w:val="1"/>
        </w:numPr>
        <w:spacing w:line="360" w:lineRule="auto"/>
      </w:pPr>
      <w:hyperlink w:history="1" w:anchor="/cm/requests/approval-assigned/1?filter.college=AG%20-%20Agriculture&amp;filter.currentWorkflowStepId[0]=Swjzn523&amp;filter.status[0]=Pending&amp;filter.workflowId[0]=xzfia1vU&amp;filter.workflowId[1]=cD0pB2kJ" r:id="rId15">
        <w:r w:rsidRPr="00EF0300">
          <w:rPr>
            <w:rStyle w:val="Hyperlink"/>
          </w:rPr>
          <w:t>AG</w:t>
        </w:r>
        <w:r>
          <w:rPr>
            <w:rStyle w:val="Hyperlink"/>
          </w:rPr>
          <w:t xml:space="preserve"> </w:t>
        </w:r>
      </w:hyperlink>
      <w:r w:rsidR="003916F2">
        <w:t>(1)</w:t>
      </w:r>
    </w:p>
    <w:p w:rsidR="00EF0300" w:rsidP="000954E9" w:rsidRDefault="00EF0300" w14:paraId="43BB7AD7" w14:textId="03AB8BA6">
      <w:pPr>
        <w:pStyle w:val="ListParagraph"/>
        <w:numPr>
          <w:ilvl w:val="2"/>
          <w:numId w:val="1"/>
        </w:numPr>
        <w:spacing w:line="360" w:lineRule="auto"/>
      </w:pPr>
      <w:hyperlink w:history="1" w:anchor="/cm/requests/approval-assigned/1?filter.college=AS%20-%20Arts%20and%20Sciences&amp;filter.currentWorkflowStepId[0]=Swjzn523&amp;filter.status[0]=Pending&amp;filter.workflowId[0]=xzfia1vU&amp;filter.workflowId[1]=cD0pB2kJ" r:id="rId16">
        <w:r w:rsidRPr="00EF0300">
          <w:rPr>
            <w:rStyle w:val="Hyperlink"/>
          </w:rPr>
          <w:t>A&amp;S</w:t>
        </w:r>
      </w:hyperlink>
      <w:r>
        <w:t xml:space="preserve">  </w:t>
      </w:r>
      <w:r w:rsidR="003916F2">
        <w:t>(</w:t>
      </w:r>
      <w:r w:rsidR="00586C05">
        <w:t>4</w:t>
      </w:r>
      <w:r w:rsidR="003916F2">
        <w:t>)</w:t>
      </w:r>
    </w:p>
    <w:p w:rsidR="00CC12C0" w:rsidP="00675B6F" w:rsidRDefault="00CC12C0" w14:paraId="466841D0" w14:textId="637B48D1">
      <w:pPr>
        <w:spacing w:line="240" w:lineRule="auto"/>
        <w:ind w:left="1166"/>
      </w:pPr>
      <w:r>
        <w:t xml:space="preserve">A motion was made and seconded to approve </w:t>
      </w:r>
      <w:r w:rsidR="00492931">
        <w:t xml:space="preserve">the courses and programs. </w:t>
      </w:r>
      <w:r w:rsidR="00675B6F">
        <w:t xml:space="preserve"> There was brief </w:t>
      </w:r>
      <w:r w:rsidR="00492931">
        <w:t xml:space="preserve">discussion </w:t>
      </w:r>
      <w:r w:rsidR="00675B6F">
        <w:t xml:space="preserve">about a </w:t>
      </w:r>
      <w:r w:rsidR="00492931">
        <w:t xml:space="preserve">biology </w:t>
      </w:r>
      <w:r w:rsidR="009011D5">
        <w:t>course that resulted from merging previous programs</w:t>
      </w:r>
      <w:r w:rsidR="00A20F1F">
        <w:t>.  M</w:t>
      </w:r>
      <w:r w:rsidR="00492931">
        <w:t xml:space="preserve">otion carried. </w:t>
      </w:r>
    </w:p>
    <w:p w:rsidR="00EF0300" w:rsidP="00C965E3" w:rsidRDefault="00EF0300" w14:paraId="4232ED09" w14:textId="0799BB8C">
      <w:pPr>
        <w:pStyle w:val="ListParagraph"/>
        <w:numPr>
          <w:ilvl w:val="1"/>
          <w:numId w:val="1"/>
        </w:numPr>
        <w:spacing w:after="240" w:line="360" w:lineRule="auto"/>
        <w:ind w:left="1526"/>
      </w:pPr>
      <w:hyperlink w:history="1" w:anchor="/cm/agenda/HwAeTc3zJ5Ob3ruqwstA" r:id="rId17">
        <w:r w:rsidRPr="003916F2">
          <w:rPr>
            <w:rStyle w:val="Hyperlink"/>
          </w:rPr>
          <w:t>Noncredit Microcredentials (18</w:t>
        </w:r>
        <w:r w:rsidRPr="003916F2" w:rsidR="003916F2">
          <w:rPr>
            <w:rStyle w:val="Hyperlink"/>
          </w:rPr>
          <w:t>)</w:t>
        </w:r>
      </w:hyperlink>
      <w:r w:rsidRPr="003916F2">
        <w:t xml:space="preserve"> </w:t>
      </w:r>
      <w:r>
        <w:t xml:space="preserve"> </w:t>
      </w:r>
    </w:p>
    <w:p w:rsidR="00EF0300" w:rsidP="000954E9" w:rsidRDefault="00EF0300" w14:paraId="3DD553F2" w14:textId="44C1B415">
      <w:pPr>
        <w:pStyle w:val="ListParagraph"/>
        <w:numPr>
          <w:ilvl w:val="2"/>
          <w:numId w:val="1"/>
        </w:numPr>
        <w:spacing w:line="360" w:lineRule="auto"/>
      </w:pPr>
      <w:hyperlink w:history="1" w:anchor="/cm/requests/approval-required/1?filter.college=AG%20-%20Agriculture&amp;filter.currentWorkflowStepId[0]=R1n1I2R0&amp;filter.status[0]=Pending&amp;filter.workflowId[0]=e3RXNN0o" r:id="rId18">
        <w:r w:rsidRPr="00C965E3">
          <w:rPr>
            <w:rStyle w:val="Hyperlink"/>
          </w:rPr>
          <w:t>AG</w:t>
        </w:r>
      </w:hyperlink>
      <w:r w:rsidRPr="00C965E3">
        <w:t xml:space="preserve"> (12)</w:t>
      </w:r>
      <w:r>
        <w:t xml:space="preserve"> </w:t>
      </w:r>
    </w:p>
    <w:p w:rsidR="00EF0300" w:rsidP="000954E9" w:rsidRDefault="00EF0300" w14:paraId="069F2C7F" w14:textId="15EAAB40">
      <w:pPr>
        <w:pStyle w:val="ListParagraph"/>
        <w:numPr>
          <w:ilvl w:val="2"/>
          <w:numId w:val="1"/>
        </w:numPr>
        <w:spacing w:line="360" w:lineRule="auto"/>
      </w:pPr>
      <w:hyperlink w:history="1" w:anchor="/cm/requests/approval-required/1?filter.college=ED%20-%20Education&amp;filter.currentWorkflowStepId[0]=R1n1I2R0&amp;filter.status[0]=Pending&amp;filter.workflowId[0]=e3RXNN0o" r:id="rId19">
        <w:r w:rsidRPr="00C965E3">
          <w:rPr>
            <w:rStyle w:val="Hyperlink"/>
          </w:rPr>
          <w:t>ED</w:t>
        </w:r>
      </w:hyperlink>
      <w:r w:rsidRPr="00C965E3">
        <w:t xml:space="preserve"> (1)</w:t>
      </w:r>
    </w:p>
    <w:p w:rsidR="00EF0300" w:rsidP="000954E9" w:rsidRDefault="003916F2" w14:paraId="7E528BB4" w14:textId="3D87C71C">
      <w:pPr>
        <w:pStyle w:val="ListParagraph"/>
        <w:numPr>
          <w:ilvl w:val="2"/>
          <w:numId w:val="1"/>
        </w:numPr>
        <w:spacing w:line="360" w:lineRule="auto"/>
      </w:pPr>
      <w:hyperlink w:history="1" w:anchor="/cm/requests/approval-required/1?filter.college=TC%20-%20Technology%20and%20Aviation&amp;filter.currentWorkflowStepId[0]=R1n1I2R0&amp;filter.status[0]=Pending&amp;filter.workflowId[0]=e3RXNN0o" r:id="rId20">
        <w:r w:rsidRPr="00C965E3">
          <w:rPr>
            <w:rStyle w:val="Hyperlink"/>
          </w:rPr>
          <w:t>Tech</w:t>
        </w:r>
      </w:hyperlink>
      <w:r w:rsidRPr="00C965E3">
        <w:t xml:space="preserve"> (5)</w:t>
      </w:r>
    </w:p>
    <w:p w:rsidR="003911A6" w:rsidP="00A20F1F" w:rsidRDefault="00192731" w14:paraId="29D137E4" w14:textId="64E1E6B3">
      <w:pPr>
        <w:pStyle w:val="ListParagraph"/>
        <w:spacing w:after="0" w:line="240" w:lineRule="auto"/>
        <w:ind w:left="1260"/>
        <w:rPr>
          <w:rFonts w:eastAsia="Times New Roman" w:cs="Times New Roman"/>
          <w:kern w:val="0"/>
          <w14:ligatures w14:val="none"/>
        </w:rPr>
      </w:pPr>
      <w:r>
        <w:rPr>
          <w:rFonts w:eastAsia="Times New Roman" w:cs="Times New Roman"/>
          <w:kern w:val="0"/>
          <w14:ligatures w14:val="none"/>
        </w:rPr>
        <w:t xml:space="preserve">The proposed microcredentials were </w:t>
      </w:r>
      <w:r w:rsidR="00557F56">
        <w:rPr>
          <w:rFonts w:eastAsia="Times New Roman" w:cs="Times New Roman"/>
          <w:kern w:val="0"/>
          <w14:ligatures w14:val="none"/>
        </w:rPr>
        <w:t xml:space="preserve">briefly discussed.  </w:t>
      </w:r>
      <w:r>
        <w:rPr>
          <w:rFonts w:eastAsia="Times New Roman" w:cs="Times New Roman"/>
          <w:kern w:val="0"/>
          <w14:ligatures w14:val="none"/>
        </w:rPr>
        <w:t xml:space="preserve">These do not </w:t>
      </w:r>
      <w:r w:rsidR="00557F56">
        <w:rPr>
          <w:rFonts w:eastAsia="Times New Roman" w:cs="Times New Roman"/>
          <w:kern w:val="0"/>
          <w14:ligatures w14:val="none"/>
        </w:rPr>
        <w:t xml:space="preserve">require committee approval.  </w:t>
      </w:r>
      <w:r w:rsidRPr="003911A6" w:rsidR="003911A6">
        <w:rPr>
          <w:rFonts w:eastAsia="Times New Roman" w:cs="Times New Roman"/>
          <w:kern w:val="0"/>
          <w14:ligatures w14:val="none"/>
        </w:rPr>
        <w:t>Shane indicat</w:t>
      </w:r>
      <w:r w:rsidR="006902DF">
        <w:rPr>
          <w:rFonts w:eastAsia="Times New Roman" w:cs="Times New Roman"/>
          <w:kern w:val="0"/>
          <w14:ligatures w14:val="none"/>
        </w:rPr>
        <w:t xml:space="preserve">ed he and Logan </w:t>
      </w:r>
      <w:r w:rsidRPr="003911A6" w:rsidR="003911A6">
        <w:rPr>
          <w:rFonts w:eastAsia="Times New Roman" w:cs="Times New Roman"/>
          <w:kern w:val="0"/>
          <w14:ligatures w14:val="none"/>
        </w:rPr>
        <w:t>would proceed with approval since no red flags were raised.</w:t>
      </w:r>
    </w:p>
    <w:p w:rsidRPr="003911A6" w:rsidR="00A20F1F" w:rsidP="00A20F1F" w:rsidRDefault="00A20F1F" w14:paraId="04ADE15D" w14:textId="77777777">
      <w:pPr>
        <w:pStyle w:val="ListParagraph"/>
        <w:spacing w:after="0" w:line="240" w:lineRule="auto"/>
        <w:ind w:left="1260"/>
        <w:rPr>
          <w:rFonts w:eastAsia="Times New Roman" w:cs="Times New Roman"/>
          <w:kern w:val="0"/>
          <w14:ligatures w14:val="none"/>
        </w:rPr>
      </w:pPr>
    </w:p>
    <w:p w:rsidRPr="0035338C" w:rsidR="00EF0300" w:rsidP="000954E9" w:rsidRDefault="00EF0300" w14:paraId="36BC4717" w14:textId="3427C400">
      <w:pPr>
        <w:pStyle w:val="ListParagraph"/>
        <w:numPr>
          <w:ilvl w:val="0"/>
          <w:numId w:val="1"/>
        </w:numPr>
        <w:spacing w:line="360" w:lineRule="auto"/>
      </w:pPr>
      <w:r w:rsidRPr="0035338C">
        <w:t>Committee Reports / Updates</w:t>
      </w:r>
    </w:p>
    <w:p w:rsidR="00BC1B24" w:rsidP="00A20F1F" w:rsidRDefault="00EF0300" w14:paraId="50D7E1B0" w14:textId="3DEC70DC">
      <w:pPr>
        <w:pStyle w:val="ListParagraph"/>
        <w:numPr>
          <w:ilvl w:val="1"/>
          <w:numId w:val="1"/>
        </w:numPr>
        <w:spacing w:line="240" w:lineRule="auto"/>
        <w:rPr>
          <w:i/>
          <w:iCs/>
        </w:rPr>
      </w:pPr>
      <w:r w:rsidRPr="0035338C">
        <w:t>CAPP</w:t>
      </w:r>
      <w:r>
        <w:t xml:space="preserve"> </w:t>
      </w:r>
      <w:proofErr w:type="gramStart"/>
      <w:r>
        <w:t>-</w:t>
      </w:r>
      <w:r w:rsidR="00681194">
        <w:t xml:space="preserve">  Standard</w:t>
      </w:r>
      <w:proofErr w:type="gramEnd"/>
      <w:r w:rsidR="00681194">
        <w:t xml:space="preserve"> Time Schedule Policy Update – </w:t>
      </w:r>
      <w:r w:rsidRPr="005C1B48" w:rsidR="00681194">
        <w:rPr>
          <w:i/>
          <w:iCs/>
        </w:rPr>
        <w:t>Attachments 4-6</w:t>
      </w:r>
      <w:r w:rsidR="00BC1B24">
        <w:rPr>
          <w:i/>
          <w:iCs/>
        </w:rPr>
        <w:t xml:space="preserve"> </w:t>
      </w:r>
      <w:r w:rsidR="00F22474">
        <w:rPr>
          <w:i/>
          <w:iCs/>
        </w:rPr>
        <w:t>–</w:t>
      </w:r>
      <w:r w:rsidR="00BC1B24">
        <w:rPr>
          <w:i/>
          <w:iCs/>
        </w:rPr>
        <w:t xml:space="preserve"> </w:t>
      </w:r>
      <w:r w:rsidR="00F22474">
        <w:rPr>
          <w:i/>
          <w:iCs/>
        </w:rPr>
        <w:t xml:space="preserve">This was a first read </w:t>
      </w:r>
      <w:r w:rsidR="00B506C9">
        <w:rPr>
          <w:i/>
          <w:iCs/>
        </w:rPr>
        <w:t xml:space="preserve">for this policy.  </w:t>
      </w:r>
      <w:r w:rsidRPr="00BC1B24" w:rsidR="00BC1B24">
        <w:rPr>
          <w:i/>
          <w:iCs/>
        </w:rPr>
        <w:t>Kelley explain</w:t>
      </w:r>
      <w:r w:rsidR="00BC1B24">
        <w:rPr>
          <w:i/>
          <w:iCs/>
        </w:rPr>
        <w:t>ed</w:t>
      </w:r>
      <w:r w:rsidRPr="00BC1B24" w:rsidR="00BC1B24">
        <w:rPr>
          <w:i/>
          <w:iCs/>
        </w:rPr>
        <w:t xml:space="preserve"> that CAP</w:t>
      </w:r>
      <w:r w:rsidR="00BC1B24">
        <w:rPr>
          <w:i/>
          <w:iCs/>
        </w:rPr>
        <w:t>P</w:t>
      </w:r>
      <w:r w:rsidRPr="00BC1B24" w:rsidR="00BC1B24">
        <w:rPr>
          <w:i/>
          <w:iCs/>
        </w:rPr>
        <w:t xml:space="preserve"> had aligned lab schedules with previously approved lecture schedules to create more flexible time slots, particularly a 45-minute gap on Tuesday/Thursday schedules. The committee discussed implementation timing, with Kelley confirming the changes would take effect for summer and fall 2027 scheduling cycles. </w:t>
      </w:r>
    </w:p>
    <w:p w:rsidRPr="00BC1B24" w:rsidR="00A20F1F" w:rsidP="00A20F1F" w:rsidRDefault="00A20F1F" w14:paraId="5A7451AB" w14:textId="77777777">
      <w:pPr>
        <w:pStyle w:val="ListParagraph"/>
        <w:spacing w:line="240" w:lineRule="auto"/>
        <w:ind w:left="1530"/>
        <w:rPr>
          <w:i/>
          <w:iCs/>
        </w:rPr>
      </w:pPr>
    </w:p>
    <w:p w:rsidR="00EF0300" w:rsidP="00735C9F" w:rsidRDefault="00EF0300" w14:paraId="4C53442F" w14:textId="1B09E238">
      <w:pPr>
        <w:pStyle w:val="ListParagraph"/>
        <w:numPr>
          <w:ilvl w:val="1"/>
          <w:numId w:val="1"/>
        </w:numPr>
        <w:spacing w:line="240" w:lineRule="auto"/>
      </w:pPr>
      <w:r w:rsidRPr="0035338C">
        <w:t>Libraries Report –</w:t>
      </w:r>
      <w:r w:rsidR="00B506C9">
        <w:t xml:space="preserve"> </w:t>
      </w:r>
      <w:r w:rsidRPr="00C43B73" w:rsidR="00C43B73">
        <w:t xml:space="preserve">Melia reported that the University Library Committee had decided to cancel Web of Science and switch to Scopus only starting January 1, citing budget constraints and coverage issues. </w:t>
      </w:r>
    </w:p>
    <w:p w:rsidR="00735C9F" w:rsidP="00735C9F" w:rsidRDefault="00735C9F" w14:paraId="7FDAB547" w14:textId="77777777">
      <w:pPr>
        <w:pStyle w:val="ListParagraph"/>
        <w:spacing w:line="240" w:lineRule="auto"/>
        <w:ind w:left="1530"/>
      </w:pPr>
    </w:p>
    <w:p w:rsidR="00EF0300" w:rsidP="000954E9" w:rsidRDefault="00EF0300" w14:paraId="316B9AB6" w14:textId="77777777">
      <w:pPr>
        <w:pStyle w:val="ListParagraph"/>
        <w:numPr>
          <w:ilvl w:val="0"/>
          <w:numId w:val="1"/>
        </w:numPr>
        <w:spacing w:line="360" w:lineRule="auto"/>
      </w:pPr>
      <w:r>
        <w:t>Announcements and/or for the Good of the University</w:t>
      </w:r>
    </w:p>
    <w:p w:rsidR="003F71BA" w:rsidP="00735C9F" w:rsidRDefault="003F71BA" w14:paraId="2A366AE0" w14:textId="2E84F034">
      <w:pPr>
        <w:pStyle w:val="ListParagraph"/>
        <w:numPr>
          <w:ilvl w:val="1"/>
          <w:numId w:val="1"/>
        </w:numPr>
        <w:spacing w:line="240" w:lineRule="auto"/>
      </w:pPr>
      <w:r w:rsidRPr="00C43B73">
        <w:t xml:space="preserve">The committee noted </w:t>
      </w:r>
      <w:r w:rsidR="00AD3ECF">
        <w:t xml:space="preserve">a larger number of </w:t>
      </w:r>
      <w:r w:rsidRPr="00C43B73">
        <w:t>course and program proposals w</w:t>
      </w:r>
      <w:r w:rsidR="00AD3ECF">
        <w:t xml:space="preserve">ould be reviewed at the next meeting.  The </w:t>
      </w:r>
      <w:r w:rsidR="009525C3">
        <w:t xml:space="preserve">next scheduled </w:t>
      </w:r>
      <w:r w:rsidR="00AD3ECF">
        <w:t xml:space="preserve">meeting time conflicts with a major university event and </w:t>
      </w:r>
      <w:r w:rsidR="009525C3">
        <w:t>a different meeting time would be confirmed</w:t>
      </w:r>
      <w:r w:rsidR="00102A6D">
        <w:t>.</w:t>
      </w:r>
    </w:p>
    <w:p w:rsidR="00735C9F" w:rsidP="00735C9F" w:rsidRDefault="00735C9F" w14:paraId="407E17E3" w14:textId="77777777">
      <w:pPr>
        <w:pStyle w:val="ListParagraph"/>
        <w:spacing w:line="240" w:lineRule="auto"/>
        <w:ind w:left="1530"/>
      </w:pPr>
    </w:p>
    <w:p w:rsidR="00EF0300" w:rsidP="000954E9" w:rsidRDefault="00EF0300" w14:paraId="081B1794" w14:textId="3116DE31">
      <w:pPr>
        <w:pStyle w:val="ListParagraph"/>
        <w:numPr>
          <w:ilvl w:val="0"/>
          <w:numId w:val="1"/>
        </w:numPr>
        <w:spacing w:line="360" w:lineRule="auto"/>
      </w:pPr>
      <w:r>
        <w:t>Adjournment</w:t>
      </w:r>
      <w:r w:rsidR="00B506C9">
        <w:t xml:space="preserve"> – Meeting adjourned at</w:t>
      </w:r>
      <w:r w:rsidR="00735C9F">
        <w:t xml:space="preserve"> 4:44pm</w:t>
      </w:r>
      <w:r w:rsidR="00C11F87">
        <w:t>.</w:t>
      </w:r>
      <w:r w:rsidR="00B506C9">
        <w:t xml:space="preserve"> </w:t>
      </w:r>
    </w:p>
    <w:p w:rsidR="00EE453A" w:rsidRDefault="00EE453A" w14:paraId="3387CBA4" w14:textId="77777777"/>
    <w:sectPr w:rsidR="00EE453A" w:rsidSect="00EF0300">
      <w:footerReference w:type="default" r:id="rId2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6A01" w:rsidP="0043358F" w:rsidRDefault="00066A01" w14:paraId="2E6DBEF9" w14:textId="77777777">
      <w:pPr>
        <w:spacing w:after="0" w:line="240" w:lineRule="auto"/>
      </w:pPr>
      <w:r>
        <w:separator/>
      </w:r>
    </w:p>
  </w:endnote>
  <w:endnote w:type="continuationSeparator" w:id="0">
    <w:p w:rsidR="00066A01" w:rsidP="0043358F" w:rsidRDefault="00066A01" w14:paraId="28DB52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0300" w:rsidRDefault="00EF0300" w14:paraId="12644BFB" w14:textId="77777777">
    <w:pPr>
      <w:pStyle w:val="Footer"/>
      <w:jc w:val="right"/>
    </w:pPr>
    <w:r>
      <w:t xml:space="preserve"> Faculty Senate Academic Affairs Committee Agenda </w:t>
    </w:r>
    <w:r w:rsidRPr="003C0B8B">
      <w:t xml:space="preserve">– </w:t>
    </w:r>
    <w:r>
      <w:t>October 6, 2026</w:t>
    </w:r>
    <w:r w:rsidRPr="003C0B8B">
      <w:t xml:space="preserve"> -</w:t>
    </w:r>
    <w:r>
      <w:t xml:space="preserve"> </w:t>
    </w:r>
    <w:sdt>
      <w:sdtPr>
        <w:id w:val="-1324510815"/>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rsidR="00EF0300" w:rsidRDefault="00EF0300" w14:paraId="2CC38D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6A01" w:rsidP="0043358F" w:rsidRDefault="00066A01" w14:paraId="7484ECF2" w14:textId="77777777">
      <w:pPr>
        <w:spacing w:after="0" w:line="240" w:lineRule="auto"/>
      </w:pPr>
      <w:r>
        <w:separator/>
      </w:r>
    </w:p>
  </w:footnote>
  <w:footnote w:type="continuationSeparator" w:id="0">
    <w:p w:rsidR="00066A01" w:rsidP="0043358F" w:rsidRDefault="00066A01" w14:paraId="7ECDAEE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5513E"/>
    <w:multiLevelType w:val="hybridMultilevel"/>
    <w:tmpl w:val="118EE62C"/>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042554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300"/>
    <w:rsid w:val="00003FF2"/>
    <w:rsid w:val="00052524"/>
    <w:rsid w:val="0005312C"/>
    <w:rsid w:val="00066A01"/>
    <w:rsid w:val="000954E9"/>
    <w:rsid w:val="000B197D"/>
    <w:rsid w:val="000D212B"/>
    <w:rsid w:val="000D2714"/>
    <w:rsid w:val="000D3806"/>
    <w:rsid w:val="000E5FCB"/>
    <w:rsid w:val="00102A6D"/>
    <w:rsid w:val="00104547"/>
    <w:rsid w:val="00122AD8"/>
    <w:rsid w:val="00145918"/>
    <w:rsid w:val="001521B9"/>
    <w:rsid w:val="00162131"/>
    <w:rsid w:val="00163723"/>
    <w:rsid w:val="00192731"/>
    <w:rsid w:val="00193374"/>
    <w:rsid w:val="001939CB"/>
    <w:rsid w:val="001E36E1"/>
    <w:rsid w:val="00213C64"/>
    <w:rsid w:val="00223AF6"/>
    <w:rsid w:val="00265732"/>
    <w:rsid w:val="00292947"/>
    <w:rsid w:val="002A05A6"/>
    <w:rsid w:val="00334177"/>
    <w:rsid w:val="0034198C"/>
    <w:rsid w:val="00341FAE"/>
    <w:rsid w:val="00347AE0"/>
    <w:rsid w:val="00353F18"/>
    <w:rsid w:val="003911A6"/>
    <w:rsid w:val="003916F2"/>
    <w:rsid w:val="003B6086"/>
    <w:rsid w:val="003F71BA"/>
    <w:rsid w:val="00427725"/>
    <w:rsid w:val="0043358F"/>
    <w:rsid w:val="00461057"/>
    <w:rsid w:val="00492931"/>
    <w:rsid w:val="004A6467"/>
    <w:rsid w:val="004B385C"/>
    <w:rsid w:val="00557F56"/>
    <w:rsid w:val="005810B6"/>
    <w:rsid w:val="00586C05"/>
    <w:rsid w:val="005C1B48"/>
    <w:rsid w:val="00617784"/>
    <w:rsid w:val="00636E94"/>
    <w:rsid w:val="00675B6F"/>
    <w:rsid w:val="00681194"/>
    <w:rsid w:val="00682B76"/>
    <w:rsid w:val="00684352"/>
    <w:rsid w:val="00687891"/>
    <w:rsid w:val="006902DF"/>
    <w:rsid w:val="006A49F9"/>
    <w:rsid w:val="006D68FC"/>
    <w:rsid w:val="00710F6E"/>
    <w:rsid w:val="00723565"/>
    <w:rsid w:val="00735C9F"/>
    <w:rsid w:val="00784CFF"/>
    <w:rsid w:val="00790EBD"/>
    <w:rsid w:val="007D3375"/>
    <w:rsid w:val="007F38E9"/>
    <w:rsid w:val="00801807"/>
    <w:rsid w:val="00805B40"/>
    <w:rsid w:val="00810CE8"/>
    <w:rsid w:val="00834890"/>
    <w:rsid w:val="00874D2F"/>
    <w:rsid w:val="008934E9"/>
    <w:rsid w:val="008E23FA"/>
    <w:rsid w:val="008E75E7"/>
    <w:rsid w:val="009011D5"/>
    <w:rsid w:val="009525C3"/>
    <w:rsid w:val="0095461B"/>
    <w:rsid w:val="00972A90"/>
    <w:rsid w:val="009F0DCD"/>
    <w:rsid w:val="00A10742"/>
    <w:rsid w:val="00A11611"/>
    <w:rsid w:val="00A20F1F"/>
    <w:rsid w:val="00A36A5A"/>
    <w:rsid w:val="00A4018E"/>
    <w:rsid w:val="00AA3BA0"/>
    <w:rsid w:val="00AD3ECF"/>
    <w:rsid w:val="00AD4E51"/>
    <w:rsid w:val="00AE2142"/>
    <w:rsid w:val="00B42DF1"/>
    <w:rsid w:val="00B506C9"/>
    <w:rsid w:val="00B65426"/>
    <w:rsid w:val="00B76421"/>
    <w:rsid w:val="00B863D3"/>
    <w:rsid w:val="00BA2755"/>
    <w:rsid w:val="00BC1B24"/>
    <w:rsid w:val="00C11F87"/>
    <w:rsid w:val="00C315EF"/>
    <w:rsid w:val="00C43B73"/>
    <w:rsid w:val="00C549E1"/>
    <w:rsid w:val="00C66093"/>
    <w:rsid w:val="00C705EB"/>
    <w:rsid w:val="00C961D5"/>
    <w:rsid w:val="00C965E3"/>
    <w:rsid w:val="00CA2560"/>
    <w:rsid w:val="00CC12C0"/>
    <w:rsid w:val="00CD5A34"/>
    <w:rsid w:val="00CE35F9"/>
    <w:rsid w:val="00CF7236"/>
    <w:rsid w:val="00D23998"/>
    <w:rsid w:val="00D41649"/>
    <w:rsid w:val="00D93351"/>
    <w:rsid w:val="00DE09EC"/>
    <w:rsid w:val="00E52E26"/>
    <w:rsid w:val="00EA7007"/>
    <w:rsid w:val="00EE453A"/>
    <w:rsid w:val="00EF0300"/>
    <w:rsid w:val="00F066D9"/>
    <w:rsid w:val="00F22474"/>
    <w:rsid w:val="00F51016"/>
    <w:rsid w:val="00F87F1A"/>
    <w:rsid w:val="00F94167"/>
    <w:rsid w:val="00FC3B2F"/>
    <w:rsid w:val="00FC7B5B"/>
    <w:rsid w:val="00FD4385"/>
    <w:rsid w:val="078C9A3D"/>
    <w:rsid w:val="0AEE300B"/>
    <w:rsid w:val="0DB83972"/>
    <w:rsid w:val="0F1BAAA3"/>
    <w:rsid w:val="0F9AAE6E"/>
    <w:rsid w:val="11B02BB6"/>
    <w:rsid w:val="1EA21324"/>
    <w:rsid w:val="25EE478A"/>
    <w:rsid w:val="34DDEF42"/>
    <w:rsid w:val="39E9E390"/>
    <w:rsid w:val="3C4C294C"/>
    <w:rsid w:val="3F23BCB5"/>
    <w:rsid w:val="54ABF959"/>
    <w:rsid w:val="5C73E3BF"/>
    <w:rsid w:val="5F674CD0"/>
    <w:rsid w:val="629EE6EE"/>
    <w:rsid w:val="64A867EE"/>
    <w:rsid w:val="7682E4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88CD6"/>
  <w15:chartTrackingRefBased/>
  <w15:docId w15:val="{50619500-0B1B-4F4D-926C-44B468A8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0300"/>
    <w:pPr>
      <w:spacing w:line="259" w:lineRule="auto"/>
    </w:pPr>
    <w:rPr>
      <w:sz w:val="22"/>
      <w:szCs w:val="22"/>
    </w:rPr>
  </w:style>
  <w:style w:type="paragraph" w:styleId="Heading1">
    <w:name w:val="heading 1"/>
    <w:basedOn w:val="Normal"/>
    <w:next w:val="Normal"/>
    <w:link w:val="Heading1Char"/>
    <w:uiPriority w:val="9"/>
    <w:qFormat/>
    <w:rsid w:val="00EF030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30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3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3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3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3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3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3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30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F030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F030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F030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F030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F030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F030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F030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F030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F0300"/>
    <w:rPr>
      <w:rFonts w:eastAsiaTheme="majorEastAsia" w:cstheme="majorBidi"/>
      <w:color w:val="272727" w:themeColor="text1" w:themeTint="D8"/>
    </w:rPr>
  </w:style>
  <w:style w:type="paragraph" w:styleId="Title">
    <w:name w:val="Title"/>
    <w:basedOn w:val="Normal"/>
    <w:next w:val="Normal"/>
    <w:link w:val="TitleChar"/>
    <w:uiPriority w:val="10"/>
    <w:qFormat/>
    <w:rsid w:val="00EF030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F030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F030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F03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300"/>
    <w:pPr>
      <w:spacing w:before="160"/>
      <w:jc w:val="center"/>
    </w:pPr>
    <w:rPr>
      <w:i/>
      <w:iCs/>
      <w:color w:val="404040" w:themeColor="text1" w:themeTint="BF"/>
    </w:rPr>
  </w:style>
  <w:style w:type="character" w:styleId="QuoteChar" w:customStyle="1">
    <w:name w:val="Quote Char"/>
    <w:basedOn w:val="DefaultParagraphFont"/>
    <w:link w:val="Quote"/>
    <w:uiPriority w:val="29"/>
    <w:rsid w:val="00EF0300"/>
    <w:rPr>
      <w:i/>
      <w:iCs/>
      <w:color w:val="404040" w:themeColor="text1" w:themeTint="BF"/>
    </w:rPr>
  </w:style>
  <w:style w:type="paragraph" w:styleId="ListParagraph">
    <w:name w:val="List Paragraph"/>
    <w:basedOn w:val="Normal"/>
    <w:uiPriority w:val="34"/>
    <w:qFormat/>
    <w:rsid w:val="00EF0300"/>
    <w:pPr>
      <w:ind w:left="720"/>
      <w:contextualSpacing/>
    </w:pPr>
  </w:style>
  <w:style w:type="character" w:styleId="IntenseEmphasis">
    <w:name w:val="Intense Emphasis"/>
    <w:basedOn w:val="DefaultParagraphFont"/>
    <w:uiPriority w:val="21"/>
    <w:qFormat/>
    <w:rsid w:val="00EF0300"/>
    <w:rPr>
      <w:i/>
      <w:iCs/>
      <w:color w:val="0F4761" w:themeColor="accent1" w:themeShade="BF"/>
    </w:rPr>
  </w:style>
  <w:style w:type="paragraph" w:styleId="IntenseQuote">
    <w:name w:val="Intense Quote"/>
    <w:basedOn w:val="Normal"/>
    <w:next w:val="Normal"/>
    <w:link w:val="IntenseQuoteChar"/>
    <w:uiPriority w:val="30"/>
    <w:qFormat/>
    <w:rsid w:val="00EF030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F0300"/>
    <w:rPr>
      <w:i/>
      <w:iCs/>
      <w:color w:val="0F4761" w:themeColor="accent1" w:themeShade="BF"/>
    </w:rPr>
  </w:style>
  <w:style w:type="character" w:styleId="IntenseReference">
    <w:name w:val="Intense Reference"/>
    <w:basedOn w:val="DefaultParagraphFont"/>
    <w:uiPriority w:val="32"/>
    <w:qFormat/>
    <w:rsid w:val="00EF0300"/>
    <w:rPr>
      <w:b/>
      <w:bCs/>
      <w:smallCaps/>
      <w:color w:val="0F4761" w:themeColor="accent1" w:themeShade="BF"/>
      <w:spacing w:val="5"/>
    </w:rPr>
  </w:style>
  <w:style w:type="paragraph" w:styleId="Footer">
    <w:name w:val="footer"/>
    <w:basedOn w:val="Normal"/>
    <w:link w:val="FooterChar"/>
    <w:uiPriority w:val="99"/>
    <w:unhideWhenUsed/>
    <w:rsid w:val="00EF0300"/>
    <w:pPr>
      <w:tabs>
        <w:tab w:val="center" w:pos="4680"/>
        <w:tab w:val="right" w:pos="9360"/>
      </w:tabs>
      <w:spacing w:after="0" w:line="240" w:lineRule="auto"/>
    </w:pPr>
  </w:style>
  <w:style w:type="character" w:styleId="FooterChar" w:customStyle="1">
    <w:name w:val="Footer Char"/>
    <w:basedOn w:val="DefaultParagraphFont"/>
    <w:link w:val="Footer"/>
    <w:uiPriority w:val="99"/>
    <w:rsid w:val="00EF0300"/>
    <w:rPr>
      <w:sz w:val="22"/>
      <w:szCs w:val="22"/>
    </w:rPr>
  </w:style>
  <w:style w:type="character" w:styleId="Hyperlink">
    <w:name w:val="Hyperlink"/>
    <w:basedOn w:val="DefaultParagraphFont"/>
    <w:uiPriority w:val="99"/>
    <w:unhideWhenUsed/>
    <w:rsid w:val="00EF0300"/>
    <w:rPr>
      <w:color w:val="467886" w:themeColor="hyperlink"/>
      <w:u w:val="single"/>
    </w:rPr>
  </w:style>
  <w:style w:type="character" w:styleId="FollowedHyperlink">
    <w:name w:val="FollowedHyperlink"/>
    <w:basedOn w:val="DefaultParagraphFont"/>
    <w:uiPriority w:val="99"/>
    <w:semiHidden/>
    <w:unhideWhenUsed/>
    <w:rsid w:val="00EF0300"/>
    <w:rPr>
      <w:color w:val="96607D" w:themeColor="followedHyperlink"/>
      <w:u w:val="single"/>
    </w:rPr>
  </w:style>
  <w:style w:type="character" w:styleId="UnresolvedMention">
    <w:name w:val="Unresolved Mention"/>
    <w:basedOn w:val="DefaultParagraphFont"/>
    <w:uiPriority w:val="99"/>
    <w:semiHidden/>
    <w:unhideWhenUsed/>
    <w:rsid w:val="00EF0300"/>
    <w:rPr>
      <w:color w:val="605E5C"/>
      <w:shd w:val="clear" w:color="auto" w:fill="E1DFDD"/>
    </w:rPr>
  </w:style>
  <w:style w:type="paragraph" w:styleId="Header">
    <w:name w:val="header"/>
    <w:basedOn w:val="Normal"/>
    <w:link w:val="HeaderChar"/>
    <w:uiPriority w:val="99"/>
    <w:semiHidden/>
    <w:unhideWhenUsed/>
    <w:rsid w:val="0043358F"/>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43358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pp.coursedog.com/" TargetMode="External" Id="rId13" /><Relationship Type="http://schemas.openxmlformats.org/officeDocument/2006/relationships/hyperlink" Target="https://app.coursedog.com/"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https://app.coursedog.com/" TargetMode="External" Id="rId12" /><Relationship Type="http://schemas.openxmlformats.org/officeDocument/2006/relationships/hyperlink" Target="https://app.coursedog.com/" TargetMode="External" Id="rId17" /><Relationship Type="http://schemas.openxmlformats.org/officeDocument/2006/relationships/customXml" Target="../customXml/item2.xml" Id="rId2" /><Relationship Type="http://schemas.openxmlformats.org/officeDocument/2006/relationships/hyperlink" Target="https://app.coursedog.com/" TargetMode="External" Id="rId16" /><Relationship Type="http://schemas.openxmlformats.org/officeDocument/2006/relationships/hyperlink" Target="https://app.coursedog.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pp.coursedog.com/" TargetMode="External" Id="rId11" /><Relationship Type="http://schemas.openxmlformats.org/officeDocument/2006/relationships/styles" Target="styles.xml" Id="rId5" /><Relationship Type="http://schemas.openxmlformats.org/officeDocument/2006/relationships/hyperlink" Target="https://app.coursedog.com/" TargetMode="External" Id="rId15" /><Relationship Type="http://schemas.openxmlformats.org/officeDocument/2006/relationships/theme" Target="theme/theme1.xml" Id="rId23" /><Relationship Type="http://schemas.openxmlformats.org/officeDocument/2006/relationships/hyperlink" Target="https://ksu.zoom.us/j/95348610316?pwd=sCYHRxV3FVJMqIXNgLm03dG1g1EUOI.1" TargetMode="External" Id="rId10" /><Relationship Type="http://schemas.openxmlformats.org/officeDocument/2006/relationships/hyperlink" Target="https://app.coursedog.com/"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pp.coursedog.com/"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AAFE0D-3D85-4C20-9853-6F98451E2306}">
  <ds:schemaRefs>
    <ds:schemaRef ds:uri="http://schemas.microsoft.com/office/2006/metadata/properties"/>
    <ds:schemaRef ds:uri="http://schemas.microsoft.com/office/infopath/2007/PartnerControls"/>
    <ds:schemaRef ds:uri="bae37d42-e6ba-4510-8b83-359180d4dfe4"/>
    <ds:schemaRef ds:uri="0940bdc9-2048-4e72-a2db-2b11c0f1f665"/>
  </ds:schemaRefs>
</ds:datastoreItem>
</file>

<file path=customXml/itemProps2.xml><?xml version="1.0" encoding="utf-8"?>
<ds:datastoreItem xmlns:ds="http://schemas.openxmlformats.org/officeDocument/2006/customXml" ds:itemID="{C8328F9E-17D5-4E1F-93DE-5D7244191563}">
  <ds:schemaRefs>
    <ds:schemaRef ds:uri="http://schemas.microsoft.com/sharepoint/v3/contenttype/forms"/>
  </ds:schemaRefs>
</ds:datastoreItem>
</file>

<file path=customXml/itemProps3.xml><?xml version="1.0" encoding="utf-8"?>
<ds:datastoreItem xmlns:ds="http://schemas.openxmlformats.org/officeDocument/2006/customXml" ds:itemID="{C7A533FF-367A-42C5-81F2-317CF6D6F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0bdc9-2048-4e72-a2db-2b11c0f1f665"/>
    <ds:schemaRef ds:uri="bae37d42-e6ba-4510-8b83-359180d4d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Susanne Renberg</dc:creator>
  <keywords/>
  <dc:description/>
  <lastModifiedBy>Susanne Renberg</lastModifiedBy>
  <revision>50</revision>
  <dcterms:created xsi:type="dcterms:W3CDTF">2026-10-15T16:49:00.0000000Z</dcterms:created>
  <dcterms:modified xsi:type="dcterms:W3CDTF">2026-10-15T18:05:56.7076770Z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MediaServiceImageTags">
    <vt:lpwstr/>
  </property>
</Properties>
</file>