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4063" w14:textId="7699DE0A" w:rsidR="00610249" w:rsidRPr="00610249" w:rsidRDefault="00A53002" w:rsidP="00385101">
      <w:pPr>
        <w:spacing w:after="0"/>
        <w:jc w:val="center"/>
        <w:rPr>
          <w:b/>
          <w:bCs/>
          <w:sz w:val="28"/>
          <w:szCs w:val="28"/>
        </w:rPr>
      </w:pPr>
      <w:r>
        <w:rPr>
          <w:b/>
          <w:bCs/>
          <w:sz w:val="28"/>
          <w:szCs w:val="28"/>
        </w:rPr>
        <w:t>MINUTES</w:t>
      </w:r>
    </w:p>
    <w:p w14:paraId="37AFC8EB" w14:textId="5637D507" w:rsidR="00610249" w:rsidRPr="00610249" w:rsidRDefault="00610249" w:rsidP="00385101">
      <w:pPr>
        <w:spacing w:after="0"/>
        <w:jc w:val="center"/>
        <w:rPr>
          <w:b/>
          <w:bCs/>
          <w:sz w:val="28"/>
          <w:szCs w:val="28"/>
        </w:rPr>
      </w:pPr>
      <w:r w:rsidRPr="00610249">
        <w:rPr>
          <w:b/>
          <w:bCs/>
          <w:sz w:val="28"/>
          <w:szCs w:val="28"/>
        </w:rPr>
        <w:t>Faculty Senate Academic Affairs</w:t>
      </w:r>
    </w:p>
    <w:p w14:paraId="6DBBA6A0" w14:textId="307D7D75" w:rsidR="00610249" w:rsidRDefault="00BB6D3C" w:rsidP="00385101">
      <w:pPr>
        <w:spacing w:after="0"/>
        <w:jc w:val="center"/>
        <w:rPr>
          <w:b/>
          <w:bCs/>
          <w:sz w:val="28"/>
          <w:szCs w:val="28"/>
        </w:rPr>
      </w:pPr>
      <w:r>
        <w:rPr>
          <w:b/>
          <w:bCs/>
          <w:sz w:val="28"/>
          <w:szCs w:val="28"/>
        </w:rPr>
        <w:t xml:space="preserve">December </w:t>
      </w:r>
      <w:r w:rsidR="00FC5154">
        <w:rPr>
          <w:b/>
          <w:bCs/>
          <w:sz w:val="28"/>
          <w:szCs w:val="28"/>
        </w:rPr>
        <w:t>1</w:t>
      </w:r>
      <w:r w:rsidR="000C0D83">
        <w:rPr>
          <w:b/>
          <w:bCs/>
          <w:sz w:val="28"/>
          <w:szCs w:val="28"/>
        </w:rPr>
        <w:t>6</w:t>
      </w:r>
      <w:r w:rsidR="00256B0B" w:rsidRPr="00256B0B">
        <w:rPr>
          <w:b/>
          <w:bCs/>
          <w:sz w:val="28"/>
          <w:szCs w:val="28"/>
        </w:rPr>
        <w:t>,</w:t>
      </w:r>
      <w:r w:rsidR="002254F1" w:rsidRPr="00256B0B">
        <w:rPr>
          <w:b/>
          <w:bCs/>
          <w:sz w:val="28"/>
          <w:szCs w:val="28"/>
        </w:rPr>
        <w:t xml:space="preserve"> 2025</w:t>
      </w:r>
      <w:r w:rsidR="00661F91" w:rsidRPr="00256B0B">
        <w:rPr>
          <w:b/>
          <w:bCs/>
          <w:sz w:val="28"/>
          <w:szCs w:val="28"/>
        </w:rPr>
        <w:t xml:space="preserve"> -</w:t>
      </w:r>
      <w:r w:rsidR="002254F1" w:rsidRPr="00256B0B">
        <w:rPr>
          <w:b/>
          <w:bCs/>
          <w:sz w:val="28"/>
          <w:szCs w:val="28"/>
        </w:rPr>
        <w:t xml:space="preserve"> </w:t>
      </w:r>
      <w:r w:rsidR="00C3510C" w:rsidRPr="00256B0B">
        <w:rPr>
          <w:b/>
          <w:bCs/>
          <w:sz w:val="28"/>
          <w:szCs w:val="28"/>
        </w:rPr>
        <w:t>3</w:t>
      </w:r>
      <w:r w:rsidR="002254F1" w:rsidRPr="00256B0B">
        <w:rPr>
          <w:b/>
          <w:bCs/>
          <w:sz w:val="28"/>
          <w:szCs w:val="28"/>
        </w:rPr>
        <w:t>:</w:t>
      </w:r>
      <w:r w:rsidR="00C3510C" w:rsidRPr="00256B0B">
        <w:rPr>
          <w:b/>
          <w:bCs/>
          <w:sz w:val="28"/>
          <w:szCs w:val="28"/>
        </w:rPr>
        <w:t>45</w:t>
      </w:r>
      <w:r w:rsidR="002254F1" w:rsidRPr="00256B0B">
        <w:rPr>
          <w:b/>
          <w:bCs/>
          <w:sz w:val="28"/>
          <w:szCs w:val="28"/>
        </w:rPr>
        <w:t xml:space="preserve"> p</w:t>
      </w:r>
      <w:r w:rsidR="00610249" w:rsidRPr="00256B0B">
        <w:rPr>
          <w:b/>
          <w:bCs/>
          <w:sz w:val="28"/>
          <w:szCs w:val="28"/>
        </w:rPr>
        <w:t>m</w:t>
      </w:r>
    </w:p>
    <w:p w14:paraId="2A95CF30" w14:textId="77777777" w:rsidR="00A53002" w:rsidRDefault="00A53002" w:rsidP="00610249"/>
    <w:tbl>
      <w:tblPr>
        <w:tblW w:w="7322" w:type="dxa"/>
        <w:tblInd w:w="977" w:type="dxa"/>
        <w:tblCellMar>
          <w:top w:w="76" w:type="dxa"/>
          <w:right w:w="22" w:type="dxa"/>
        </w:tblCellMar>
        <w:tblLook w:val="04A0" w:firstRow="1" w:lastRow="0" w:firstColumn="1" w:lastColumn="0" w:noHBand="0" w:noVBand="1"/>
      </w:tblPr>
      <w:tblGrid>
        <w:gridCol w:w="1157"/>
        <w:gridCol w:w="711"/>
        <w:gridCol w:w="612"/>
        <w:gridCol w:w="612"/>
        <w:gridCol w:w="699"/>
        <w:gridCol w:w="699"/>
        <w:gridCol w:w="714"/>
        <w:gridCol w:w="714"/>
        <w:gridCol w:w="702"/>
        <w:gridCol w:w="702"/>
      </w:tblGrid>
      <w:tr w:rsidR="00CC7F3E" w:rsidRPr="006115BA" w14:paraId="3501271F" w14:textId="77777777" w:rsidTr="00CC7F3E">
        <w:trPr>
          <w:trHeight w:val="385"/>
        </w:trPr>
        <w:tc>
          <w:tcPr>
            <w:tcW w:w="1157" w:type="dxa"/>
            <w:tcBorders>
              <w:top w:val="single" w:sz="4" w:space="0" w:color="000000"/>
              <w:left w:val="single" w:sz="4" w:space="0" w:color="000000"/>
              <w:bottom w:val="single" w:sz="4" w:space="0" w:color="000000"/>
              <w:right w:val="single" w:sz="4" w:space="0" w:color="000000"/>
            </w:tcBorders>
            <w:hideMark/>
          </w:tcPr>
          <w:p w14:paraId="0F1A0D4C" w14:textId="77777777" w:rsidR="00CC7F3E" w:rsidRPr="006115BA" w:rsidRDefault="00CC7F3E" w:rsidP="006115BA">
            <w:pPr>
              <w:rPr>
                <w:b/>
                <w:bCs/>
                <w:sz w:val="16"/>
                <w:szCs w:val="16"/>
              </w:rPr>
            </w:pPr>
            <w:r w:rsidRPr="006115BA">
              <w:rPr>
                <w:b/>
                <w:bCs/>
                <w:sz w:val="16"/>
                <w:szCs w:val="16"/>
              </w:rPr>
              <w:t xml:space="preserve">  Fall ‘25</w:t>
            </w:r>
          </w:p>
        </w:tc>
        <w:tc>
          <w:tcPr>
            <w:tcW w:w="711" w:type="dxa"/>
            <w:tcBorders>
              <w:top w:val="single" w:sz="4" w:space="0" w:color="000000"/>
              <w:left w:val="single" w:sz="4" w:space="0" w:color="000000"/>
              <w:bottom w:val="single" w:sz="4" w:space="0" w:color="000000"/>
              <w:right w:val="single" w:sz="4" w:space="0" w:color="000000"/>
            </w:tcBorders>
            <w:hideMark/>
          </w:tcPr>
          <w:p w14:paraId="757CD3E7" w14:textId="77777777" w:rsidR="00CC7F3E" w:rsidRPr="006115BA" w:rsidRDefault="00CC7F3E" w:rsidP="006115BA">
            <w:pPr>
              <w:rPr>
                <w:b/>
                <w:bCs/>
                <w:sz w:val="16"/>
                <w:szCs w:val="16"/>
              </w:rPr>
            </w:pPr>
            <w:r w:rsidRPr="006115BA">
              <w:rPr>
                <w:b/>
                <w:bCs/>
                <w:sz w:val="16"/>
                <w:szCs w:val="16"/>
              </w:rPr>
              <w:t xml:space="preserve">8/19 </w:t>
            </w:r>
          </w:p>
        </w:tc>
        <w:tc>
          <w:tcPr>
            <w:tcW w:w="612" w:type="dxa"/>
            <w:tcBorders>
              <w:top w:val="single" w:sz="4" w:space="0" w:color="000000"/>
              <w:left w:val="single" w:sz="4" w:space="0" w:color="000000"/>
              <w:bottom w:val="single" w:sz="4" w:space="0" w:color="000000"/>
              <w:right w:val="single" w:sz="4" w:space="0" w:color="000000"/>
            </w:tcBorders>
            <w:hideMark/>
          </w:tcPr>
          <w:p w14:paraId="50DA4711" w14:textId="77777777" w:rsidR="00CC7F3E" w:rsidRPr="006115BA" w:rsidRDefault="00CC7F3E" w:rsidP="006115BA">
            <w:pPr>
              <w:rPr>
                <w:b/>
                <w:bCs/>
                <w:sz w:val="16"/>
                <w:szCs w:val="16"/>
              </w:rPr>
            </w:pPr>
            <w:r w:rsidRPr="006115BA">
              <w:rPr>
                <w:b/>
                <w:bCs/>
                <w:sz w:val="16"/>
                <w:szCs w:val="16"/>
              </w:rPr>
              <w:t>9/2</w:t>
            </w:r>
          </w:p>
        </w:tc>
        <w:tc>
          <w:tcPr>
            <w:tcW w:w="612" w:type="dxa"/>
            <w:tcBorders>
              <w:top w:val="single" w:sz="4" w:space="0" w:color="000000"/>
              <w:left w:val="single" w:sz="4" w:space="0" w:color="000000"/>
              <w:bottom w:val="single" w:sz="4" w:space="0" w:color="000000"/>
              <w:right w:val="single" w:sz="4" w:space="0" w:color="000000"/>
            </w:tcBorders>
            <w:hideMark/>
          </w:tcPr>
          <w:p w14:paraId="60E544A5" w14:textId="77777777" w:rsidR="00CC7F3E" w:rsidRPr="006115BA" w:rsidRDefault="00CC7F3E" w:rsidP="006115BA">
            <w:pPr>
              <w:rPr>
                <w:b/>
                <w:bCs/>
                <w:sz w:val="16"/>
                <w:szCs w:val="16"/>
              </w:rPr>
            </w:pPr>
            <w:r w:rsidRPr="006115BA">
              <w:rPr>
                <w:b/>
                <w:bCs/>
                <w:sz w:val="16"/>
                <w:szCs w:val="16"/>
              </w:rPr>
              <w:t>9/16</w:t>
            </w:r>
          </w:p>
        </w:tc>
        <w:tc>
          <w:tcPr>
            <w:tcW w:w="699" w:type="dxa"/>
            <w:tcBorders>
              <w:top w:val="single" w:sz="4" w:space="0" w:color="000000"/>
              <w:left w:val="single" w:sz="4" w:space="0" w:color="000000"/>
              <w:bottom w:val="single" w:sz="4" w:space="0" w:color="000000"/>
              <w:right w:val="single" w:sz="4" w:space="0" w:color="000000"/>
            </w:tcBorders>
            <w:hideMark/>
          </w:tcPr>
          <w:p w14:paraId="5687563E" w14:textId="77777777" w:rsidR="00CC7F3E" w:rsidRPr="006115BA" w:rsidRDefault="00CC7F3E" w:rsidP="006115BA">
            <w:pPr>
              <w:rPr>
                <w:b/>
                <w:bCs/>
                <w:sz w:val="16"/>
                <w:szCs w:val="16"/>
              </w:rPr>
            </w:pPr>
            <w:r w:rsidRPr="006115BA">
              <w:rPr>
                <w:b/>
                <w:bCs/>
                <w:sz w:val="16"/>
                <w:szCs w:val="16"/>
              </w:rPr>
              <w:t>10/7</w:t>
            </w:r>
          </w:p>
        </w:tc>
        <w:tc>
          <w:tcPr>
            <w:tcW w:w="699" w:type="dxa"/>
            <w:tcBorders>
              <w:top w:val="single" w:sz="4" w:space="0" w:color="000000"/>
              <w:left w:val="single" w:sz="4" w:space="0" w:color="000000"/>
              <w:bottom w:val="single" w:sz="4" w:space="0" w:color="000000"/>
              <w:right w:val="single" w:sz="4" w:space="0" w:color="000000"/>
            </w:tcBorders>
            <w:hideMark/>
          </w:tcPr>
          <w:p w14:paraId="21045C5F" w14:textId="77777777" w:rsidR="00CC7F3E" w:rsidRPr="006115BA" w:rsidRDefault="00CC7F3E" w:rsidP="006115BA">
            <w:pPr>
              <w:rPr>
                <w:sz w:val="16"/>
                <w:szCs w:val="16"/>
              </w:rPr>
            </w:pPr>
            <w:r w:rsidRPr="006115BA">
              <w:rPr>
                <w:sz w:val="16"/>
                <w:szCs w:val="16"/>
              </w:rPr>
              <w:t>10/21</w:t>
            </w:r>
          </w:p>
        </w:tc>
        <w:tc>
          <w:tcPr>
            <w:tcW w:w="714" w:type="dxa"/>
            <w:tcBorders>
              <w:top w:val="single" w:sz="4" w:space="0" w:color="000000"/>
              <w:left w:val="single" w:sz="4" w:space="0" w:color="000000"/>
              <w:bottom w:val="single" w:sz="4" w:space="0" w:color="000000"/>
              <w:right w:val="single" w:sz="4" w:space="0" w:color="000000"/>
            </w:tcBorders>
            <w:hideMark/>
          </w:tcPr>
          <w:p w14:paraId="3F5865CE" w14:textId="77777777" w:rsidR="00CC7F3E" w:rsidRPr="006115BA" w:rsidRDefault="00CC7F3E" w:rsidP="006115BA">
            <w:pPr>
              <w:rPr>
                <w:sz w:val="16"/>
                <w:szCs w:val="16"/>
              </w:rPr>
            </w:pPr>
            <w:r w:rsidRPr="006115BA">
              <w:rPr>
                <w:sz w:val="16"/>
                <w:szCs w:val="16"/>
              </w:rPr>
              <w:t>11/4</w:t>
            </w:r>
          </w:p>
        </w:tc>
        <w:tc>
          <w:tcPr>
            <w:tcW w:w="714" w:type="dxa"/>
            <w:tcBorders>
              <w:top w:val="single" w:sz="4" w:space="0" w:color="000000"/>
              <w:left w:val="single" w:sz="4" w:space="0" w:color="000000"/>
              <w:bottom w:val="single" w:sz="4" w:space="0" w:color="000000"/>
              <w:right w:val="single" w:sz="4" w:space="0" w:color="000000"/>
            </w:tcBorders>
            <w:hideMark/>
          </w:tcPr>
          <w:p w14:paraId="3D4659A4" w14:textId="77777777" w:rsidR="00CC7F3E" w:rsidRPr="006115BA" w:rsidRDefault="00CC7F3E" w:rsidP="006115BA">
            <w:pPr>
              <w:rPr>
                <w:sz w:val="16"/>
                <w:szCs w:val="16"/>
              </w:rPr>
            </w:pPr>
            <w:r w:rsidRPr="006115BA">
              <w:rPr>
                <w:sz w:val="16"/>
                <w:szCs w:val="16"/>
              </w:rPr>
              <w:t>11/18</w:t>
            </w:r>
          </w:p>
        </w:tc>
        <w:tc>
          <w:tcPr>
            <w:tcW w:w="702" w:type="dxa"/>
            <w:tcBorders>
              <w:top w:val="single" w:sz="4" w:space="0" w:color="000000"/>
              <w:left w:val="single" w:sz="4" w:space="0" w:color="000000"/>
              <w:bottom w:val="single" w:sz="4" w:space="0" w:color="000000"/>
              <w:right w:val="single" w:sz="4" w:space="0" w:color="000000"/>
            </w:tcBorders>
            <w:hideMark/>
          </w:tcPr>
          <w:p w14:paraId="4EE9BF32" w14:textId="77777777" w:rsidR="00CC7F3E" w:rsidRPr="006115BA" w:rsidRDefault="00CC7F3E" w:rsidP="006115BA">
            <w:pPr>
              <w:rPr>
                <w:sz w:val="16"/>
                <w:szCs w:val="16"/>
              </w:rPr>
            </w:pPr>
            <w:r w:rsidRPr="006115BA">
              <w:rPr>
                <w:sz w:val="16"/>
                <w:szCs w:val="16"/>
              </w:rPr>
              <w:t>12/2</w:t>
            </w:r>
          </w:p>
        </w:tc>
        <w:tc>
          <w:tcPr>
            <w:tcW w:w="702" w:type="dxa"/>
            <w:tcBorders>
              <w:top w:val="single" w:sz="4" w:space="0" w:color="000000"/>
              <w:left w:val="single" w:sz="4" w:space="0" w:color="000000"/>
              <w:bottom w:val="single" w:sz="4" w:space="0" w:color="000000"/>
              <w:right w:val="single" w:sz="4" w:space="0" w:color="000000"/>
            </w:tcBorders>
          </w:tcPr>
          <w:p w14:paraId="7858BA1A" w14:textId="20937434" w:rsidR="00CC7F3E" w:rsidRPr="006115BA" w:rsidRDefault="00CC7F3E" w:rsidP="006115BA">
            <w:pPr>
              <w:rPr>
                <w:sz w:val="16"/>
                <w:szCs w:val="16"/>
              </w:rPr>
            </w:pPr>
            <w:r>
              <w:rPr>
                <w:sz w:val="16"/>
                <w:szCs w:val="16"/>
              </w:rPr>
              <w:t>12/16</w:t>
            </w:r>
          </w:p>
        </w:tc>
      </w:tr>
      <w:tr w:rsidR="00CC7F3E" w:rsidRPr="00710B09" w14:paraId="7F87D24C" w14:textId="77777777" w:rsidTr="00CC7F3E">
        <w:trPr>
          <w:trHeight w:val="409"/>
        </w:trPr>
        <w:tc>
          <w:tcPr>
            <w:tcW w:w="1157" w:type="dxa"/>
            <w:tcBorders>
              <w:top w:val="single" w:sz="4" w:space="0" w:color="000000"/>
              <w:left w:val="single" w:sz="4" w:space="0" w:color="000000"/>
              <w:bottom w:val="single" w:sz="4" w:space="0" w:color="000000"/>
              <w:right w:val="single" w:sz="4" w:space="0" w:color="000000"/>
            </w:tcBorders>
            <w:hideMark/>
          </w:tcPr>
          <w:p w14:paraId="0846A802" w14:textId="77777777" w:rsidR="00CC7F3E" w:rsidRPr="006115BA" w:rsidRDefault="00CC7F3E" w:rsidP="006115BA">
            <w:pPr>
              <w:rPr>
                <w:b/>
                <w:bCs/>
                <w:sz w:val="14"/>
                <w:szCs w:val="14"/>
              </w:rPr>
            </w:pPr>
            <w:r w:rsidRPr="006115BA">
              <w:rPr>
                <w:b/>
                <w:bCs/>
                <w:sz w:val="14"/>
                <w:szCs w:val="14"/>
              </w:rPr>
              <w:t xml:space="preserve">Alford, G   </w:t>
            </w:r>
          </w:p>
        </w:tc>
        <w:tc>
          <w:tcPr>
            <w:tcW w:w="711" w:type="dxa"/>
            <w:tcBorders>
              <w:top w:val="single" w:sz="4" w:space="0" w:color="000000"/>
              <w:left w:val="single" w:sz="4" w:space="0" w:color="000000"/>
              <w:bottom w:val="single" w:sz="4" w:space="0" w:color="000000"/>
              <w:right w:val="single" w:sz="4" w:space="0" w:color="000000"/>
            </w:tcBorders>
            <w:hideMark/>
          </w:tcPr>
          <w:p w14:paraId="19A7FCBE"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5C97B859"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4388186E"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571E1597"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382F35B2"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hideMark/>
          </w:tcPr>
          <w:p w14:paraId="062BC077" w14:textId="77777777" w:rsidR="00CC7F3E" w:rsidRPr="006115BA" w:rsidRDefault="00CC7F3E" w:rsidP="006115BA">
            <w:pPr>
              <w:rPr>
                <w:sz w:val="14"/>
                <w:szCs w:val="14"/>
              </w:rPr>
            </w:pPr>
            <w:proofErr w:type="spellStart"/>
            <w:r w:rsidRPr="006115BA">
              <w:rPr>
                <w:sz w:val="14"/>
                <w:szCs w:val="14"/>
              </w:rPr>
              <w:t>Pxy</w:t>
            </w:r>
            <w:proofErr w:type="spellEnd"/>
            <w:r w:rsidRPr="006115BA">
              <w:rPr>
                <w:sz w:val="14"/>
                <w:szCs w:val="14"/>
              </w:rPr>
              <w:t xml:space="preserve"> Kouba</w:t>
            </w:r>
          </w:p>
        </w:tc>
        <w:tc>
          <w:tcPr>
            <w:tcW w:w="714" w:type="dxa"/>
            <w:tcBorders>
              <w:top w:val="single" w:sz="4" w:space="0" w:color="000000"/>
              <w:left w:val="single" w:sz="4" w:space="0" w:color="000000"/>
              <w:bottom w:val="single" w:sz="4" w:space="0" w:color="000000"/>
              <w:right w:val="single" w:sz="4" w:space="0" w:color="000000"/>
            </w:tcBorders>
            <w:hideMark/>
          </w:tcPr>
          <w:p w14:paraId="57833DB1"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hideMark/>
          </w:tcPr>
          <w:p w14:paraId="60E28C6F" w14:textId="77777777" w:rsidR="00CC7F3E" w:rsidRPr="006115BA" w:rsidRDefault="00CC7F3E" w:rsidP="006115BA">
            <w:pPr>
              <w:rPr>
                <w:sz w:val="14"/>
                <w:szCs w:val="14"/>
              </w:rPr>
            </w:pPr>
            <w:r w:rsidRPr="006115BA">
              <w:rPr>
                <w:sz w:val="14"/>
                <w:szCs w:val="14"/>
              </w:rPr>
              <w:t xml:space="preserve">   X</w:t>
            </w:r>
          </w:p>
        </w:tc>
        <w:tc>
          <w:tcPr>
            <w:tcW w:w="702" w:type="dxa"/>
            <w:tcBorders>
              <w:top w:val="single" w:sz="4" w:space="0" w:color="000000"/>
              <w:left w:val="single" w:sz="4" w:space="0" w:color="000000"/>
              <w:bottom w:val="single" w:sz="4" w:space="0" w:color="000000"/>
              <w:right w:val="single" w:sz="4" w:space="0" w:color="000000"/>
            </w:tcBorders>
            <w:hideMark/>
          </w:tcPr>
          <w:p w14:paraId="6E32760F" w14:textId="556A7EF2" w:rsidR="00CC7F3E" w:rsidRPr="006115BA" w:rsidRDefault="00CC7F3E" w:rsidP="006115BA">
            <w:pPr>
              <w:rPr>
                <w:sz w:val="14"/>
                <w:szCs w:val="14"/>
              </w:rPr>
            </w:pPr>
            <w:r w:rsidRPr="006115BA">
              <w:rPr>
                <w:sz w:val="14"/>
                <w:szCs w:val="14"/>
              </w:rPr>
              <w:t xml:space="preserve">   </w:t>
            </w:r>
            <w:r w:rsidRPr="00710B09">
              <w:rPr>
                <w:sz w:val="14"/>
                <w:szCs w:val="14"/>
              </w:rPr>
              <w:t>A</w:t>
            </w:r>
          </w:p>
        </w:tc>
      </w:tr>
      <w:tr w:rsidR="00CC7F3E" w:rsidRPr="00710B09" w14:paraId="570420F3" w14:textId="77777777" w:rsidTr="00CC7F3E">
        <w:trPr>
          <w:trHeight w:val="202"/>
        </w:trPr>
        <w:tc>
          <w:tcPr>
            <w:tcW w:w="1157" w:type="dxa"/>
            <w:tcBorders>
              <w:top w:val="single" w:sz="4" w:space="0" w:color="000000"/>
              <w:left w:val="single" w:sz="4" w:space="0" w:color="000000"/>
              <w:bottom w:val="single" w:sz="4" w:space="0" w:color="000000"/>
              <w:right w:val="single" w:sz="4" w:space="0" w:color="000000"/>
            </w:tcBorders>
            <w:hideMark/>
          </w:tcPr>
          <w:p w14:paraId="189BA533" w14:textId="77777777" w:rsidR="00CC7F3E" w:rsidRPr="006115BA" w:rsidRDefault="00CC7F3E" w:rsidP="006115BA">
            <w:pPr>
              <w:rPr>
                <w:b/>
                <w:bCs/>
                <w:sz w:val="14"/>
                <w:szCs w:val="14"/>
              </w:rPr>
            </w:pPr>
            <w:r w:rsidRPr="006115BA">
              <w:rPr>
                <w:b/>
                <w:bCs/>
                <w:sz w:val="14"/>
                <w:szCs w:val="14"/>
              </w:rPr>
              <w:t xml:space="preserve">Bilgili, H   </w:t>
            </w:r>
          </w:p>
        </w:tc>
        <w:tc>
          <w:tcPr>
            <w:tcW w:w="711" w:type="dxa"/>
            <w:tcBorders>
              <w:top w:val="single" w:sz="4" w:space="0" w:color="000000"/>
              <w:left w:val="single" w:sz="4" w:space="0" w:color="000000"/>
              <w:bottom w:val="single" w:sz="4" w:space="0" w:color="000000"/>
              <w:right w:val="single" w:sz="4" w:space="0" w:color="000000"/>
            </w:tcBorders>
            <w:hideMark/>
          </w:tcPr>
          <w:p w14:paraId="261D451C"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4BF103C2"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782A1957"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021B2614"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66909053"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hideMark/>
          </w:tcPr>
          <w:p w14:paraId="52FDAFCC"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hideMark/>
          </w:tcPr>
          <w:p w14:paraId="694E0850"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hideMark/>
          </w:tcPr>
          <w:p w14:paraId="71A1D1C8" w14:textId="77777777" w:rsidR="00CC7F3E" w:rsidRPr="006115BA" w:rsidRDefault="00CC7F3E" w:rsidP="006115BA">
            <w:pPr>
              <w:rPr>
                <w:sz w:val="14"/>
                <w:szCs w:val="14"/>
              </w:rPr>
            </w:pPr>
            <w:r w:rsidRPr="006115BA">
              <w:rPr>
                <w:sz w:val="14"/>
                <w:szCs w:val="14"/>
              </w:rPr>
              <w:t xml:space="preserve">   X</w:t>
            </w:r>
          </w:p>
        </w:tc>
        <w:tc>
          <w:tcPr>
            <w:tcW w:w="702" w:type="dxa"/>
            <w:tcBorders>
              <w:top w:val="single" w:sz="4" w:space="0" w:color="000000"/>
              <w:left w:val="single" w:sz="4" w:space="0" w:color="000000"/>
              <w:bottom w:val="single" w:sz="4" w:space="0" w:color="000000"/>
              <w:right w:val="single" w:sz="4" w:space="0" w:color="000000"/>
            </w:tcBorders>
            <w:hideMark/>
          </w:tcPr>
          <w:p w14:paraId="67F9D4FF" w14:textId="7194FD87" w:rsidR="00CC7F3E" w:rsidRPr="006115BA" w:rsidRDefault="00CC7F3E" w:rsidP="006115BA">
            <w:pPr>
              <w:rPr>
                <w:sz w:val="14"/>
                <w:szCs w:val="14"/>
              </w:rPr>
            </w:pPr>
            <w:r w:rsidRPr="006115BA">
              <w:rPr>
                <w:sz w:val="14"/>
                <w:szCs w:val="14"/>
              </w:rPr>
              <w:t xml:space="preserve">   </w:t>
            </w:r>
            <w:r w:rsidRPr="00710B09">
              <w:rPr>
                <w:sz w:val="14"/>
                <w:szCs w:val="14"/>
              </w:rPr>
              <w:t>X</w:t>
            </w:r>
          </w:p>
        </w:tc>
      </w:tr>
      <w:tr w:rsidR="00CC7F3E" w:rsidRPr="00710B09" w14:paraId="4E0D0003" w14:textId="77777777" w:rsidTr="00CC7F3E">
        <w:trPr>
          <w:trHeight w:val="269"/>
        </w:trPr>
        <w:tc>
          <w:tcPr>
            <w:tcW w:w="1157" w:type="dxa"/>
            <w:tcBorders>
              <w:top w:val="single" w:sz="4" w:space="0" w:color="000000"/>
              <w:left w:val="single" w:sz="4" w:space="0" w:color="000000"/>
              <w:bottom w:val="single" w:sz="4" w:space="0" w:color="000000"/>
              <w:right w:val="single" w:sz="4" w:space="0" w:color="000000"/>
            </w:tcBorders>
            <w:hideMark/>
          </w:tcPr>
          <w:p w14:paraId="5470EF34" w14:textId="77777777" w:rsidR="00CC7F3E" w:rsidRPr="006115BA" w:rsidRDefault="00CC7F3E" w:rsidP="006115BA">
            <w:pPr>
              <w:rPr>
                <w:b/>
                <w:bCs/>
                <w:sz w:val="14"/>
                <w:szCs w:val="14"/>
              </w:rPr>
            </w:pPr>
            <w:r w:rsidRPr="006115BA">
              <w:rPr>
                <w:b/>
                <w:bCs/>
                <w:sz w:val="14"/>
                <w:szCs w:val="14"/>
              </w:rPr>
              <w:t xml:space="preserve">Birkhead, N   </w:t>
            </w:r>
          </w:p>
        </w:tc>
        <w:tc>
          <w:tcPr>
            <w:tcW w:w="711" w:type="dxa"/>
            <w:tcBorders>
              <w:top w:val="single" w:sz="4" w:space="0" w:color="000000"/>
              <w:left w:val="single" w:sz="4" w:space="0" w:color="000000"/>
              <w:bottom w:val="single" w:sz="4" w:space="0" w:color="000000"/>
              <w:right w:val="single" w:sz="4" w:space="0" w:color="000000"/>
            </w:tcBorders>
            <w:hideMark/>
          </w:tcPr>
          <w:p w14:paraId="0B95916F" w14:textId="77777777" w:rsidR="00CC7F3E" w:rsidRPr="006115BA" w:rsidRDefault="00CC7F3E" w:rsidP="006115BA">
            <w:pPr>
              <w:rPr>
                <w:sz w:val="14"/>
                <w:szCs w:val="14"/>
              </w:rPr>
            </w:pPr>
            <w:proofErr w:type="spellStart"/>
            <w:r w:rsidRPr="006115BA">
              <w:rPr>
                <w:sz w:val="14"/>
                <w:szCs w:val="14"/>
              </w:rPr>
              <w:t>Pxy</w:t>
            </w:r>
            <w:proofErr w:type="spellEnd"/>
            <w:r w:rsidRPr="006115BA">
              <w:rPr>
                <w:sz w:val="14"/>
                <w:szCs w:val="14"/>
              </w:rPr>
              <w:t xml:space="preserve"> Alford</w:t>
            </w:r>
          </w:p>
        </w:tc>
        <w:tc>
          <w:tcPr>
            <w:tcW w:w="612" w:type="dxa"/>
            <w:tcBorders>
              <w:top w:val="single" w:sz="4" w:space="0" w:color="000000"/>
              <w:left w:val="single" w:sz="4" w:space="0" w:color="000000"/>
              <w:bottom w:val="single" w:sz="4" w:space="0" w:color="000000"/>
              <w:right w:val="single" w:sz="4" w:space="0" w:color="000000"/>
            </w:tcBorders>
            <w:hideMark/>
          </w:tcPr>
          <w:p w14:paraId="03F90640" w14:textId="77777777" w:rsidR="00CC7F3E" w:rsidRPr="006115BA" w:rsidRDefault="00CC7F3E" w:rsidP="006115BA">
            <w:pPr>
              <w:rPr>
                <w:sz w:val="14"/>
                <w:szCs w:val="14"/>
              </w:rPr>
            </w:pPr>
            <w:proofErr w:type="spellStart"/>
            <w:r w:rsidRPr="006115BA">
              <w:rPr>
                <w:sz w:val="14"/>
                <w:szCs w:val="14"/>
              </w:rPr>
              <w:t>Pxy</w:t>
            </w:r>
            <w:proofErr w:type="spellEnd"/>
            <w:r w:rsidRPr="006115BA">
              <w:rPr>
                <w:sz w:val="14"/>
                <w:szCs w:val="14"/>
              </w:rPr>
              <w:t xml:space="preserve"> Kouba</w:t>
            </w:r>
          </w:p>
        </w:tc>
        <w:tc>
          <w:tcPr>
            <w:tcW w:w="612" w:type="dxa"/>
            <w:tcBorders>
              <w:top w:val="single" w:sz="4" w:space="0" w:color="000000"/>
              <w:left w:val="single" w:sz="4" w:space="0" w:color="000000"/>
              <w:bottom w:val="single" w:sz="4" w:space="0" w:color="000000"/>
              <w:right w:val="single" w:sz="4" w:space="0" w:color="000000"/>
            </w:tcBorders>
            <w:vAlign w:val="bottom"/>
            <w:hideMark/>
          </w:tcPr>
          <w:p w14:paraId="03717E33"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34031FCD"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vAlign w:val="bottom"/>
            <w:hideMark/>
          </w:tcPr>
          <w:p w14:paraId="76E7DAEE" w14:textId="77777777" w:rsidR="00CC7F3E" w:rsidRPr="006115BA" w:rsidRDefault="00CC7F3E" w:rsidP="006115BA">
            <w:pPr>
              <w:rPr>
                <w:sz w:val="14"/>
                <w:szCs w:val="14"/>
              </w:rPr>
            </w:pPr>
            <w:r w:rsidRPr="006115BA">
              <w:rPr>
                <w:sz w:val="14"/>
                <w:szCs w:val="14"/>
              </w:rPr>
              <w:t xml:space="preserve">        X</w:t>
            </w:r>
          </w:p>
        </w:tc>
        <w:tc>
          <w:tcPr>
            <w:tcW w:w="714" w:type="dxa"/>
            <w:tcBorders>
              <w:top w:val="single" w:sz="4" w:space="0" w:color="000000"/>
              <w:left w:val="single" w:sz="4" w:space="0" w:color="000000"/>
              <w:bottom w:val="single" w:sz="4" w:space="0" w:color="000000"/>
              <w:right w:val="single" w:sz="4" w:space="0" w:color="000000"/>
            </w:tcBorders>
            <w:vAlign w:val="bottom"/>
            <w:hideMark/>
          </w:tcPr>
          <w:p w14:paraId="37C6C609"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hideMark/>
          </w:tcPr>
          <w:p w14:paraId="5FA81E8F"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hideMark/>
          </w:tcPr>
          <w:p w14:paraId="4FA9453D" w14:textId="77777777" w:rsidR="00CC7F3E" w:rsidRPr="006115BA" w:rsidRDefault="00CC7F3E" w:rsidP="006115BA">
            <w:pPr>
              <w:rPr>
                <w:sz w:val="14"/>
                <w:szCs w:val="14"/>
              </w:rPr>
            </w:pPr>
            <w:proofErr w:type="spellStart"/>
            <w:r w:rsidRPr="006115BA">
              <w:rPr>
                <w:sz w:val="14"/>
                <w:szCs w:val="14"/>
              </w:rPr>
              <w:t>Pxy</w:t>
            </w:r>
            <w:proofErr w:type="spellEnd"/>
            <w:r w:rsidRPr="006115BA">
              <w:rPr>
                <w:sz w:val="14"/>
                <w:szCs w:val="14"/>
              </w:rPr>
              <w:t>: Alford</w:t>
            </w:r>
          </w:p>
        </w:tc>
        <w:tc>
          <w:tcPr>
            <w:tcW w:w="702" w:type="dxa"/>
            <w:tcBorders>
              <w:top w:val="single" w:sz="4" w:space="0" w:color="000000"/>
              <w:left w:val="single" w:sz="4" w:space="0" w:color="000000"/>
              <w:bottom w:val="single" w:sz="4" w:space="0" w:color="000000"/>
              <w:right w:val="single" w:sz="4" w:space="0" w:color="000000"/>
            </w:tcBorders>
          </w:tcPr>
          <w:p w14:paraId="2BD22794" w14:textId="7BCF084B" w:rsidR="00CC7F3E" w:rsidRPr="006115BA" w:rsidRDefault="00CC7F3E" w:rsidP="006115BA">
            <w:pPr>
              <w:rPr>
                <w:sz w:val="14"/>
                <w:szCs w:val="14"/>
              </w:rPr>
            </w:pPr>
            <w:r w:rsidRPr="00710B09">
              <w:rPr>
                <w:sz w:val="14"/>
                <w:szCs w:val="14"/>
              </w:rPr>
              <w:t>X</w:t>
            </w:r>
          </w:p>
        </w:tc>
      </w:tr>
      <w:tr w:rsidR="00CC7F3E" w:rsidRPr="00710B09" w14:paraId="57C90B7A" w14:textId="77777777" w:rsidTr="00CC7F3E">
        <w:trPr>
          <w:trHeight w:val="251"/>
        </w:trPr>
        <w:tc>
          <w:tcPr>
            <w:tcW w:w="1157" w:type="dxa"/>
            <w:tcBorders>
              <w:top w:val="single" w:sz="4" w:space="0" w:color="000000"/>
              <w:left w:val="single" w:sz="4" w:space="0" w:color="000000"/>
              <w:bottom w:val="single" w:sz="4" w:space="0" w:color="000000"/>
              <w:right w:val="single" w:sz="4" w:space="0" w:color="000000"/>
            </w:tcBorders>
            <w:hideMark/>
          </w:tcPr>
          <w:p w14:paraId="63C6491B" w14:textId="77777777" w:rsidR="00CC7F3E" w:rsidRPr="006115BA" w:rsidRDefault="00CC7F3E" w:rsidP="006115BA">
            <w:pPr>
              <w:rPr>
                <w:b/>
                <w:bCs/>
                <w:sz w:val="14"/>
                <w:szCs w:val="14"/>
              </w:rPr>
            </w:pPr>
            <w:r w:rsidRPr="006115BA">
              <w:rPr>
                <w:b/>
                <w:bCs/>
                <w:sz w:val="14"/>
                <w:szCs w:val="14"/>
              </w:rPr>
              <w:t>Brouk, M.</w:t>
            </w:r>
          </w:p>
        </w:tc>
        <w:tc>
          <w:tcPr>
            <w:tcW w:w="711" w:type="dxa"/>
            <w:tcBorders>
              <w:top w:val="single" w:sz="4" w:space="0" w:color="000000"/>
              <w:left w:val="single" w:sz="4" w:space="0" w:color="000000"/>
              <w:bottom w:val="single" w:sz="4" w:space="0" w:color="000000"/>
              <w:right w:val="single" w:sz="4" w:space="0" w:color="000000"/>
            </w:tcBorders>
            <w:vAlign w:val="bottom"/>
            <w:hideMark/>
          </w:tcPr>
          <w:p w14:paraId="48EF7EBA"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26DD9152"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vAlign w:val="bottom"/>
            <w:hideMark/>
          </w:tcPr>
          <w:p w14:paraId="1D1CB1E9" w14:textId="77777777" w:rsidR="00CC7F3E" w:rsidRPr="006115BA" w:rsidRDefault="00CC7F3E" w:rsidP="006115BA">
            <w:pPr>
              <w:rPr>
                <w:sz w:val="14"/>
                <w:szCs w:val="14"/>
              </w:rPr>
            </w:pPr>
            <w:r w:rsidRPr="006115BA">
              <w:rPr>
                <w:sz w:val="14"/>
                <w:szCs w:val="14"/>
              </w:rPr>
              <w:t>A</w:t>
            </w:r>
          </w:p>
        </w:tc>
        <w:tc>
          <w:tcPr>
            <w:tcW w:w="699" w:type="dxa"/>
            <w:tcBorders>
              <w:top w:val="single" w:sz="4" w:space="0" w:color="000000"/>
              <w:left w:val="single" w:sz="4" w:space="0" w:color="000000"/>
              <w:bottom w:val="single" w:sz="4" w:space="0" w:color="000000"/>
              <w:right w:val="single" w:sz="4" w:space="0" w:color="000000"/>
            </w:tcBorders>
            <w:vAlign w:val="bottom"/>
            <w:hideMark/>
          </w:tcPr>
          <w:p w14:paraId="70E1F72E"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27D4A11D"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auto"/>
            </w:tcBorders>
            <w:hideMark/>
          </w:tcPr>
          <w:p w14:paraId="2335A3B0"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auto"/>
              <w:bottom w:val="single" w:sz="4" w:space="0" w:color="000000"/>
              <w:right w:val="single" w:sz="4" w:space="0" w:color="000000"/>
            </w:tcBorders>
            <w:hideMark/>
          </w:tcPr>
          <w:p w14:paraId="5BD55BB8" w14:textId="77777777" w:rsidR="00CC7F3E" w:rsidRPr="006115BA" w:rsidRDefault="00CC7F3E" w:rsidP="006115BA">
            <w:pPr>
              <w:rPr>
                <w:sz w:val="14"/>
                <w:szCs w:val="14"/>
              </w:rPr>
            </w:pPr>
            <w:proofErr w:type="spellStart"/>
            <w:r w:rsidRPr="006115BA">
              <w:rPr>
                <w:sz w:val="14"/>
                <w:szCs w:val="14"/>
              </w:rPr>
              <w:t>Pxy</w:t>
            </w:r>
            <w:proofErr w:type="spellEnd"/>
            <w:r w:rsidRPr="006115BA">
              <w:rPr>
                <w:sz w:val="14"/>
                <w:szCs w:val="14"/>
              </w:rPr>
              <w:t xml:space="preserve"> Prakash</w:t>
            </w:r>
          </w:p>
        </w:tc>
        <w:tc>
          <w:tcPr>
            <w:tcW w:w="702" w:type="dxa"/>
            <w:tcBorders>
              <w:top w:val="single" w:sz="4" w:space="0" w:color="000000"/>
              <w:left w:val="single" w:sz="4" w:space="0" w:color="000000"/>
              <w:bottom w:val="single" w:sz="4" w:space="0" w:color="000000"/>
              <w:right w:val="single" w:sz="4" w:space="0" w:color="000000"/>
            </w:tcBorders>
            <w:hideMark/>
          </w:tcPr>
          <w:p w14:paraId="232C984F"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tcPr>
          <w:p w14:paraId="00DBC8D9" w14:textId="507E26F2" w:rsidR="00CC7F3E" w:rsidRPr="006115BA" w:rsidRDefault="00CC7F3E" w:rsidP="006115BA">
            <w:pPr>
              <w:rPr>
                <w:sz w:val="14"/>
                <w:szCs w:val="14"/>
              </w:rPr>
            </w:pPr>
            <w:r w:rsidRPr="00710B09">
              <w:rPr>
                <w:sz w:val="14"/>
                <w:szCs w:val="14"/>
              </w:rPr>
              <w:t>X</w:t>
            </w:r>
          </w:p>
        </w:tc>
      </w:tr>
      <w:tr w:rsidR="00CC7F3E" w:rsidRPr="00710B09" w14:paraId="4E85C3B1" w14:textId="77777777" w:rsidTr="00CC7F3E">
        <w:trPr>
          <w:trHeight w:val="251"/>
        </w:trPr>
        <w:tc>
          <w:tcPr>
            <w:tcW w:w="1157" w:type="dxa"/>
            <w:tcBorders>
              <w:top w:val="single" w:sz="4" w:space="0" w:color="000000"/>
              <w:left w:val="single" w:sz="4" w:space="0" w:color="000000"/>
              <w:bottom w:val="single" w:sz="4" w:space="0" w:color="000000"/>
              <w:right w:val="single" w:sz="4" w:space="0" w:color="000000"/>
            </w:tcBorders>
            <w:hideMark/>
          </w:tcPr>
          <w:p w14:paraId="56CA1C07" w14:textId="77777777" w:rsidR="00CC7F3E" w:rsidRPr="006115BA" w:rsidRDefault="00CC7F3E" w:rsidP="006115BA">
            <w:pPr>
              <w:rPr>
                <w:b/>
                <w:bCs/>
                <w:sz w:val="14"/>
                <w:szCs w:val="14"/>
              </w:rPr>
            </w:pPr>
            <w:r w:rsidRPr="006115BA">
              <w:rPr>
                <w:b/>
                <w:bCs/>
                <w:sz w:val="14"/>
                <w:szCs w:val="14"/>
              </w:rPr>
              <w:t>Fritch, Melia</w:t>
            </w:r>
          </w:p>
        </w:tc>
        <w:tc>
          <w:tcPr>
            <w:tcW w:w="711" w:type="dxa"/>
            <w:tcBorders>
              <w:top w:val="single" w:sz="4" w:space="0" w:color="000000"/>
              <w:left w:val="single" w:sz="4" w:space="0" w:color="000000"/>
              <w:bottom w:val="single" w:sz="4" w:space="0" w:color="000000"/>
              <w:right w:val="single" w:sz="4" w:space="0" w:color="000000"/>
            </w:tcBorders>
            <w:vAlign w:val="bottom"/>
            <w:hideMark/>
          </w:tcPr>
          <w:p w14:paraId="22A20C77" w14:textId="77777777" w:rsidR="00CC7F3E" w:rsidRPr="006115BA" w:rsidRDefault="00CC7F3E" w:rsidP="006115BA">
            <w:pPr>
              <w:rPr>
                <w:sz w:val="14"/>
                <w:szCs w:val="14"/>
              </w:rPr>
            </w:pPr>
            <w:r w:rsidRPr="006115BA">
              <w:rPr>
                <w:sz w:val="14"/>
                <w:szCs w:val="14"/>
              </w:rPr>
              <w:t>n/a</w:t>
            </w:r>
          </w:p>
        </w:tc>
        <w:tc>
          <w:tcPr>
            <w:tcW w:w="612" w:type="dxa"/>
            <w:tcBorders>
              <w:top w:val="single" w:sz="4" w:space="0" w:color="000000"/>
              <w:left w:val="single" w:sz="4" w:space="0" w:color="000000"/>
              <w:bottom w:val="single" w:sz="4" w:space="0" w:color="000000"/>
              <w:right w:val="single" w:sz="4" w:space="0" w:color="000000"/>
            </w:tcBorders>
            <w:hideMark/>
          </w:tcPr>
          <w:p w14:paraId="3DC4F57E" w14:textId="77777777" w:rsidR="00CC7F3E" w:rsidRPr="006115BA" w:rsidRDefault="00CC7F3E" w:rsidP="006115BA">
            <w:pPr>
              <w:rPr>
                <w:sz w:val="14"/>
                <w:szCs w:val="14"/>
              </w:rPr>
            </w:pPr>
            <w:r w:rsidRPr="006115BA">
              <w:rPr>
                <w:sz w:val="14"/>
                <w:szCs w:val="14"/>
              </w:rPr>
              <w:t>n/a</w:t>
            </w:r>
          </w:p>
        </w:tc>
        <w:tc>
          <w:tcPr>
            <w:tcW w:w="612" w:type="dxa"/>
            <w:tcBorders>
              <w:top w:val="single" w:sz="4" w:space="0" w:color="000000"/>
              <w:left w:val="single" w:sz="4" w:space="0" w:color="000000"/>
              <w:bottom w:val="single" w:sz="4" w:space="0" w:color="000000"/>
              <w:right w:val="single" w:sz="4" w:space="0" w:color="000000"/>
            </w:tcBorders>
            <w:vAlign w:val="bottom"/>
            <w:hideMark/>
          </w:tcPr>
          <w:p w14:paraId="480AA875"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vAlign w:val="bottom"/>
            <w:hideMark/>
          </w:tcPr>
          <w:p w14:paraId="5BED677F"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3DA8488E"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auto"/>
            </w:tcBorders>
            <w:hideMark/>
          </w:tcPr>
          <w:p w14:paraId="7BF44C1E"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auto"/>
              <w:bottom w:val="single" w:sz="4" w:space="0" w:color="000000"/>
              <w:right w:val="single" w:sz="4" w:space="0" w:color="000000"/>
            </w:tcBorders>
            <w:hideMark/>
          </w:tcPr>
          <w:p w14:paraId="6619279D"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hideMark/>
          </w:tcPr>
          <w:p w14:paraId="6E1190AB"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tcPr>
          <w:p w14:paraId="32E7D9C5" w14:textId="1BBFE914" w:rsidR="00CC7F3E" w:rsidRPr="006115BA" w:rsidRDefault="00CC7F3E" w:rsidP="006115BA">
            <w:pPr>
              <w:rPr>
                <w:sz w:val="14"/>
                <w:szCs w:val="14"/>
              </w:rPr>
            </w:pPr>
            <w:proofErr w:type="spellStart"/>
            <w:r w:rsidRPr="00710B09">
              <w:rPr>
                <w:sz w:val="14"/>
                <w:szCs w:val="14"/>
              </w:rPr>
              <w:t>Pxy</w:t>
            </w:r>
            <w:proofErr w:type="spellEnd"/>
            <w:r w:rsidRPr="00710B09">
              <w:rPr>
                <w:sz w:val="14"/>
                <w:szCs w:val="14"/>
              </w:rPr>
              <w:t xml:space="preserve"> T. Gott</w:t>
            </w:r>
          </w:p>
        </w:tc>
      </w:tr>
      <w:tr w:rsidR="00CC7F3E" w:rsidRPr="00710B09" w14:paraId="1B75C5E9" w14:textId="77777777" w:rsidTr="00CC7F3E">
        <w:trPr>
          <w:trHeight w:val="242"/>
        </w:trPr>
        <w:tc>
          <w:tcPr>
            <w:tcW w:w="1157" w:type="dxa"/>
            <w:tcBorders>
              <w:top w:val="single" w:sz="4" w:space="0" w:color="000000"/>
              <w:left w:val="single" w:sz="4" w:space="0" w:color="000000"/>
              <w:bottom w:val="single" w:sz="4" w:space="0" w:color="000000"/>
              <w:right w:val="single" w:sz="4" w:space="0" w:color="000000"/>
            </w:tcBorders>
            <w:hideMark/>
          </w:tcPr>
          <w:p w14:paraId="7CB14BF7" w14:textId="77777777" w:rsidR="00CC7F3E" w:rsidRPr="006115BA" w:rsidRDefault="00CC7F3E" w:rsidP="006115BA">
            <w:pPr>
              <w:rPr>
                <w:b/>
                <w:bCs/>
                <w:sz w:val="14"/>
                <w:szCs w:val="14"/>
              </w:rPr>
            </w:pPr>
            <w:r w:rsidRPr="006115BA">
              <w:rPr>
                <w:b/>
                <w:bCs/>
                <w:sz w:val="14"/>
                <w:szCs w:val="14"/>
              </w:rPr>
              <w:t xml:space="preserve">Gott, T   </w:t>
            </w:r>
          </w:p>
        </w:tc>
        <w:tc>
          <w:tcPr>
            <w:tcW w:w="711" w:type="dxa"/>
            <w:tcBorders>
              <w:top w:val="single" w:sz="4" w:space="0" w:color="000000"/>
              <w:left w:val="single" w:sz="4" w:space="0" w:color="000000"/>
              <w:bottom w:val="single" w:sz="4" w:space="0" w:color="000000"/>
              <w:right w:val="single" w:sz="4" w:space="0" w:color="000000"/>
            </w:tcBorders>
            <w:hideMark/>
          </w:tcPr>
          <w:p w14:paraId="38BC4DCC" w14:textId="77777777" w:rsidR="00CC7F3E" w:rsidRPr="006115BA" w:rsidRDefault="00CC7F3E" w:rsidP="006115BA">
            <w:pPr>
              <w:rPr>
                <w:sz w:val="14"/>
                <w:szCs w:val="14"/>
              </w:rPr>
            </w:pPr>
            <w:r w:rsidRPr="006115BA">
              <w:rPr>
                <w:sz w:val="14"/>
                <w:szCs w:val="14"/>
              </w:rPr>
              <w:t>A</w:t>
            </w:r>
          </w:p>
        </w:tc>
        <w:tc>
          <w:tcPr>
            <w:tcW w:w="612" w:type="dxa"/>
            <w:tcBorders>
              <w:top w:val="single" w:sz="4" w:space="0" w:color="000000"/>
              <w:left w:val="single" w:sz="4" w:space="0" w:color="000000"/>
              <w:bottom w:val="single" w:sz="4" w:space="0" w:color="000000"/>
              <w:right w:val="single" w:sz="4" w:space="0" w:color="000000"/>
            </w:tcBorders>
            <w:hideMark/>
          </w:tcPr>
          <w:p w14:paraId="2B0169BF"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704287AB"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435BAFAB"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2F6F1966"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hideMark/>
          </w:tcPr>
          <w:p w14:paraId="542E3592"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hideMark/>
          </w:tcPr>
          <w:p w14:paraId="0BCA01E0"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hideMark/>
          </w:tcPr>
          <w:p w14:paraId="5FB6AE10" w14:textId="77777777" w:rsidR="00CC7F3E" w:rsidRPr="006115BA" w:rsidRDefault="00CC7F3E" w:rsidP="006115BA">
            <w:pPr>
              <w:rPr>
                <w:sz w:val="14"/>
                <w:szCs w:val="14"/>
              </w:rPr>
            </w:pPr>
            <w:r w:rsidRPr="006115BA">
              <w:rPr>
                <w:sz w:val="14"/>
                <w:szCs w:val="14"/>
              </w:rPr>
              <w:t xml:space="preserve">   </w:t>
            </w:r>
            <w:proofErr w:type="spellStart"/>
            <w:r w:rsidRPr="006115BA">
              <w:rPr>
                <w:sz w:val="14"/>
                <w:szCs w:val="14"/>
              </w:rPr>
              <w:t>Pxy</w:t>
            </w:r>
            <w:proofErr w:type="spellEnd"/>
            <w:r w:rsidRPr="006115BA">
              <w:rPr>
                <w:sz w:val="14"/>
                <w:szCs w:val="14"/>
              </w:rPr>
              <w:t xml:space="preserve"> Rios</w:t>
            </w:r>
          </w:p>
        </w:tc>
        <w:tc>
          <w:tcPr>
            <w:tcW w:w="702" w:type="dxa"/>
            <w:tcBorders>
              <w:top w:val="single" w:sz="4" w:space="0" w:color="000000"/>
              <w:left w:val="single" w:sz="4" w:space="0" w:color="000000"/>
              <w:bottom w:val="single" w:sz="4" w:space="0" w:color="000000"/>
              <w:right w:val="single" w:sz="4" w:space="0" w:color="000000"/>
            </w:tcBorders>
            <w:hideMark/>
          </w:tcPr>
          <w:p w14:paraId="7E4084C9" w14:textId="2C5D68E7" w:rsidR="00CC7F3E" w:rsidRPr="006115BA" w:rsidRDefault="00CC7F3E" w:rsidP="006115BA">
            <w:pPr>
              <w:rPr>
                <w:sz w:val="14"/>
                <w:szCs w:val="14"/>
              </w:rPr>
            </w:pPr>
            <w:r w:rsidRPr="006115BA">
              <w:rPr>
                <w:sz w:val="14"/>
                <w:szCs w:val="14"/>
              </w:rPr>
              <w:t xml:space="preserve">   </w:t>
            </w:r>
            <w:r w:rsidRPr="00710B09">
              <w:rPr>
                <w:sz w:val="14"/>
                <w:szCs w:val="14"/>
              </w:rPr>
              <w:t>X</w:t>
            </w:r>
          </w:p>
        </w:tc>
      </w:tr>
      <w:tr w:rsidR="00CC7F3E" w:rsidRPr="00710B09" w14:paraId="60D5876F" w14:textId="77777777" w:rsidTr="00CC7F3E">
        <w:trPr>
          <w:trHeight w:val="206"/>
        </w:trPr>
        <w:tc>
          <w:tcPr>
            <w:tcW w:w="1157" w:type="dxa"/>
            <w:tcBorders>
              <w:top w:val="single" w:sz="4" w:space="0" w:color="000000"/>
              <w:left w:val="single" w:sz="4" w:space="0" w:color="000000"/>
              <w:bottom w:val="single" w:sz="4" w:space="0" w:color="000000"/>
              <w:right w:val="single" w:sz="4" w:space="0" w:color="000000"/>
            </w:tcBorders>
            <w:hideMark/>
          </w:tcPr>
          <w:p w14:paraId="103648D3" w14:textId="77777777" w:rsidR="00CC7F3E" w:rsidRPr="006115BA" w:rsidRDefault="00CC7F3E" w:rsidP="006115BA">
            <w:pPr>
              <w:rPr>
                <w:b/>
                <w:bCs/>
                <w:sz w:val="14"/>
                <w:szCs w:val="14"/>
              </w:rPr>
            </w:pPr>
            <w:r w:rsidRPr="006115BA">
              <w:rPr>
                <w:b/>
                <w:bCs/>
                <w:sz w:val="14"/>
                <w:szCs w:val="14"/>
              </w:rPr>
              <w:t xml:space="preserve">Kouba, J   </w:t>
            </w:r>
          </w:p>
        </w:tc>
        <w:tc>
          <w:tcPr>
            <w:tcW w:w="711" w:type="dxa"/>
            <w:tcBorders>
              <w:top w:val="single" w:sz="4" w:space="0" w:color="000000"/>
              <w:left w:val="single" w:sz="4" w:space="0" w:color="000000"/>
              <w:bottom w:val="single" w:sz="4" w:space="0" w:color="000000"/>
              <w:right w:val="single" w:sz="4" w:space="0" w:color="000000"/>
            </w:tcBorders>
            <w:hideMark/>
          </w:tcPr>
          <w:p w14:paraId="0D947D94"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14A24FB7"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31D8D4C1"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6666CF92"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1135FD9E"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hideMark/>
          </w:tcPr>
          <w:p w14:paraId="5F4F4740"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auto"/>
            </w:tcBorders>
            <w:hideMark/>
          </w:tcPr>
          <w:p w14:paraId="7F6D4C92"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auto"/>
              <w:bottom w:val="single" w:sz="4" w:space="0" w:color="000000"/>
              <w:right w:val="single" w:sz="4" w:space="0" w:color="000000"/>
            </w:tcBorders>
            <w:hideMark/>
          </w:tcPr>
          <w:p w14:paraId="1F1F7394" w14:textId="77777777" w:rsidR="00CC7F3E" w:rsidRPr="006115BA" w:rsidRDefault="00CC7F3E" w:rsidP="006115BA">
            <w:pPr>
              <w:rPr>
                <w:sz w:val="14"/>
                <w:szCs w:val="14"/>
              </w:rPr>
            </w:pPr>
            <w:r w:rsidRPr="006115BA">
              <w:rPr>
                <w:sz w:val="14"/>
                <w:szCs w:val="14"/>
              </w:rPr>
              <w:t xml:space="preserve">   X</w:t>
            </w:r>
          </w:p>
        </w:tc>
        <w:tc>
          <w:tcPr>
            <w:tcW w:w="702" w:type="dxa"/>
            <w:tcBorders>
              <w:top w:val="single" w:sz="4" w:space="0" w:color="000000"/>
              <w:left w:val="single" w:sz="4" w:space="0" w:color="000000"/>
              <w:bottom w:val="single" w:sz="4" w:space="0" w:color="000000"/>
              <w:right w:val="single" w:sz="4" w:space="0" w:color="000000"/>
            </w:tcBorders>
            <w:hideMark/>
          </w:tcPr>
          <w:p w14:paraId="14A1B608" w14:textId="168E2815" w:rsidR="00CC7F3E" w:rsidRPr="006115BA" w:rsidRDefault="00CC7F3E" w:rsidP="006115BA">
            <w:pPr>
              <w:rPr>
                <w:sz w:val="14"/>
                <w:szCs w:val="14"/>
              </w:rPr>
            </w:pPr>
            <w:r w:rsidRPr="006115BA">
              <w:rPr>
                <w:sz w:val="14"/>
                <w:szCs w:val="14"/>
              </w:rPr>
              <w:t xml:space="preserve">   </w:t>
            </w:r>
            <w:r w:rsidRPr="00710B09">
              <w:rPr>
                <w:sz w:val="14"/>
                <w:szCs w:val="14"/>
              </w:rPr>
              <w:t>X</w:t>
            </w:r>
          </w:p>
        </w:tc>
      </w:tr>
      <w:tr w:rsidR="00CC7F3E" w:rsidRPr="00710B09" w14:paraId="792FAE0E" w14:textId="77777777" w:rsidTr="00CC7F3E">
        <w:trPr>
          <w:trHeight w:val="287"/>
        </w:trPr>
        <w:tc>
          <w:tcPr>
            <w:tcW w:w="1157" w:type="dxa"/>
            <w:tcBorders>
              <w:top w:val="single" w:sz="4" w:space="0" w:color="000000"/>
              <w:left w:val="single" w:sz="4" w:space="0" w:color="000000"/>
              <w:bottom w:val="single" w:sz="4" w:space="0" w:color="000000"/>
              <w:right w:val="single" w:sz="4" w:space="0" w:color="000000"/>
            </w:tcBorders>
            <w:hideMark/>
          </w:tcPr>
          <w:p w14:paraId="7AB99A1E" w14:textId="77777777" w:rsidR="00CC7F3E" w:rsidRPr="006115BA" w:rsidRDefault="00CC7F3E" w:rsidP="006115BA">
            <w:pPr>
              <w:rPr>
                <w:b/>
                <w:bCs/>
                <w:sz w:val="14"/>
                <w:szCs w:val="14"/>
              </w:rPr>
            </w:pPr>
            <w:r w:rsidRPr="006115BA">
              <w:rPr>
                <w:b/>
                <w:bCs/>
                <w:sz w:val="14"/>
                <w:szCs w:val="14"/>
              </w:rPr>
              <w:t xml:space="preserve">Lyon, S   </w:t>
            </w:r>
          </w:p>
        </w:tc>
        <w:tc>
          <w:tcPr>
            <w:tcW w:w="711" w:type="dxa"/>
            <w:tcBorders>
              <w:top w:val="single" w:sz="4" w:space="0" w:color="000000"/>
              <w:left w:val="single" w:sz="4" w:space="0" w:color="000000"/>
              <w:bottom w:val="single" w:sz="4" w:space="0" w:color="000000"/>
              <w:right w:val="single" w:sz="4" w:space="0" w:color="000000"/>
            </w:tcBorders>
            <w:hideMark/>
          </w:tcPr>
          <w:p w14:paraId="3D5A6736"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50365543"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4F71D297"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5CA8D03B"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53495E6B"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vAlign w:val="bottom"/>
            <w:hideMark/>
          </w:tcPr>
          <w:p w14:paraId="40B819CB"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hideMark/>
          </w:tcPr>
          <w:p w14:paraId="71C2624D" w14:textId="77777777" w:rsidR="00CC7F3E" w:rsidRPr="006115BA" w:rsidRDefault="00CC7F3E" w:rsidP="006115BA">
            <w:pPr>
              <w:rPr>
                <w:sz w:val="14"/>
                <w:szCs w:val="14"/>
              </w:rPr>
            </w:pPr>
            <w:proofErr w:type="spellStart"/>
            <w:r w:rsidRPr="006115BA">
              <w:rPr>
                <w:sz w:val="14"/>
                <w:szCs w:val="14"/>
              </w:rPr>
              <w:t>Pxy</w:t>
            </w:r>
            <w:proofErr w:type="spellEnd"/>
            <w:r w:rsidRPr="006115BA">
              <w:rPr>
                <w:sz w:val="14"/>
                <w:szCs w:val="14"/>
              </w:rPr>
              <w:t xml:space="preserve"> McCoy</w:t>
            </w:r>
          </w:p>
        </w:tc>
        <w:tc>
          <w:tcPr>
            <w:tcW w:w="702" w:type="dxa"/>
            <w:tcBorders>
              <w:top w:val="single" w:sz="4" w:space="0" w:color="000000"/>
              <w:left w:val="single" w:sz="4" w:space="0" w:color="000000"/>
              <w:bottom w:val="single" w:sz="4" w:space="0" w:color="000000"/>
              <w:right w:val="single" w:sz="4" w:space="0" w:color="000000"/>
            </w:tcBorders>
            <w:hideMark/>
          </w:tcPr>
          <w:p w14:paraId="494210D8" w14:textId="77777777" w:rsidR="00CC7F3E" w:rsidRPr="006115BA" w:rsidRDefault="00CC7F3E" w:rsidP="006115BA">
            <w:pPr>
              <w:rPr>
                <w:sz w:val="14"/>
                <w:szCs w:val="14"/>
              </w:rPr>
            </w:pPr>
            <w:r w:rsidRPr="006115BA">
              <w:rPr>
                <w:sz w:val="14"/>
                <w:szCs w:val="14"/>
              </w:rPr>
              <w:t xml:space="preserve">   X</w:t>
            </w:r>
          </w:p>
        </w:tc>
        <w:tc>
          <w:tcPr>
            <w:tcW w:w="702" w:type="dxa"/>
            <w:tcBorders>
              <w:top w:val="single" w:sz="4" w:space="0" w:color="000000"/>
              <w:left w:val="single" w:sz="4" w:space="0" w:color="000000"/>
              <w:bottom w:val="single" w:sz="4" w:space="0" w:color="000000"/>
              <w:right w:val="single" w:sz="4" w:space="0" w:color="000000"/>
            </w:tcBorders>
            <w:hideMark/>
          </w:tcPr>
          <w:p w14:paraId="068D0577" w14:textId="184D9CC8" w:rsidR="00CC7F3E" w:rsidRPr="006115BA" w:rsidRDefault="00CC7F3E" w:rsidP="006115BA">
            <w:pPr>
              <w:rPr>
                <w:sz w:val="14"/>
                <w:szCs w:val="14"/>
              </w:rPr>
            </w:pPr>
            <w:r w:rsidRPr="006115BA">
              <w:rPr>
                <w:sz w:val="14"/>
                <w:szCs w:val="14"/>
              </w:rPr>
              <w:t xml:space="preserve">   </w:t>
            </w:r>
            <w:proofErr w:type="spellStart"/>
            <w:r w:rsidRPr="00710B09">
              <w:rPr>
                <w:sz w:val="14"/>
                <w:szCs w:val="14"/>
              </w:rPr>
              <w:t>Pxy</w:t>
            </w:r>
            <w:proofErr w:type="spellEnd"/>
            <w:r w:rsidRPr="00710B09">
              <w:rPr>
                <w:sz w:val="14"/>
                <w:szCs w:val="14"/>
              </w:rPr>
              <w:t>: Brouk</w:t>
            </w:r>
          </w:p>
        </w:tc>
      </w:tr>
      <w:tr w:rsidR="00CC7F3E" w:rsidRPr="00710B09" w14:paraId="4B0C1AC8" w14:textId="77777777" w:rsidTr="00CC7F3E">
        <w:trPr>
          <w:trHeight w:val="269"/>
        </w:trPr>
        <w:tc>
          <w:tcPr>
            <w:tcW w:w="1157" w:type="dxa"/>
            <w:tcBorders>
              <w:top w:val="single" w:sz="4" w:space="0" w:color="000000"/>
              <w:left w:val="single" w:sz="4" w:space="0" w:color="000000"/>
              <w:bottom w:val="single" w:sz="4" w:space="0" w:color="000000"/>
              <w:right w:val="single" w:sz="4" w:space="0" w:color="000000"/>
            </w:tcBorders>
            <w:hideMark/>
          </w:tcPr>
          <w:p w14:paraId="35353584" w14:textId="77777777" w:rsidR="00CC7F3E" w:rsidRPr="006115BA" w:rsidRDefault="00CC7F3E" w:rsidP="006115BA">
            <w:pPr>
              <w:rPr>
                <w:b/>
                <w:bCs/>
                <w:sz w:val="14"/>
                <w:szCs w:val="14"/>
              </w:rPr>
            </w:pPr>
            <w:r w:rsidRPr="006115BA">
              <w:rPr>
                <w:b/>
                <w:bCs/>
                <w:sz w:val="14"/>
                <w:szCs w:val="14"/>
              </w:rPr>
              <w:t xml:space="preserve">McCoy, M   </w:t>
            </w:r>
          </w:p>
        </w:tc>
        <w:tc>
          <w:tcPr>
            <w:tcW w:w="711" w:type="dxa"/>
            <w:tcBorders>
              <w:top w:val="single" w:sz="4" w:space="0" w:color="000000"/>
              <w:left w:val="single" w:sz="4" w:space="0" w:color="000000"/>
              <w:bottom w:val="single" w:sz="4" w:space="0" w:color="000000"/>
              <w:right w:val="single" w:sz="4" w:space="0" w:color="000000"/>
            </w:tcBorders>
            <w:hideMark/>
          </w:tcPr>
          <w:p w14:paraId="5552C81E" w14:textId="77777777" w:rsidR="00CC7F3E" w:rsidRPr="006115BA" w:rsidRDefault="00CC7F3E" w:rsidP="006115BA">
            <w:pPr>
              <w:rPr>
                <w:sz w:val="14"/>
                <w:szCs w:val="14"/>
              </w:rPr>
            </w:pPr>
            <w:proofErr w:type="spellStart"/>
            <w:r w:rsidRPr="006115BA">
              <w:rPr>
                <w:sz w:val="14"/>
                <w:szCs w:val="14"/>
              </w:rPr>
              <w:t>Pxy</w:t>
            </w:r>
            <w:proofErr w:type="spellEnd"/>
            <w:r w:rsidRPr="006115BA">
              <w:rPr>
                <w:sz w:val="14"/>
                <w:szCs w:val="14"/>
              </w:rPr>
              <w:t xml:space="preserve"> - Prakash</w:t>
            </w:r>
          </w:p>
        </w:tc>
        <w:tc>
          <w:tcPr>
            <w:tcW w:w="612" w:type="dxa"/>
            <w:tcBorders>
              <w:top w:val="single" w:sz="4" w:space="0" w:color="000000"/>
              <w:left w:val="single" w:sz="4" w:space="0" w:color="000000"/>
              <w:bottom w:val="single" w:sz="4" w:space="0" w:color="000000"/>
              <w:right w:val="single" w:sz="4" w:space="0" w:color="000000"/>
            </w:tcBorders>
            <w:hideMark/>
          </w:tcPr>
          <w:p w14:paraId="63D40575"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57E23C2F"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1D2BB962" w14:textId="77777777" w:rsidR="00CC7F3E" w:rsidRPr="006115BA" w:rsidRDefault="00CC7F3E" w:rsidP="006115BA">
            <w:pPr>
              <w:rPr>
                <w:sz w:val="14"/>
                <w:szCs w:val="14"/>
              </w:rPr>
            </w:pPr>
            <w:proofErr w:type="spellStart"/>
            <w:r w:rsidRPr="006115BA">
              <w:rPr>
                <w:sz w:val="14"/>
                <w:szCs w:val="14"/>
              </w:rPr>
              <w:t>Pxy</w:t>
            </w:r>
            <w:proofErr w:type="spellEnd"/>
            <w:r w:rsidRPr="006115BA">
              <w:rPr>
                <w:sz w:val="14"/>
                <w:szCs w:val="14"/>
              </w:rPr>
              <w:t xml:space="preserve"> - Birkhead</w:t>
            </w:r>
          </w:p>
        </w:tc>
        <w:tc>
          <w:tcPr>
            <w:tcW w:w="699" w:type="dxa"/>
            <w:tcBorders>
              <w:top w:val="single" w:sz="4" w:space="0" w:color="000000"/>
              <w:left w:val="single" w:sz="4" w:space="0" w:color="000000"/>
              <w:bottom w:val="single" w:sz="4" w:space="0" w:color="000000"/>
              <w:right w:val="single" w:sz="4" w:space="0" w:color="000000"/>
            </w:tcBorders>
            <w:hideMark/>
          </w:tcPr>
          <w:p w14:paraId="3173A411"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auto"/>
            </w:tcBorders>
            <w:hideMark/>
          </w:tcPr>
          <w:p w14:paraId="3C69F43F" w14:textId="77777777" w:rsidR="00CC7F3E" w:rsidRPr="006115BA" w:rsidRDefault="00CC7F3E" w:rsidP="006115BA">
            <w:pPr>
              <w:rPr>
                <w:sz w:val="14"/>
                <w:szCs w:val="14"/>
              </w:rPr>
            </w:pPr>
            <w:proofErr w:type="spellStart"/>
            <w:r w:rsidRPr="006115BA">
              <w:rPr>
                <w:sz w:val="14"/>
                <w:szCs w:val="14"/>
              </w:rPr>
              <w:t>Pxy</w:t>
            </w:r>
            <w:proofErr w:type="spellEnd"/>
            <w:r w:rsidRPr="006115BA">
              <w:rPr>
                <w:sz w:val="14"/>
                <w:szCs w:val="14"/>
              </w:rPr>
              <w:t>: Rios</w:t>
            </w:r>
          </w:p>
        </w:tc>
        <w:tc>
          <w:tcPr>
            <w:tcW w:w="714" w:type="dxa"/>
            <w:tcBorders>
              <w:top w:val="single" w:sz="4" w:space="0" w:color="000000"/>
              <w:left w:val="single" w:sz="4" w:space="0" w:color="auto"/>
              <w:bottom w:val="single" w:sz="4" w:space="0" w:color="000000"/>
              <w:right w:val="single" w:sz="4" w:space="0" w:color="000000"/>
            </w:tcBorders>
            <w:hideMark/>
          </w:tcPr>
          <w:p w14:paraId="47CBE715"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hideMark/>
          </w:tcPr>
          <w:p w14:paraId="746CF46E" w14:textId="77777777" w:rsidR="00CC7F3E" w:rsidRPr="006115BA" w:rsidRDefault="00CC7F3E" w:rsidP="006115BA">
            <w:pPr>
              <w:rPr>
                <w:sz w:val="14"/>
                <w:szCs w:val="14"/>
              </w:rPr>
            </w:pPr>
            <w:r w:rsidRPr="006115BA">
              <w:rPr>
                <w:sz w:val="14"/>
                <w:szCs w:val="14"/>
              </w:rPr>
              <w:t xml:space="preserve">   X</w:t>
            </w:r>
          </w:p>
        </w:tc>
        <w:tc>
          <w:tcPr>
            <w:tcW w:w="702" w:type="dxa"/>
            <w:tcBorders>
              <w:top w:val="single" w:sz="4" w:space="0" w:color="000000"/>
              <w:left w:val="single" w:sz="4" w:space="0" w:color="000000"/>
              <w:bottom w:val="single" w:sz="4" w:space="0" w:color="000000"/>
              <w:right w:val="single" w:sz="4" w:space="0" w:color="000000"/>
            </w:tcBorders>
            <w:hideMark/>
          </w:tcPr>
          <w:p w14:paraId="12EA1E11" w14:textId="59CDDCEA" w:rsidR="00CC7F3E" w:rsidRPr="006115BA" w:rsidRDefault="00CC7F3E" w:rsidP="006115BA">
            <w:pPr>
              <w:rPr>
                <w:sz w:val="14"/>
                <w:szCs w:val="14"/>
              </w:rPr>
            </w:pPr>
            <w:r w:rsidRPr="006115BA">
              <w:rPr>
                <w:sz w:val="14"/>
                <w:szCs w:val="14"/>
              </w:rPr>
              <w:t xml:space="preserve">   </w:t>
            </w:r>
            <w:r w:rsidRPr="00710B09">
              <w:rPr>
                <w:sz w:val="14"/>
                <w:szCs w:val="14"/>
              </w:rPr>
              <w:t>X</w:t>
            </w:r>
          </w:p>
        </w:tc>
      </w:tr>
      <w:tr w:rsidR="00CC7F3E" w:rsidRPr="00710B09" w14:paraId="7A9185F2" w14:textId="77777777" w:rsidTr="00CC7F3E">
        <w:trPr>
          <w:trHeight w:val="269"/>
        </w:trPr>
        <w:tc>
          <w:tcPr>
            <w:tcW w:w="1157" w:type="dxa"/>
            <w:tcBorders>
              <w:top w:val="single" w:sz="4" w:space="0" w:color="000000"/>
              <w:left w:val="single" w:sz="4" w:space="0" w:color="000000"/>
              <w:bottom w:val="single" w:sz="4" w:space="0" w:color="000000"/>
              <w:right w:val="single" w:sz="4" w:space="0" w:color="000000"/>
            </w:tcBorders>
            <w:hideMark/>
          </w:tcPr>
          <w:p w14:paraId="2A6C50A3" w14:textId="77777777" w:rsidR="00CC7F3E" w:rsidRPr="006115BA" w:rsidRDefault="00CC7F3E" w:rsidP="006115BA">
            <w:pPr>
              <w:rPr>
                <w:b/>
                <w:bCs/>
                <w:sz w:val="14"/>
                <w:szCs w:val="14"/>
              </w:rPr>
            </w:pPr>
            <w:r w:rsidRPr="006115BA">
              <w:rPr>
                <w:b/>
                <w:bCs/>
                <w:sz w:val="14"/>
                <w:szCs w:val="14"/>
              </w:rPr>
              <w:t>Meacham, S.</w:t>
            </w:r>
          </w:p>
        </w:tc>
        <w:tc>
          <w:tcPr>
            <w:tcW w:w="711" w:type="dxa"/>
            <w:tcBorders>
              <w:top w:val="single" w:sz="4" w:space="0" w:color="000000"/>
              <w:left w:val="single" w:sz="4" w:space="0" w:color="000000"/>
              <w:bottom w:val="single" w:sz="4" w:space="0" w:color="000000"/>
              <w:right w:val="single" w:sz="4" w:space="0" w:color="000000"/>
            </w:tcBorders>
            <w:hideMark/>
          </w:tcPr>
          <w:p w14:paraId="185E38DC"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71B819E0"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3EC58AEE"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3B6F9D4F"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43F2B92A"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auto"/>
            </w:tcBorders>
            <w:hideMark/>
          </w:tcPr>
          <w:p w14:paraId="51B65573"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auto"/>
              <w:bottom w:val="single" w:sz="4" w:space="0" w:color="000000"/>
              <w:right w:val="single" w:sz="4" w:space="0" w:color="000000"/>
            </w:tcBorders>
            <w:hideMark/>
          </w:tcPr>
          <w:p w14:paraId="5AF90AC5"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hideMark/>
          </w:tcPr>
          <w:p w14:paraId="1F1F1A49"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tcPr>
          <w:p w14:paraId="07401985" w14:textId="49A0F20C" w:rsidR="00CC7F3E" w:rsidRPr="006115BA" w:rsidRDefault="00CC7F3E" w:rsidP="006115BA">
            <w:pPr>
              <w:rPr>
                <w:sz w:val="14"/>
                <w:szCs w:val="14"/>
              </w:rPr>
            </w:pPr>
            <w:r w:rsidRPr="00710B09">
              <w:rPr>
                <w:sz w:val="14"/>
                <w:szCs w:val="14"/>
              </w:rPr>
              <w:t>X</w:t>
            </w:r>
          </w:p>
        </w:tc>
      </w:tr>
      <w:tr w:rsidR="00CC7F3E" w:rsidRPr="00710B09" w14:paraId="59187D13" w14:textId="77777777" w:rsidTr="00CC7F3E">
        <w:trPr>
          <w:trHeight w:val="251"/>
        </w:trPr>
        <w:tc>
          <w:tcPr>
            <w:tcW w:w="1157" w:type="dxa"/>
            <w:tcBorders>
              <w:top w:val="single" w:sz="4" w:space="0" w:color="000000"/>
              <w:left w:val="single" w:sz="4" w:space="0" w:color="000000"/>
              <w:bottom w:val="single" w:sz="4" w:space="0" w:color="000000"/>
              <w:right w:val="single" w:sz="4" w:space="0" w:color="000000"/>
            </w:tcBorders>
            <w:hideMark/>
          </w:tcPr>
          <w:p w14:paraId="3BCC9B1C" w14:textId="77777777" w:rsidR="00CC7F3E" w:rsidRPr="006115BA" w:rsidRDefault="00CC7F3E" w:rsidP="006115BA">
            <w:pPr>
              <w:rPr>
                <w:b/>
                <w:bCs/>
                <w:sz w:val="14"/>
                <w:szCs w:val="14"/>
              </w:rPr>
            </w:pPr>
            <w:r w:rsidRPr="006115BA">
              <w:rPr>
                <w:b/>
                <w:bCs/>
                <w:sz w:val="14"/>
                <w:szCs w:val="14"/>
              </w:rPr>
              <w:t>Moody, L (alt)</w:t>
            </w:r>
          </w:p>
        </w:tc>
        <w:tc>
          <w:tcPr>
            <w:tcW w:w="711" w:type="dxa"/>
            <w:tcBorders>
              <w:top w:val="single" w:sz="4" w:space="0" w:color="000000"/>
              <w:left w:val="single" w:sz="4" w:space="0" w:color="000000"/>
              <w:bottom w:val="single" w:sz="4" w:space="0" w:color="000000"/>
              <w:right w:val="single" w:sz="4" w:space="0" w:color="000000"/>
            </w:tcBorders>
            <w:vAlign w:val="bottom"/>
            <w:hideMark/>
          </w:tcPr>
          <w:p w14:paraId="3367674D" w14:textId="77777777" w:rsidR="00CC7F3E" w:rsidRPr="006115BA" w:rsidRDefault="00CC7F3E" w:rsidP="006115BA">
            <w:pPr>
              <w:rPr>
                <w:sz w:val="14"/>
                <w:szCs w:val="14"/>
              </w:rPr>
            </w:pPr>
            <w:r w:rsidRPr="006115BA">
              <w:rPr>
                <w:sz w:val="14"/>
                <w:szCs w:val="14"/>
              </w:rPr>
              <w:t>A</w:t>
            </w:r>
          </w:p>
        </w:tc>
        <w:tc>
          <w:tcPr>
            <w:tcW w:w="612" w:type="dxa"/>
            <w:tcBorders>
              <w:top w:val="single" w:sz="4" w:space="0" w:color="000000"/>
              <w:left w:val="single" w:sz="4" w:space="0" w:color="000000"/>
              <w:bottom w:val="single" w:sz="4" w:space="0" w:color="000000"/>
              <w:right w:val="single" w:sz="4" w:space="0" w:color="000000"/>
            </w:tcBorders>
            <w:hideMark/>
          </w:tcPr>
          <w:p w14:paraId="20F2BE8E" w14:textId="77777777" w:rsidR="00CC7F3E" w:rsidRPr="006115BA" w:rsidRDefault="00CC7F3E" w:rsidP="006115BA">
            <w:pPr>
              <w:rPr>
                <w:sz w:val="14"/>
                <w:szCs w:val="14"/>
              </w:rPr>
            </w:pPr>
            <w:r w:rsidRPr="006115BA">
              <w:rPr>
                <w:sz w:val="14"/>
                <w:szCs w:val="14"/>
              </w:rPr>
              <w:t>A</w:t>
            </w:r>
          </w:p>
        </w:tc>
        <w:tc>
          <w:tcPr>
            <w:tcW w:w="612" w:type="dxa"/>
            <w:tcBorders>
              <w:top w:val="single" w:sz="4" w:space="0" w:color="000000"/>
              <w:left w:val="single" w:sz="4" w:space="0" w:color="000000"/>
              <w:bottom w:val="single" w:sz="4" w:space="0" w:color="000000"/>
              <w:right w:val="single" w:sz="4" w:space="0" w:color="000000"/>
            </w:tcBorders>
            <w:hideMark/>
          </w:tcPr>
          <w:p w14:paraId="1B850F4D" w14:textId="77777777" w:rsidR="00CC7F3E" w:rsidRPr="006115BA" w:rsidRDefault="00CC7F3E" w:rsidP="006115BA">
            <w:pPr>
              <w:rPr>
                <w:sz w:val="14"/>
                <w:szCs w:val="14"/>
              </w:rPr>
            </w:pPr>
            <w:r w:rsidRPr="006115BA">
              <w:rPr>
                <w:sz w:val="14"/>
                <w:szCs w:val="14"/>
              </w:rPr>
              <w:t>A</w:t>
            </w:r>
          </w:p>
        </w:tc>
        <w:tc>
          <w:tcPr>
            <w:tcW w:w="699" w:type="dxa"/>
            <w:tcBorders>
              <w:top w:val="single" w:sz="4" w:space="0" w:color="000000"/>
              <w:left w:val="single" w:sz="4" w:space="0" w:color="000000"/>
              <w:bottom w:val="single" w:sz="4" w:space="0" w:color="000000"/>
              <w:right w:val="single" w:sz="4" w:space="0" w:color="000000"/>
            </w:tcBorders>
            <w:hideMark/>
          </w:tcPr>
          <w:p w14:paraId="5AA8BBE9" w14:textId="77777777" w:rsidR="00CC7F3E" w:rsidRPr="006115BA" w:rsidRDefault="00CC7F3E" w:rsidP="006115BA">
            <w:pPr>
              <w:rPr>
                <w:sz w:val="14"/>
                <w:szCs w:val="14"/>
              </w:rPr>
            </w:pPr>
            <w:r w:rsidRPr="006115BA">
              <w:rPr>
                <w:sz w:val="14"/>
                <w:szCs w:val="14"/>
              </w:rPr>
              <w:t>A</w:t>
            </w:r>
          </w:p>
        </w:tc>
        <w:tc>
          <w:tcPr>
            <w:tcW w:w="699" w:type="dxa"/>
            <w:tcBorders>
              <w:top w:val="single" w:sz="4" w:space="0" w:color="000000"/>
              <w:left w:val="single" w:sz="4" w:space="0" w:color="000000"/>
              <w:bottom w:val="single" w:sz="4" w:space="0" w:color="000000"/>
              <w:right w:val="single" w:sz="4" w:space="0" w:color="000000"/>
            </w:tcBorders>
            <w:hideMark/>
          </w:tcPr>
          <w:p w14:paraId="163DC9AA" w14:textId="77777777" w:rsidR="00CC7F3E" w:rsidRPr="006115BA" w:rsidRDefault="00CC7F3E" w:rsidP="006115BA">
            <w:pPr>
              <w:rPr>
                <w:sz w:val="14"/>
                <w:szCs w:val="14"/>
              </w:rPr>
            </w:pPr>
            <w:r w:rsidRPr="006115BA">
              <w:rPr>
                <w:sz w:val="14"/>
                <w:szCs w:val="14"/>
              </w:rPr>
              <w:t>A</w:t>
            </w:r>
          </w:p>
        </w:tc>
        <w:tc>
          <w:tcPr>
            <w:tcW w:w="714" w:type="dxa"/>
            <w:tcBorders>
              <w:top w:val="single" w:sz="4" w:space="0" w:color="000000"/>
              <w:left w:val="single" w:sz="4" w:space="0" w:color="000000"/>
              <w:bottom w:val="single" w:sz="4" w:space="0" w:color="000000"/>
              <w:right w:val="single" w:sz="4" w:space="0" w:color="000000"/>
            </w:tcBorders>
            <w:hideMark/>
          </w:tcPr>
          <w:p w14:paraId="5B6E4770" w14:textId="77777777" w:rsidR="00CC7F3E" w:rsidRPr="006115BA" w:rsidRDefault="00CC7F3E" w:rsidP="006115BA">
            <w:pPr>
              <w:rPr>
                <w:sz w:val="14"/>
                <w:szCs w:val="14"/>
              </w:rPr>
            </w:pPr>
            <w:r w:rsidRPr="006115BA">
              <w:rPr>
                <w:sz w:val="14"/>
                <w:szCs w:val="14"/>
              </w:rPr>
              <w:t>A</w:t>
            </w:r>
          </w:p>
        </w:tc>
        <w:tc>
          <w:tcPr>
            <w:tcW w:w="714" w:type="dxa"/>
            <w:tcBorders>
              <w:top w:val="single" w:sz="4" w:space="0" w:color="000000"/>
              <w:left w:val="single" w:sz="4" w:space="0" w:color="000000"/>
              <w:bottom w:val="single" w:sz="4" w:space="0" w:color="000000"/>
              <w:right w:val="single" w:sz="4" w:space="0" w:color="000000"/>
            </w:tcBorders>
            <w:hideMark/>
          </w:tcPr>
          <w:p w14:paraId="30B774DF"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hideMark/>
          </w:tcPr>
          <w:p w14:paraId="090B590B" w14:textId="77777777" w:rsidR="00CC7F3E" w:rsidRPr="006115BA" w:rsidRDefault="00CC7F3E" w:rsidP="006115BA">
            <w:pPr>
              <w:rPr>
                <w:sz w:val="14"/>
                <w:szCs w:val="14"/>
              </w:rPr>
            </w:pPr>
            <w:r w:rsidRPr="006115BA">
              <w:rPr>
                <w:sz w:val="14"/>
                <w:szCs w:val="14"/>
              </w:rPr>
              <w:t>A</w:t>
            </w:r>
          </w:p>
        </w:tc>
        <w:tc>
          <w:tcPr>
            <w:tcW w:w="702" w:type="dxa"/>
            <w:tcBorders>
              <w:top w:val="single" w:sz="4" w:space="0" w:color="000000"/>
              <w:left w:val="single" w:sz="4" w:space="0" w:color="000000"/>
              <w:bottom w:val="single" w:sz="4" w:space="0" w:color="000000"/>
              <w:right w:val="single" w:sz="4" w:space="0" w:color="000000"/>
            </w:tcBorders>
            <w:hideMark/>
          </w:tcPr>
          <w:p w14:paraId="1363C028" w14:textId="5C3BAF71" w:rsidR="00CC7F3E" w:rsidRPr="006115BA" w:rsidRDefault="00CC7F3E" w:rsidP="006115BA">
            <w:pPr>
              <w:rPr>
                <w:sz w:val="14"/>
                <w:szCs w:val="14"/>
              </w:rPr>
            </w:pPr>
            <w:r w:rsidRPr="006115BA">
              <w:rPr>
                <w:sz w:val="14"/>
                <w:szCs w:val="14"/>
              </w:rPr>
              <w:t xml:space="preserve">   </w:t>
            </w:r>
            <w:r w:rsidRPr="00710B09">
              <w:rPr>
                <w:sz w:val="14"/>
                <w:szCs w:val="14"/>
              </w:rPr>
              <w:t>A</w:t>
            </w:r>
          </w:p>
        </w:tc>
      </w:tr>
      <w:tr w:rsidR="00CC7F3E" w:rsidRPr="00710B09" w14:paraId="0ADF9596" w14:textId="77777777" w:rsidTr="00CC7F3E">
        <w:trPr>
          <w:trHeight w:val="242"/>
        </w:trPr>
        <w:tc>
          <w:tcPr>
            <w:tcW w:w="1157" w:type="dxa"/>
            <w:tcBorders>
              <w:top w:val="single" w:sz="4" w:space="0" w:color="000000"/>
              <w:left w:val="single" w:sz="4" w:space="0" w:color="000000"/>
              <w:bottom w:val="single" w:sz="4" w:space="0" w:color="000000"/>
              <w:right w:val="single" w:sz="4" w:space="0" w:color="000000"/>
            </w:tcBorders>
            <w:hideMark/>
          </w:tcPr>
          <w:p w14:paraId="1B831BE5" w14:textId="77777777" w:rsidR="00CC7F3E" w:rsidRPr="006115BA" w:rsidRDefault="00CC7F3E" w:rsidP="006115BA">
            <w:pPr>
              <w:rPr>
                <w:b/>
                <w:bCs/>
                <w:sz w:val="14"/>
                <w:szCs w:val="14"/>
              </w:rPr>
            </w:pPr>
            <w:r w:rsidRPr="006115BA">
              <w:rPr>
                <w:b/>
                <w:bCs/>
                <w:sz w:val="14"/>
                <w:szCs w:val="14"/>
              </w:rPr>
              <w:t>Parameswaren, P.</w:t>
            </w:r>
          </w:p>
        </w:tc>
        <w:tc>
          <w:tcPr>
            <w:tcW w:w="711" w:type="dxa"/>
            <w:tcBorders>
              <w:top w:val="single" w:sz="4" w:space="0" w:color="000000"/>
              <w:left w:val="single" w:sz="4" w:space="0" w:color="000000"/>
              <w:bottom w:val="single" w:sz="4" w:space="0" w:color="000000"/>
              <w:right w:val="single" w:sz="4" w:space="0" w:color="000000"/>
            </w:tcBorders>
            <w:hideMark/>
          </w:tcPr>
          <w:p w14:paraId="0FD1D971" w14:textId="77777777" w:rsidR="00CC7F3E" w:rsidRPr="006115BA" w:rsidRDefault="00CC7F3E" w:rsidP="006115BA">
            <w:pPr>
              <w:rPr>
                <w:sz w:val="14"/>
                <w:szCs w:val="14"/>
              </w:rPr>
            </w:pPr>
            <w:r w:rsidRPr="006115BA">
              <w:rPr>
                <w:sz w:val="14"/>
                <w:szCs w:val="14"/>
              </w:rPr>
              <w:t>A</w:t>
            </w:r>
          </w:p>
        </w:tc>
        <w:tc>
          <w:tcPr>
            <w:tcW w:w="612" w:type="dxa"/>
            <w:tcBorders>
              <w:top w:val="single" w:sz="4" w:space="0" w:color="000000"/>
              <w:left w:val="single" w:sz="4" w:space="0" w:color="000000"/>
              <w:bottom w:val="single" w:sz="4" w:space="0" w:color="000000"/>
              <w:right w:val="single" w:sz="4" w:space="0" w:color="000000"/>
            </w:tcBorders>
            <w:hideMark/>
          </w:tcPr>
          <w:p w14:paraId="008F6ED7"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199BD6B8" w14:textId="77777777" w:rsidR="00CC7F3E" w:rsidRPr="006115BA" w:rsidRDefault="00CC7F3E" w:rsidP="006115BA">
            <w:pPr>
              <w:rPr>
                <w:sz w:val="14"/>
                <w:szCs w:val="14"/>
              </w:rPr>
            </w:pPr>
            <w:r w:rsidRPr="006115BA">
              <w:rPr>
                <w:sz w:val="14"/>
                <w:szCs w:val="14"/>
              </w:rPr>
              <w:t>A</w:t>
            </w:r>
          </w:p>
        </w:tc>
        <w:tc>
          <w:tcPr>
            <w:tcW w:w="699" w:type="dxa"/>
            <w:tcBorders>
              <w:top w:val="single" w:sz="4" w:space="0" w:color="000000"/>
              <w:left w:val="single" w:sz="4" w:space="0" w:color="000000"/>
              <w:bottom w:val="single" w:sz="4" w:space="0" w:color="000000"/>
              <w:right w:val="single" w:sz="4" w:space="0" w:color="000000"/>
            </w:tcBorders>
            <w:hideMark/>
          </w:tcPr>
          <w:p w14:paraId="0A89158F"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vAlign w:val="bottom"/>
            <w:hideMark/>
          </w:tcPr>
          <w:p w14:paraId="480CBD38"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vAlign w:val="bottom"/>
            <w:hideMark/>
          </w:tcPr>
          <w:p w14:paraId="2BC3DA42"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000000"/>
            </w:tcBorders>
            <w:vAlign w:val="bottom"/>
            <w:hideMark/>
          </w:tcPr>
          <w:p w14:paraId="1398EE18"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hideMark/>
          </w:tcPr>
          <w:p w14:paraId="6CF2D992" w14:textId="77777777" w:rsidR="00CC7F3E" w:rsidRPr="006115BA" w:rsidRDefault="00CC7F3E" w:rsidP="006115BA">
            <w:pPr>
              <w:rPr>
                <w:sz w:val="14"/>
                <w:szCs w:val="14"/>
              </w:rPr>
            </w:pPr>
            <w:r w:rsidRPr="006115BA">
              <w:rPr>
                <w:sz w:val="14"/>
                <w:szCs w:val="14"/>
              </w:rPr>
              <w:t xml:space="preserve">   </w:t>
            </w:r>
            <w:proofErr w:type="spellStart"/>
            <w:r w:rsidRPr="006115BA">
              <w:rPr>
                <w:sz w:val="14"/>
                <w:szCs w:val="14"/>
              </w:rPr>
              <w:t>Pxy</w:t>
            </w:r>
            <w:proofErr w:type="spellEnd"/>
            <w:r w:rsidRPr="006115BA">
              <w:rPr>
                <w:sz w:val="14"/>
                <w:szCs w:val="14"/>
              </w:rPr>
              <w:t xml:space="preserve"> Brouk</w:t>
            </w:r>
          </w:p>
        </w:tc>
        <w:tc>
          <w:tcPr>
            <w:tcW w:w="702" w:type="dxa"/>
            <w:tcBorders>
              <w:top w:val="single" w:sz="4" w:space="0" w:color="000000"/>
              <w:left w:val="single" w:sz="4" w:space="0" w:color="000000"/>
              <w:bottom w:val="single" w:sz="4" w:space="0" w:color="000000"/>
              <w:right w:val="single" w:sz="4" w:space="0" w:color="000000"/>
            </w:tcBorders>
          </w:tcPr>
          <w:p w14:paraId="3B91A17D" w14:textId="1AFCFFAD" w:rsidR="00CC7F3E" w:rsidRPr="006115BA" w:rsidRDefault="00CC7F3E" w:rsidP="006115BA">
            <w:pPr>
              <w:rPr>
                <w:sz w:val="14"/>
                <w:szCs w:val="14"/>
              </w:rPr>
            </w:pPr>
            <w:proofErr w:type="spellStart"/>
            <w:r w:rsidRPr="00710B09">
              <w:rPr>
                <w:sz w:val="14"/>
                <w:szCs w:val="14"/>
              </w:rPr>
              <w:t>Pxy</w:t>
            </w:r>
            <w:proofErr w:type="spellEnd"/>
            <w:r w:rsidRPr="00710B09">
              <w:rPr>
                <w:sz w:val="14"/>
                <w:szCs w:val="14"/>
              </w:rPr>
              <w:t>: Kouba</w:t>
            </w:r>
          </w:p>
        </w:tc>
      </w:tr>
      <w:tr w:rsidR="00CC7F3E" w:rsidRPr="00710B09" w14:paraId="4CF2954A" w14:textId="77777777" w:rsidTr="00CC7F3E">
        <w:trPr>
          <w:trHeight w:val="224"/>
        </w:trPr>
        <w:tc>
          <w:tcPr>
            <w:tcW w:w="1157" w:type="dxa"/>
            <w:tcBorders>
              <w:top w:val="single" w:sz="4" w:space="0" w:color="000000"/>
              <w:left w:val="single" w:sz="4" w:space="0" w:color="000000"/>
              <w:bottom w:val="single" w:sz="4" w:space="0" w:color="000000"/>
              <w:right w:val="single" w:sz="4" w:space="0" w:color="000000"/>
            </w:tcBorders>
            <w:hideMark/>
          </w:tcPr>
          <w:p w14:paraId="3E7A466D" w14:textId="77777777" w:rsidR="00CC7F3E" w:rsidRPr="006115BA" w:rsidRDefault="00CC7F3E" w:rsidP="006115BA">
            <w:pPr>
              <w:rPr>
                <w:b/>
                <w:bCs/>
                <w:sz w:val="14"/>
                <w:szCs w:val="14"/>
              </w:rPr>
            </w:pPr>
            <w:r w:rsidRPr="006115BA">
              <w:rPr>
                <w:b/>
                <w:bCs/>
                <w:sz w:val="14"/>
                <w:szCs w:val="14"/>
              </w:rPr>
              <w:t xml:space="preserve">Prakash, S   </w:t>
            </w:r>
          </w:p>
        </w:tc>
        <w:tc>
          <w:tcPr>
            <w:tcW w:w="711" w:type="dxa"/>
            <w:tcBorders>
              <w:top w:val="single" w:sz="4" w:space="0" w:color="000000"/>
              <w:left w:val="single" w:sz="4" w:space="0" w:color="000000"/>
              <w:bottom w:val="single" w:sz="4" w:space="0" w:color="000000"/>
              <w:right w:val="single" w:sz="4" w:space="0" w:color="000000"/>
            </w:tcBorders>
            <w:hideMark/>
          </w:tcPr>
          <w:p w14:paraId="73ECA082"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vAlign w:val="bottom"/>
            <w:hideMark/>
          </w:tcPr>
          <w:p w14:paraId="57D67E0E"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000000"/>
              <w:right w:val="single" w:sz="4" w:space="0" w:color="000000"/>
            </w:tcBorders>
            <w:hideMark/>
          </w:tcPr>
          <w:p w14:paraId="5AAECF67"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7F5786F8"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5BE1CF27"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auto"/>
            </w:tcBorders>
            <w:hideMark/>
          </w:tcPr>
          <w:p w14:paraId="00D4FD23"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auto"/>
              <w:bottom w:val="single" w:sz="4" w:space="0" w:color="000000"/>
              <w:right w:val="single" w:sz="4" w:space="0" w:color="000000"/>
            </w:tcBorders>
            <w:hideMark/>
          </w:tcPr>
          <w:p w14:paraId="05FFE5C2"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000000"/>
              <w:right w:val="single" w:sz="4" w:space="0" w:color="000000"/>
            </w:tcBorders>
            <w:hideMark/>
          </w:tcPr>
          <w:p w14:paraId="451E063D" w14:textId="77777777" w:rsidR="00CC7F3E" w:rsidRPr="006115BA" w:rsidRDefault="00CC7F3E" w:rsidP="006115BA">
            <w:pPr>
              <w:rPr>
                <w:sz w:val="14"/>
                <w:szCs w:val="14"/>
              </w:rPr>
            </w:pPr>
            <w:r w:rsidRPr="006115BA">
              <w:rPr>
                <w:sz w:val="14"/>
                <w:szCs w:val="14"/>
              </w:rPr>
              <w:t xml:space="preserve">   X</w:t>
            </w:r>
          </w:p>
        </w:tc>
        <w:tc>
          <w:tcPr>
            <w:tcW w:w="702" w:type="dxa"/>
            <w:tcBorders>
              <w:top w:val="single" w:sz="4" w:space="0" w:color="000000"/>
              <w:left w:val="single" w:sz="4" w:space="0" w:color="000000"/>
              <w:bottom w:val="single" w:sz="4" w:space="0" w:color="000000"/>
              <w:right w:val="single" w:sz="4" w:space="0" w:color="000000"/>
            </w:tcBorders>
            <w:hideMark/>
          </w:tcPr>
          <w:p w14:paraId="2BE2316E" w14:textId="76E9420C" w:rsidR="00CC7F3E" w:rsidRPr="006115BA" w:rsidRDefault="00CC7F3E" w:rsidP="006115BA">
            <w:pPr>
              <w:rPr>
                <w:sz w:val="14"/>
                <w:szCs w:val="14"/>
              </w:rPr>
            </w:pPr>
            <w:r w:rsidRPr="006115BA">
              <w:rPr>
                <w:sz w:val="14"/>
                <w:szCs w:val="14"/>
              </w:rPr>
              <w:t xml:space="preserve">   </w:t>
            </w:r>
            <w:r w:rsidRPr="00710B09">
              <w:rPr>
                <w:sz w:val="14"/>
                <w:szCs w:val="14"/>
              </w:rPr>
              <w:t>X</w:t>
            </w:r>
          </w:p>
        </w:tc>
      </w:tr>
      <w:tr w:rsidR="00CC7F3E" w:rsidRPr="00710B09" w14:paraId="7A05AD26" w14:textId="77777777" w:rsidTr="00CC7F3E">
        <w:trPr>
          <w:trHeight w:val="224"/>
        </w:trPr>
        <w:tc>
          <w:tcPr>
            <w:tcW w:w="1157" w:type="dxa"/>
            <w:tcBorders>
              <w:top w:val="single" w:sz="4" w:space="0" w:color="000000"/>
              <w:left w:val="single" w:sz="4" w:space="0" w:color="000000"/>
              <w:bottom w:val="single" w:sz="4" w:space="0" w:color="000000"/>
              <w:right w:val="single" w:sz="4" w:space="0" w:color="000000"/>
            </w:tcBorders>
            <w:hideMark/>
          </w:tcPr>
          <w:p w14:paraId="11560A62" w14:textId="77777777" w:rsidR="00CC7F3E" w:rsidRPr="006115BA" w:rsidRDefault="00CC7F3E" w:rsidP="006115BA">
            <w:pPr>
              <w:rPr>
                <w:b/>
                <w:bCs/>
                <w:sz w:val="14"/>
                <w:szCs w:val="14"/>
              </w:rPr>
            </w:pPr>
            <w:r w:rsidRPr="006115BA">
              <w:rPr>
                <w:b/>
                <w:bCs/>
                <w:sz w:val="14"/>
                <w:szCs w:val="14"/>
              </w:rPr>
              <w:t>Pudenz, Z.</w:t>
            </w:r>
          </w:p>
        </w:tc>
        <w:tc>
          <w:tcPr>
            <w:tcW w:w="711" w:type="dxa"/>
            <w:tcBorders>
              <w:top w:val="single" w:sz="4" w:space="0" w:color="000000"/>
              <w:left w:val="single" w:sz="4" w:space="0" w:color="000000"/>
              <w:bottom w:val="single" w:sz="4" w:space="0" w:color="000000"/>
              <w:right w:val="single" w:sz="4" w:space="0" w:color="000000"/>
            </w:tcBorders>
            <w:hideMark/>
          </w:tcPr>
          <w:p w14:paraId="2CD9048E" w14:textId="77777777" w:rsidR="00CC7F3E" w:rsidRPr="006115BA" w:rsidRDefault="00CC7F3E" w:rsidP="006115BA">
            <w:pPr>
              <w:rPr>
                <w:sz w:val="14"/>
                <w:szCs w:val="14"/>
              </w:rPr>
            </w:pPr>
            <w:r w:rsidRPr="006115BA">
              <w:rPr>
                <w:sz w:val="14"/>
                <w:szCs w:val="14"/>
              </w:rPr>
              <w:t>A</w:t>
            </w:r>
          </w:p>
        </w:tc>
        <w:tc>
          <w:tcPr>
            <w:tcW w:w="612" w:type="dxa"/>
            <w:tcBorders>
              <w:top w:val="single" w:sz="4" w:space="0" w:color="000000"/>
              <w:left w:val="single" w:sz="4" w:space="0" w:color="000000"/>
              <w:bottom w:val="single" w:sz="4" w:space="0" w:color="000000"/>
              <w:right w:val="single" w:sz="4" w:space="0" w:color="000000"/>
            </w:tcBorders>
            <w:vAlign w:val="bottom"/>
            <w:hideMark/>
          </w:tcPr>
          <w:p w14:paraId="1C9082D8" w14:textId="77777777" w:rsidR="00CC7F3E" w:rsidRPr="006115BA" w:rsidRDefault="00CC7F3E" w:rsidP="006115BA">
            <w:pPr>
              <w:rPr>
                <w:sz w:val="14"/>
                <w:szCs w:val="14"/>
              </w:rPr>
            </w:pPr>
            <w:r w:rsidRPr="006115BA">
              <w:rPr>
                <w:sz w:val="14"/>
                <w:szCs w:val="14"/>
              </w:rPr>
              <w:t>tech</w:t>
            </w:r>
          </w:p>
        </w:tc>
        <w:tc>
          <w:tcPr>
            <w:tcW w:w="612" w:type="dxa"/>
            <w:tcBorders>
              <w:top w:val="single" w:sz="4" w:space="0" w:color="000000"/>
              <w:left w:val="single" w:sz="4" w:space="0" w:color="000000"/>
              <w:bottom w:val="single" w:sz="4" w:space="0" w:color="000000"/>
              <w:right w:val="single" w:sz="4" w:space="0" w:color="000000"/>
            </w:tcBorders>
            <w:hideMark/>
          </w:tcPr>
          <w:p w14:paraId="6EF86857" w14:textId="77777777" w:rsidR="00CC7F3E" w:rsidRPr="006115BA" w:rsidRDefault="00CC7F3E" w:rsidP="006115BA">
            <w:pPr>
              <w:rPr>
                <w:sz w:val="14"/>
                <w:szCs w:val="14"/>
              </w:rPr>
            </w:pPr>
            <w:r w:rsidRPr="006115BA">
              <w:rPr>
                <w:sz w:val="14"/>
                <w:szCs w:val="14"/>
              </w:rPr>
              <w:t>A</w:t>
            </w:r>
          </w:p>
        </w:tc>
        <w:tc>
          <w:tcPr>
            <w:tcW w:w="699" w:type="dxa"/>
            <w:tcBorders>
              <w:top w:val="single" w:sz="4" w:space="0" w:color="000000"/>
              <w:left w:val="single" w:sz="4" w:space="0" w:color="000000"/>
              <w:bottom w:val="single" w:sz="4" w:space="0" w:color="000000"/>
              <w:right w:val="single" w:sz="4" w:space="0" w:color="000000"/>
            </w:tcBorders>
            <w:hideMark/>
          </w:tcPr>
          <w:p w14:paraId="4AC7C392"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000000"/>
              <w:right w:val="single" w:sz="4" w:space="0" w:color="000000"/>
            </w:tcBorders>
            <w:hideMark/>
          </w:tcPr>
          <w:p w14:paraId="6CA69C84"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000000"/>
              <w:right w:val="single" w:sz="4" w:space="0" w:color="auto"/>
            </w:tcBorders>
            <w:hideMark/>
          </w:tcPr>
          <w:p w14:paraId="4ECF640C"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auto"/>
              <w:bottom w:val="single" w:sz="4" w:space="0" w:color="000000"/>
              <w:right w:val="single" w:sz="4" w:space="0" w:color="000000"/>
            </w:tcBorders>
            <w:hideMark/>
          </w:tcPr>
          <w:p w14:paraId="053DF003" w14:textId="77777777" w:rsidR="00CC7F3E" w:rsidRPr="006115BA" w:rsidRDefault="00CC7F3E" w:rsidP="006115BA">
            <w:pPr>
              <w:rPr>
                <w:sz w:val="14"/>
                <w:szCs w:val="14"/>
              </w:rPr>
            </w:pPr>
            <w:proofErr w:type="spellStart"/>
            <w:r w:rsidRPr="006115BA">
              <w:rPr>
                <w:sz w:val="14"/>
                <w:szCs w:val="14"/>
              </w:rPr>
              <w:t>Pxy</w:t>
            </w:r>
            <w:proofErr w:type="spellEnd"/>
            <w:r w:rsidRPr="006115BA">
              <w:rPr>
                <w:sz w:val="14"/>
                <w:szCs w:val="14"/>
              </w:rPr>
              <w:t xml:space="preserve"> Gott</w:t>
            </w:r>
          </w:p>
        </w:tc>
        <w:tc>
          <w:tcPr>
            <w:tcW w:w="702" w:type="dxa"/>
            <w:tcBorders>
              <w:top w:val="single" w:sz="4" w:space="0" w:color="000000"/>
              <w:left w:val="single" w:sz="4" w:space="0" w:color="000000"/>
              <w:bottom w:val="single" w:sz="4" w:space="0" w:color="000000"/>
              <w:right w:val="single" w:sz="4" w:space="0" w:color="000000"/>
            </w:tcBorders>
            <w:hideMark/>
          </w:tcPr>
          <w:p w14:paraId="342D59CA" w14:textId="77777777" w:rsidR="00CC7F3E" w:rsidRPr="006115BA" w:rsidRDefault="00CC7F3E" w:rsidP="006115BA">
            <w:pPr>
              <w:rPr>
                <w:sz w:val="14"/>
                <w:szCs w:val="14"/>
              </w:rPr>
            </w:pPr>
            <w:r w:rsidRPr="006115BA">
              <w:rPr>
                <w:sz w:val="14"/>
                <w:szCs w:val="14"/>
              </w:rPr>
              <w:t>A</w:t>
            </w:r>
          </w:p>
        </w:tc>
        <w:tc>
          <w:tcPr>
            <w:tcW w:w="702" w:type="dxa"/>
            <w:tcBorders>
              <w:top w:val="single" w:sz="4" w:space="0" w:color="000000"/>
              <w:left w:val="single" w:sz="4" w:space="0" w:color="000000"/>
              <w:bottom w:val="single" w:sz="4" w:space="0" w:color="000000"/>
              <w:right w:val="single" w:sz="4" w:space="0" w:color="000000"/>
            </w:tcBorders>
          </w:tcPr>
          <w:p w14:paraId="4ADA64C9" w14:textId="6D97BB05" w:rsidR="00CC7F3E" w:rsidRPr="006115BA" w:rsidRDefault="00CC7F3E" w:rsidP="006115BA">
            <w:pPr>
              <w:rPr>
                <w:sz w:val="14"/>
                <w:szCs w:val="14"/>
              </w:rPr>
            </w:pPr>
            <w:r w:rsidRPr="00710B09">
              <w:rPr>
                <w:sz w:val="14"/>
                <w:szCs w:val="14"/>
              </w:rPr>
              <w:t>A</w:t>
            </w:r>
          </w:p>
        </w:tc>
      </w:tr>
      <w:tr w:rsidR="00CC7F3E" w:rsidRPr="00710B09" w14:paraId="0AFE8EC7" w14:textId="77777777" w:rsidTr="00CC7F3E">
        <w:trPr>
          <w:trHeight w:val="224"/>
        </w:trPr>
        <w:tc>
          <w:tcPr>
            <w:tcW w:w="1157" w:type="dxa"/>
            <w:tcBorders>
              <w:top w:val="single" w:sz="4" w:space="0" w:color="000000"/>
              <w:left w:val="single" w:sz="4" w:space="0" w:color="000000"/>
              <w:bottom w:val="single" w:sz="4" w:space="0" w:color="auto"/>
              <w:right w:val="single" w:sz="4" w:space="0" w:color="000000"/>
            </w:tcBorders>
            <w:hideMark/>
          </w:tcPr>
          <w:p w14:paraId="46D07EF2" w14:textId="77777777" w:rsidR="00CC7F3E" w:rsidRPr="006115BA" w:rsidRDefault="00CC7F3E" w:rsidP="006115BA">
            <w:pPr>
              <w:rPr>
                <w:b/>
                <w:bCs/>
                <w:sz w:val="14"/>
                <w:szCs w:val="14"/>
              </w:rPr>
            </w:pPr>
            <w:r w:rsidRPr="006115BA">
              <w:rPr>
                <w:b/>
                <w:bCs/>
                <w:sz w:val="14"/>
                <w:szCs w:val="14"/>
              </w:rPr>
              <w:t>Rios, A</w:t>
            </w:r>
          </w:p>
        </w:tc>
        <w:tc>
          <w:tcPr>
            <w:tcW w:w="711" w:type="dxa"/>
            <w:tcBorders>
              <w:top w:val="single" w:sz="4" w:space="0" w:color="000000"/>
              <w:left w:val="single" w:sz="4" w:space="0" w:color="000000"/>
              <w:bottom w:val="single" w:sz="4" w:space="0" w:color="auto"/>
              <w:right w:val="single" w:sz="4" w:space="0" w:color="000000"/>
            </w:tcBorders>
            <w:hideMark/>
          </w:tcPr>
          <w:p w14:paraId="47A2D25F" w14:textId="77777777" w:rsidR="00CC7F3E" w:rsidRPr="006115BA" w:rsidRDefault="00CC7F3E" w:rsidP="006115BA">
            <w:pPr>
              <w:rPr>
                <w:sz w:val="14"/>
                <w:szCs w:val="14"/>
              </w:rPr>
            </w:pPr>
            <w:r w:rsidRPr="006115BA">
              <w:rPr>
                <w:sz w:val="14"/>
                <w:szCs w:val="14"/>
              </w:rPr>
              <w:t>A</w:t>
            </w:r>
          </w:p>
        </w:tc>
        <w:tc>
          <w:tcPr>
            <w:tcW w:w="612" w:type="dxa"/>
            <w:tcBorders>
              <w:top w:val="single" w:sz="4" w:space="0" w:color="000000"/>
              <w:left w:val="single" w:sz="4" w:space="0" w:color="000000"/>
              <w:bottom w:val="single" w:sz="4" w:space="0" w:color="auto"/>
              <w:right w:val="single" w:sz="4" w:space="0" w:color="000000"/>
            </w:tcBorders>
            <w:vAlign w:val="bottom"/>
            <w:hideMark/>
          </w:tcPr>
          <w:p w14:paraId="4C6D52CA" w14:textId="77777777" w:rsidR="00CC7F3E" w:rsidRPr="006115BA" w:rsidRDefault="00CC7F3E" w:rsidP="006115BA">
            <w:pPr>
              <w:rPr>
                <w:sz w:val="14"/>
                <w:szCs w:val="14"/>
              </w:rPr>
            </w:pPr>
            <w:r w:rsidRPr="006115BA">
              <w:rPr>
                <w:sz w:val="14"/>
                <w:szCs w:val="14"/>
              </w:rPr>
              <w:t>X</w:t>
            </w:r>
          </w:p>
        </w:tc>
        <w:tc>
          <w:tcPr>
            <w:tcW w:w="612" w:type="dxa"/>
            <w:tcBorders>
              <w:top w:val="single" w:sz="4" w:space="0" w:color="000000"/>
              <w:left w:val="single" w:sz="4" w:space="0" w:color="000000"/>
              <w:bottom w:val="single" w:sz="4" w:space="0" w:color="auto"/>
              <w:right w:val="single" w:sz="4" w:space="0" w:color="000000"/>
            </w:tcBorders>
            <w:hideMark/>
          </w:tcPr>
          <w:p w14:paraId="190DE5C7" w14:textId="77777777" w:rsidR="00CC7F3E" w:rsidRPr="006115BA" w:rsidRDefault="00CC7F3E" w:rsidP="006115BA">
            <w:pPr>
              <w:rPr>
                <w:sz w:val="14"/>
                <w:szCs w:val="14"/>
              </w:rPr>
            </w:pPr>
            <w:r w:rsidRPr="006115BA">
              <w:rPr>
                <w:sz w:val="14"/>
                <w:szCs w:val="14"/>
              </w:rPr>
              <w:t>A</w:t>
            </w:r>
          </w:p>
        </w:tc>
        <w:tc>
          <w:tcPr>
            <w:tcW w:w="699" w:type="dxa"/>
            <w:tcBorders>
              <w:top w:val="single" w:sz="4" w:space="0" w:color="000000"/>
              <w:left w:val="single" w:sz="4" w:space="0" w:color="000000"/>
              <w:bottom w:val="single" w:sz="4" w:space="0" w:color="auto"/>
              <w:right w:val="single" w:sz="4" w:space="0" w:color="000000"/>
            </w:tcBorders>
            <w:hideMark/>
          </w:tcPr>
          <w:p w14:paraId="4534C754" w14:textId="77777777" w:rsidR="00CC7F3E" w:rsidRPr="006115BA" w:rsidRDefault="00CC7F3E" w:rsidP="006115BA">
            <w:pPr>
              <w:rPr>
                <w:sz w:val="14"/>
                <w:szCs w:val="14"/>
              </w:rPr>
            </w:pPr>
            <w:r w:rsidRPr="006115BA">
              <w:rPr>
                <w:sz w:val="14"/>
                <w:szCs w:val="14"/>
              </w:rPr>
              <w:t>X</w:t>
            </w:r>
          </w:p>
        </w:tc>
        <w:tc>
          <w:tcPr>
            <w:tcW w:w="699" w:type="dxa"/>
            <w:tcBorders>
              <w:top w:val="single" w:sz="4" w:space="0" w:color="000000"/>
              <w:left w:val="single" w:sz="4" w:space="0" w:color="000000"/>
              <w:bottom w:val="single" w:sz="4" w:space="0" w:color="auto"/>
              <w:right w:val="single" w:sz="4" w:space="0" w:color="000000"/>
            </w:tcBorders>
            <w:hideMark/>
          </w:tcPr>
          <w:p w14:paraId="14CFB8A9"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000000"/>
              <w:bottom w:val="single" w:sz="4" w:space="0" w:color="auto"/>
              <w:right w:val="single" w:sz="4" w:space="0" w:color="auto"/>
            </w:tcBorders>
            <w:hideMark/>
          </w:tcPr>
          <w:p w14:paraId="7FEBE862" w14:textId="77777777" w:rsidR="00CC7F3E" w:rsidRPr="006115BA" w:rsidRDefault="00CC7F3E" w:rsidP="006115BA">
            <w:pPr>
              <w:rPr>
                <w:sz w:val="14"/>
                <w:szCs w:val="14"/>
              </w:rPr>
            </w:pPr>
            <w:r w:rsidRPr="006115BA">
              <w:rPr>
                <w:sz w:val="14"/>
                <w:szCs w:val="14"/>
              </w:rPr>
              <w:t>X</w:t>
            </w:r>
          </w:p>
        </w:tc>
        <w:tc>
          <w:tcPr>
            <w:tcW w:w="714" w:type="dxa"/>
            <w:tcBorders>
              <w:top w:val="single" w:sz="4" w:space="0" w:color="000000"/>
              <w:left w:val="single" w:sz="4" w:space="0" w:color="auto"/>
              <w:bottom w:val="single" w:sz="4" w:space="0" w:color="auto"/>
              <w:right w:val="single" w:sz="4" w:space="0" w:color="000000"/>
            </w:tcBorders>
            <w:hideMark/>
          </w:tcPr>
          <w:p w14:paraId="183EF243"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auto"/>
              <w:right w:val="single" w:sz="4" w:space="0" w:color="000000"/>
            </w:tcBorders>
            <w:hideMark/>
          </w:tcPr>
          <w:p w14:paraId="41E0B527" w14:textId="77777777" w:rsidR="00CC7F3E" w:rsidRPr="006115BA" w:rsidRDefault="00CC7F3E" w:rsidP="006115BA">
            <w:pPr>
              <w:rPr>
                <w:sz w:val="14"/>
                <w:szCs w:val="14"/>
              </w:rPr>
            </w:pPr>
            <w:r w:rsidRPr="006115BA">
              <w:rPr>
                <w:sz w:val="14"/>
                <w:szCs w:val="14"/>
              </w:rPr>
              <w:t>X</w:t>
            </w:r>
          </w:p>
        </w:tc>
        <w:tc>
          <w:tcPr>
            <w:tcW w:w="702" w:type="dxa"/>
            <w:tcBorders>
              <w:top w:val="single" w:sz="4" w:space="0" w:color="000000"/>
              <w:left w:val="single" w:sz="4" w:space="0" w:color="000000"/>
              <w:bottom w:val="single" w:sz="4" w:space="0" w:color="auto"/>
              <w:right w:val="single" w:sz="4" w:space="0" w:color="000000"/>
            </w:tcBorders>
          </w:tcPr>
          <w:p w14:paraId="64927793" w14:textId="29434027" w:rsidR="00CC7F3E" w:rsidRPr="006115BA" w:rsidRDefault="00CC7F3E" w:rsidP="006115BA">
            <w:pPr>
              <w:rPr>
                <w:sz w:val="14"/>
                <w:szCs w:val="14"/>
              </w:rPr>
            </w:pPr>
            <w:proofErr w:type="spellStart"/>
            <w:r w:rsidRPr="00710B09">
              <w:rPr>
                <w:sz w:val="14"/>
                <w:szCs w:val="14"/>
              </w:rPr>
              <w:t>Pxy</w:t>
            </w:r>
            <w:proofErr w:type="spellEnd"/>
            <w:r w:rsidRPr="00710B09">
              <w:rPr>
                <w:sz w:val="14"/>
                <w:szCs w:val="14"/>
              </w:rPr>
              <w:t>: McCoy</w:t>
            </w:r>
          </w:p>
        </w:tc>
      </w:tr>
    </w:tbl>
    <w:p w14:paraId="7F697E59" w14:textId="77777777" w:rsidR="006115BA" w:rsidRPr="00710B09" w:rsidRDefault="006115BA" w:rsidP="00610249">
      <w:pPr>
        <w:rPr>
          <w:sz w:val="14"/>
          <w:szCs w:val="14"/>
        </w:rPr>
      </w:pPr>
    </w:p>
    <w:p w14:paraId="4C13D123" w14:textId="44830FCE" w:rsidR="006115BA" w:rsidRDefault="005B218A" w:rsidP="00610249">
      <w:r>
        <w:t>Guests:  Kelley Brundage, Simone Cummings, Sandy Horton-Smith, Karen Goos, Brian Lindshield, Tyler Henry, Bronwyn Fees</w:t>
      </w:r>
    </w:p>
    <w:p w14:paraId="58665ABC" w14:textId="7EEFDAA9" w:rsidR="00610249" w:rsidRPr="00387E99" w:rsidRDefault="00610249" w:rsidP="00610249">
      <w:pPr>
        <w:rPr>
          <w:b/>
          <w:bCs/>
        </w:rPr>
      </w:pPr>
      <w:r>
        <w:t>1)</w:t>
      </w:r>
      <w:r>
        <w:tab/>
      </w:r>
      <w:r w:rsidRPr="00387E99">
        <w:rPr>
          <w:b/>
          <w:bCs/>
        </w:rPr>
        <w:t xml:space="preserve">Call to Order </w:t>
      </w:r>
      <w:r w:rsidR="00EF32BC">
        <w:rPr>
          <w:b/>
          <w:bCs/>
        </w:rPr>
        <w:t>– 3:47pm</w:t>
      </w:r>
      <w:r w:rsidRPr="00387E99">
        <w:rPr>
          <w:b/>
          <w:bCs/>
        </w:rPr>
        <w:t xml:space="preserve">   </w:t>
      </w:r>
    </w:p>
    <w:p w14:paraId="049C96C8" w14:textId="4D1AE65B" w:rsidR="007515F1" w:rsidRPr="00902D25" w:rsidRDefault="00610249" w:rsidP="000B4194">
      <w:r>
        <w:t>2)</w:t>
      </w:r>
      <w:r>
        <w:tab/>
      </w:r>
      <w:r w:rsidRPr="00387E99">
        <w:rPr>
          <w:b/>
          <w:bCs/>
        </w:rPr>
        <w:t xml:space="preserve">Approval of </w:t>
      </w:r>
      <w:r w:rsidR="00FC5154">
        <w:rPr>
          <w:b/>
          <w:bCs/>
        </w:rPr>
        <w:t>December 2</w:t>
      </w:r>
      <w:r w:rsidR="00C94B1B">
        <w:rPr>
          <w:b/>
          <w:bCs/>
        </w:rPr>
        <w:t xml:space="preserve"> minutes</w:t>
      </w:r>
      <w:r w:rsidR="000B4194" w:rsidRPr="004F01FB">
        <w:rPr>
          <w:b/>
          <w:bCs/>
        </w:rPr>
        <w:t xml:space="preserve"> </w:t>
      </w:r>
      <w:r w:rsidR="00EF32BC" w:rsidRPr="00902D25">
        <w:t>– Approved as submitted</w:t>
      </w:r>
    </w:p>
    <w:p w14:paraId="43CD0F71" w14:textId="5EC5646A" w:rsidR="002A7336" w:rsidRPr="004C7447" w:rsidRDefault="0026283F" w:rsidP="000B4194">
      <w:pPr>
        <w:rPr>
          <w:b/>
          <w:bCs/>
        </w:rPr>
      </w:pPr>
      <w:r>
        <w:t>3</w:t>
      </w:r>
      <w:r w:rsidR="00610249" w:rsidRPr="00053DD4">
        <w:t xml:space="preserve">) </w:t>
      </w:r>
      <w:r w:rsidR="00610249" w:rsidRPr="00053DD4">
        <w:tab/>
      </w:r>
      <w:r w:rsidR="00610249" w:rsidRPr="00053DD4">
        <w:rPr>
          <w:b/>
          <w:bCs/>
          <w:color w:val="FF0000"/>
          <w:sz w:val="24"/>
          <w:szCs w:val="24"/>
        </w:rPr>
        <w:t>E</w:t>
      </w:r>
      <w:r w:rsidR="002A7336" w:rsidRPr="00053DD4">
        <w:rPr>
          <w:b/>
          <w:bCs/>
          <w:color w:val="FF0000"/>
          <w:sz w:val="24"/>
          <w:szCs w:val="24"/>
        </w:rPr>
        <w:t>XPEDITED</w:t>
      </w:r>
      <w:r w:rsidR="002A7336" w:rsidRPr="00053DD4">
        <w:rPr>
          <w:b/>
          <w:bCs/>
          <w:sz w:val="24"/>
          <w:szCs w:val="24"/>
        </w:rPr>
        <w:t xml:space="preserve"> PROPOSALS</w:t>
      </w:r>
      <w:r w:rsidR="00DE62DB" w:rsidRPr="00053DD4">
        <w:rPr>
          <w:b/>
          <w:bCs/>
          <w:sz w:val="24"/>
          <w:szCs w:val="24"/>
        </w:rPr>
        <w:t xml:space="preserve"> - </w:t>
      </w:r>
      <w:hyperlink r:id="rId8" w:history="1">
        <w:r w:rsidR="00053DD4" w:rsidRPr="00053DD4">
          <w:rPr>
            <w:rStyle w:val="Hyperlink"/>
            <w:b/>
            <w:bCs/>
          </w:rPr>
          <w:t>https://kstate.curriculog.com/agenda:2995/form</w:t>
        </w:r>
      </w:hyperlink>
    </w:p>
    <w:p w14:paraId="7BDFCF07" w14:textId="5F06FA4A" w:rsidR="0099068A" w:rsidRDefault="0099068A" w:rsidP="004B5D74">
      <w:pPr>
        <w:spacing w:after="0"/>
      </w:pPr>
      <w:r>
        <w:lastRenderedPageBreak/>
        <w:tab/>
        <w:t xml:space="preserve">It was moved and seconded to approve the expedited proposals.  GEOL 630 was given conditional approval </w:t>
      </w:r>
      <w:r w:rsidR="007B231A">
        <w:t xml:space="preserve">due to an incomplete impact statement.  Kouba </w:t>
      </w:r>
      <w:r w:rsidR="00342268">
        <w:t xml:space="preserve">will contact.  </w:t>
      </w:r>
      <w:r w:rsidR="00BD49CA">
        <w:t xml:space="preserve">It was determined that the Accelerated Event proposal should not be expedited </w:t>
      </w:r>
      <w:r w:rsidR="00A15672">
        <w:t>and was moved under Course proposals</w:t>
      </w:r>
      <w:r w:rsidR="00460B93">
        <w:t xml:space="preserve">.  </w:t>
      </w:r>
      <w:r w:rsidR="00342268">
        <w:t>Motion carried.</w:t>
      </w:r>
    </w:p>
    <w:p w14:paraId="7111D3AB" w14:textId="77777777" w:rsidR="0099068A" w:rsidRDefault="0099068A" w:rsidP="004B5D74">
      <w:pPr>
        <w:spacing w:after="0"/>
      </w:pPr>
    </w:p>
    <w:p w14:paraId="46C2FB01" w14:textId="54162838" w:rsidR="004B5D74" w:rsidRDefault="002A7336" w:rsidP="004B5D74">
      <w:pPr>
        <w:spacing w:after="0"/>
        <w:rPr>
          <w:u w:val="single"/>
        </w:rPr>
      </w:pPr>
      <w:r w:rsidRPr="004C7447">
        <w:tab/>
      </w:r>
      <w:r w:rsidR="00816D0D" w:rsidRPr="004C7447">
        <w:rPr>
          <w:u w:val="single"/>
        </w:rPr>
        <w:t>Agriculture</w:t>
      </w:r>
    </w:p>
    <w:p w14:paraId="2ACD0ACF" w14:textId="77777777" w:rsidR="000B05C7" w:rsidRPr="000B05C7" w:rsidRDefault="000B05C7" w:rsidP="000B05C7">
      <w:pPr>
        <w:spacing w:after="0"/>
        <w:ind w:left="1440"/>
      </w:pPr>
      <w:r w:rsidRPr="000B05C7">
        <w:t>AGRON - 775 - Advanced Nutrient Cycling and Fertilizer Management</w:t>
      </w:r>
    </w:p>
    <w:p w14:paraId="306C3BA7" w14:textId="77777777" w:rsidR="000B05C7" w:rsidRPr="000B05C7" w:rsidRDefault="000B05C7" w:rsidP="000B05C7">
      <w:pPr>
        <w:spacing w:after="0"/>
        <w:ind w:left="1440"/>
      </w:pPr>
      <w:r w:rsidRPr="000B05C7">
        <w:t>AGRON - 790 - Range Management Planning</w:t>
      </w:r>
    </w:p>
    <w:p w14:paraId="72AA872B" w14:textId="77777777" w:rsidR="000B05C7" w:rsidRPr="000B05C7" w:rsidRDefault="000B05C7" w:rsidP="000B05C7">
      <w:pPr>
        <w:spacing w:after="0"/>
        <w:ind w:left="1440"/>
      </w:pPr>
      <w:r w:rsidRPr="000B05C7">
        <w:t>AGRON - 800 - Advanced Problems in Agronomy</w:t>
      </w:r>
    </w:p>
    <w:p w14:paraId="50EFE1C3" w14:textId="77777777" w:rsidR="000B05C7" w:rsidRPr="000B05C7" w:rsidRDefault="000B05C7" w:rsidP="000B05C7">
      <w:pPr>
        <w:spacing w:after="0"/>
        <w:ind w:left="1440"/>
      </w:pPr>
      <w:r w:rsidRPr="000B05C7">
        <w:t>AGRON - 835 - Nutrient Sources, Uptake and Cycling</w:t>
      </w:r>
    </w:p>
    <w:p w14:paraId="22A47146" w14:textId="77777777" w:rsidR="000B05C7" w:rsidRPr="000B05C7" w:rsidRDefault="000B05C7" w:rsidP="000B05C7">
      <w:pPr>
        <w:spacing w:after="0"/>
        <w:ind w:left="1440"/>
      </w:pPr>
      <w:r w:rsidRPr="000B05C7">
        <w:t>AGRON - 843 - Advanced Forage Management</w:t>
      </w:r>
    </w:p>
    <w:p w14:paraId="72CE465A" w14:textId="77777777" w:rsidR="000B05C7" w:rsidRPr="000B05C7" w:rsidRDefault="000B05C7" w:rsidP="000B05C7">
      <w:pPr>
        <w:spacing w:after="0"/>
        <w:ind w:left="1440"/>
      </w:pPr>
      <w:r w:rsidRPr="000B05C7">
        <w:t>AGRON - 860 - Applied Plant Breeding</w:t>
      </w:r>
    </w:p>
    <w:p w14:paraId="41023FA0" w14:textId="77777777" w:rsidR="000B05C7" w:rsidRPr="000B05C7" w:rsidRDefault="000B05C7" w:rsidP="000B05C7">
      <w:pPr>
        <w:spacing w:after="0"/>
        <w:ind w:left="1440"/>
      </w:pPr>
      <w:r w:rsidRPr="000B05C7">
        <w:t>AGRON - 880 - Plant Molecular Biology</w:t>
      </w:r>
    </w:p>
    <w:p w14:paraId="631333D5" w14:textId="5FCC22A2" w:rsidR="000B05C7" w:rsidRPr="000B05C7" w:rsidRDefault="000B05C7" w:rsidP="000B05C7">
      <w:pPr>
        <w:spacing w:after="0"/>
        <w:ind w:left="1440"/>
      </w:pPr>
      <w:r w:rsidRPr="000B05C7">
        <w:t>AGRON - 915 - Advanced Plant Genetics</w:t>
      </w:r>
    </w:p>
    <w:p w14:paraId="72B84BB1" w14:textId="77777777" w:rsidR="000B05C7" w:rsidRPr="000B05C7" w:rsidRDefault="000B05C7" w:rsidP="000B05C7">
      <w:pPr>
        <w:spacing w:after="0"/>
        <w:ind w:left="1440"/>
      </w:pPr>
      <w:r w:rsidRPr="000B05C7">
        <w:t>AGRON - 925 - Advanced Soil Genesis and Classification</w:t>
      </w:r>
    </w:p>
    <w:p w14:paraId="2B648BA7" w14:textId="77777777" w:rsidR="000B05C7" w:rsidRPr="000B05C7" w:rsidRDefault="000B05C7" w:rsidP="000B05C7">
      <w:pPr>
        <w:spacing w:after="0"/>
        <w:ind w:left="1440"/>
      </w:pPr>
      <w:r w:rsidRPr="000B05C7">
        <w:t>AGRON - 980 - Genomic Analysis for Crop Improvement</w:t>
      </w:r>
    </w:p>
    <w:p w14:paraId="74AEC01E" w14:textId="77777777" w:rsidR="000B05C7" w:rsidRPr="000B05C7" w:rsidRDefault="000B05C7" w:rsidP="000B05C7">
      <w:pPr>
        <w:spacing w:after="0"/>
        <w:ind w:left="1440"/>
      </w:pPr>
      <w:r w:rsidRPr="000B05C7">
        <w:t>ASI - 601 - Endocrinology and Lactation</w:t>
      </w:r>
    </w:p>
    <w:p w14:paraId="5280E12E" w14:textId="77777777" w:rsidR="000B05C7" w:rsidRPr="000B05C7" w:rsidRDefault="000B05C7" w:rsidP="000B05C7">
      <w:pPr>
        <w:spacing w:after="0"/>
        <w:ind w:left="1440"/>
      </w:pPr>
      <w:r w:rsidRPr="000B05C7">
        <w:t>ASI - 602 - Equine Breeding and Genetics</w:t>
      </w:r>
    </w:p>
    <w:p w14:paraId="63D80086" w14:textId="77777777" w:rsidR="000B05C7" w:rsidRPr="000B05C7" w:rsidRDefault="000B05C7" w:rsidP="000B05C7">
      <w:pPr>
        <w:spacing w:after="0"/>
        <w:ind w:left="1440"/>
      </w:pPr>
      <w:r w:rsidRPr="000B05C7">
        <w:t>ASI - 749 - Advanced Animal Breeding</w:t>
      </w:r>
    </w:p>
    <w:p w14:paraId="1A2DB0EE" w14:textId="77777777" w:rsidR="000B05C7" w:rsidRPr="000B05C7" w:rsidRDefault="000B05C7" w:rsidP="000B05C7">
      <w:pPr>
        <w:spacing w:after="0"/>
        <w:ind w:left="1440"/>
      </w:pPr>
      <w:r w:rsidRPr="000B05C7">
        <w:t>ASI - 830 - Neuroendocrine Physiology</w:t>
      </w:r>
    </w:p>
    <w:p w14:paraId="2A09E1A6" w14:textId="77777777" w:rsidR="000B05C7" w:rsidRPr="000B05C7" w:rsidRDefault="000B05C7" w:rsidP="000B05C7">
      <w:pPr>
        <w:spacing w:after="0"/>
        <w:ind w:left="1440"/>
      </w:pPr>
      <w:r w:rsidRPr="000B05C7">
        <w:t>ASI - 831 - Molecular Reproductive Endocrinology</w:t>
      </w:r>
    </w:p>
    <w:p w14:paraId="58D84CB9" w14:textId="77777777" w:rsidR="000B05C7" w:rsidRPr="000B05C7" w:rsidRDefault="000B05C7" w:rsidP="000B05C7">
      <w:pPr>
        <w:spacing w:after="0"/>
        <w:ind w:left="1440"/>
      </w:pPr>
      <w:r w:rsidRPr="000B05C7">
        <w:t>ASI - 832 - Ovarian Physiology</w:t>
      </w:r>
    </w:p>
    <w:p w14:paraId="7FB30C61" w14:textId="77777777" w:rsidR="000B05C7" w:rsidRPr="000B05C7" w:rsidRDefault="000B05C7" w:rsidP="000B05C7">
      <w:pPr>
        <w:spacing w:after="0"/>
        <w:ind w:left="1440"/>
      </w:pPr>
      <w:r w:rsidRPr="000B05C7">
        <w:t>ASI - 835 - Advanced Swine Nutrition</w:t>
      </w:r>
    </w:p>
    <w:p w14:paraId="3B4E23CF" w14:textId="77777777" w:rsidR="000B05C7" w:rsidRPr="000B05C7" w:rsidRDefault="000B05C7" w:rsidP="000B05C7">
      <w:pPr>
        <w:spacing w:after="0"/>
        <w:ind w:left="1440"/>
      </w:pPr>
      <w:r w:rsidRPr="000B05C7">
        <w:t>ASI - 879 - Applications in Swine Nutrition</w:t>
      </w:r>
    </w:p>
    <w:p w14:paraId="7525C88B" w14:textId="77777777" w:rsidR="000B05C7" w:rsidRDefault="000B05C7" w:rsidP="004B5D74">
      <w:pPr>
        <w:spacing w:after="0"/>
        <w:rPr>
          <w:u w:val="single"/>
        </w:rPr>
      </w:pPr>
    </w:p>
    <w:p w14:paraId="1B926771" w14:textId="719F9E6D" w:rsidR="001D0CCE" w:rsidRDefault="00D64EBC" w:rsidP="003201C3">
      <w:pPr>
        <w:spacing w:after="0"/>
        <w:rPr>
          <w:u w:val="single"/>
        </w:rPr>
      </w:pPr>
      <w:r>
        <w:tab/>
      </w:r>
      <w:r w:rsidR="001D0CCE" w:rsidRPr="004B5D74">
        <w:rPr>
          <w:u w:val="single"/>
        </w:rPr>
        <w:t>Arts &amp; Sciences</w:t>
      </w:r>
    </w:p>
    <w:p w14:paraId="610F80C7" w14:textId="77777777" w:rsidR="00C8791F" w:rsidRPr="00C8791F" w:rsidRDefault="00C8791F" w:rsidP="00C8791F">
      <w:pPr>
        <w:spacing w:after="0"/>
        <w:ind w:left="1440"/>
      </w:pPr>
      <w:r w:rsidRPr="00C8791F">
        <w:t>CHM - 901 - Graduate Seminar in Chemistry</w:t>
      </w:r>
    </w:p>
    <w:p w14:paraId="7B8493D0" w14:textId="77777777" w:rsidR="00C8791F" w:rsidRPr="00C8791F" w:rsidRDefault="00C8791F" w:rsidP="00C8791F">
      <w:pPr>
        <w:spacing w:after="0"/>
        <w:ind w:left="1440"/>
      </w:pPr>
      <w:r w:rsidRPr="00C8791F">
        <w:t>GEOL - 630 - Sedimentology and Stratigraphy</w:t>
      </w:r>
    </w:p>
    <w:p w14:paraId="0056340F" w14:textId="77777777" w:rsidR="00C8791F" w:rsidRPr="00C8791F" w:rsidRDefault="00C8791F" w:rsidP="00C8791F">
      <w:pPr>
        <w:spacing w:after="0"/>
        <w:ind w:left="1440"/>
      </w:pPr>
      <w:r w:rsidRPr="00C8791F">
        <w:t>MATH - 745 - Ordinary Differential Equations</w:t>
      </w:r>
    </w:p>
    <w:p w14:paraId="215F71AE" w14:textId="77777777" w:rsidR="00C8791F" w:rsidRPr="00C8791F" w:rsidRDefault="00C8791F" w:rsidP="00C8791F">
      <w:pPr>
        <w:spacing w:after="0"/>
        <w:ind w:left="1440"/>
      </w:pPr>
      <w:r w:rsidRPr="00C8791F">
        <w:t>MATH - 818 - Introduction to Algebraic Groups I</w:t>
      </w:r>
    </w:p>
    <w:p w14:paraId="3C1D27D6" w14:textId="77777777" w:rsidR="00C8791F" w:rsidRPr="00C8791F" w:rsidRDefault="00C8791F" w:rsidP="00C8791F">
      <w:pPr>
        <w:spacing w:after="0"/>
        <w:ind w:left="1440"/>
      </w:pPr>
      <w:r w:rsidRPr="00C8791F">
        <w:t>MC - 623 - Communicating in Global Markets</w:t>
      </w:r>
    </w:p>
    <w:p w14:paraId="79509FF4" w14:textId="77777777" w:rsidR="00C8791F" w:rsidRPr="00C8791F" w:rsidRDefault="00C8791F" w:rsidP="00C8791F">
      <w:pPr>
        <w:spacing w:after="0"/>
        <w:ind w:left="1440"/>
      </w:pPr>
      <w:r w:rsidRPr="00C8791F">
        <w:t>STAT - 766 - Applied Data Mining/Machine Learning and Predictive Analytics</w:t>
      </w:r>
    </w:p>
    <w:p w14:paraId="71C2C48B" w14:textId="77777777" w:rsidR="00E22E0F" w:rsidRPr="00C8791F" w:rsidRDefault="00E22E0F" w:rsidP="00C8791F">
      <w:pPr>
        <w:spacing w:after="0"/>
        <w:ind w:left="1080"/>
      </w:pPr>
    </w:p>
    <w:p w14:paraId="43600535" w14:textId="4FEF653D" w:rsidR="00663B3B" w:rsidRPr="00952BFE" w:rsidRDefault="00862B94" w:rsidP="00FC4CB5">
      <w:pPr>
        <w:spacing w:after="0"/>
        <w:rPr>
          <w:u w:val="single"/>
        </w:rPr>
      </w:pPr>
      <w:r w:rsidRPr="00862B94">
        <w:tab/>
      </w:r>
      <w:r w:rsidR="00D92C78" w:rsidRPr="00952BFE">
        <w:rPr>
          <w:u w:val="single"/>
        </w:rPr>
        <w:t>Business</w:t>
      </w:r>
    </w:p>
    <w:p w14:paraId="64B21C38" w14:textId="77777777" w:rsidR="00D92C78" w:rsidRPr="00D92C78" w:rsidRDefault="00D92C78" w:rsidP="00952BFE">
      <w:pPr>
        <w:spacing w:after="0"/>
        <w:ind w:left="1440"/>
      </w:pPr>
      <w:r w:rsidRPr="00D92C78">
        <w:t>MIS - 665 - Business Analytics and Data Mining</w:t>
      </w:r>
    </w:p>
    <w:p w14:paraId="33FFE77C" w14:textId="77777777" w:rsidR="00D92C78" w:rsidRPr="00D92C78" w:rsidRDefault="00D92C78" w:rsidP="00952BFE">
      <w:pPr>
        <w:spacing w:after="0"/>
        <w:ind w:left="1440"/>
      </w:pPr>
      <w:r w:rsidRPr="00D92C78">
        <w:t>MIS - 667 - Applications of Data Models in Business</w:t>
      </w:r>
    </w:p>
    <w:p w14:paraId="6FF0F0C9" w14:textId="77777777" w:rsidR="00D92C78" w:rsidRPr="00D92C78" w:rsidRDefault="00D92C78" w:rsidP="00952BFE">
      <w:pPr>
        <w:spacing w:after="0"/>
        <w:ind w:left="1440"/>
      </w:pPr>
      <w:r w:rsidRPr="00D92C78">
        <w:t>MIS - 670 - Social Media Analytics and Web Mining</w:t>
      </w:r>
    </w:p>
    <w:p w14:paraId="6224E7BC" w14:textId="77777777" w:rsidR="00D92C78" w:rsidRPr="00D92C78" w:rsidRDefault="00D92C78" w:rsidP="00952BFE">
      <w:pPr>
        <w:spacing w:after="0"/>
        <w:ind w:left="1440"/>
      </w:pPr>
      <w:r w:rsidRPr="00D92C78">
        <w:t>MIS - 677 - Senior MIS Project</w:t>
      </w:r>
    </w:p>
    <w:p w14:paraId="3950020E" w14:textId="77777777" w:rsidR="00D92C78" w:rsidRPr="00D92C78" w:rsidRDefault="00D92C78" w:rsidP="00952BFE">
      <w:pPr>
        <w:spacing w:after="0"/>
        <w:ind w:left="1440"/>
      </w:pPr>
      <w:r w:rsidRPr="00D92C78">
        <w:t>MIS - 756 - Business Data Pipelines</w:t>
      </w:r>
    </w:p>
    <w:p w14:paraId="0B2EA729" w14:textId="77777777" w:rsidR="00D92C78" w:rsidRDefault="00D92C78" w:rsidP="00FC4CB5">
      <w:pPr>
        <w:spacing w:after="0"/>
      </w:pPr>
    </w:p>
    <w:p w14:paraId="0DDBB19A" w14:textId="70D2F8A7" w:rsidR="00D92C78" w:rsidRPr="00777ABF" w:rsidRDefault="00777ABF" w:rsidP="00FC4CB5">
      <w:pPr>
        <w:spacing w:after="0"/>
        <w:rPr>
          <w:u w:val="single"/>
        </w:rPr>
      </w:pPr>
      <w:r>
        <w:tab/>
      </w:r>
      <w:r w:rsidRPr="00777ABF">
        <w:rPr>
          <w:u w:val="single"/>
        </w:rPr>
        <w:t>Education</w:t>
      </w:r>
    </w:p>
    <w:p w14:paraId="7757F41B" w14:textId="4BD664D9" w:rsidR="00777ABF" w:rsidRDefault="00777ABF" w:rsidP="00FC4CB5">
      <w:pPr>
        <w:spacing w:after="0"/>
      </w:pPr>
      <w:r>
        <w:tab/>
      </w:r>
      <w:r>
        <w:tab/>
        <w:t>EDCI – 793 – Teaching Health, Movement and Fine Arts in Elementary Schools</w:t>
      </w:r>
    </w:p>
    <w:p w14:paraId="27D20A3C" w14:textId="77777777" w:rsidR="00777ABF" w:rsidRDefault="00777ABF" w:rsidP="00FC4CB5">
      <w:pPr>
        <w:spacing w:after="0"/>
      </w:pPr>
    </w:p>
    <w:p w14:paraId="5225009C" w14:textId="79F6A0BA" w:rsidR="00951546" w:rsidRPr="00951546" w:rsidRDefault="00951546" w:rsidP="00951546">
      <w:pPr>
        <w:spacing w:after="0"/>
      </w:pPr>
      <w:r>
        <w:tab/>
      </w:r>
      <w:r w:rsidRPr="00951546">
        <w:rPr>
          <w:u w:val="single"/>
        </w:rPr>
        <w:t>Engineering</w:t>
      </w:r>
      <w:r w:rsidRPr="00951546">
        <w:tab/>
      </w:r>
    </w:p>
    <w:p w14:paraId="7095503D" w14:textId="77777777" w:rsidR="00951546" w:rsidRPr="00951546" w:rsidRDefault="00951546" w:rsidP="00951546">
      <w:pPr>
        <w:spacing w:after="0"/>
        <w:ind w:left="1440"/>
      </w:pPr>
      <w:r w:rsidRPr="00951546">
        <w:lastRenderedPageBreak/>
        <w:t>BAE - 669 - Watershed Modeling</w:t>
      </w:r>
    </w:p>
    <w:p w14:paraId="3C9E1FDD" w14:textId="77777777" w:rsidR="00951546" w:rsidRPr="00951546" w:rsidRDefault="00951546" w:rsidP="00951546">
      <w:pPr>
        <w:spacing w:after="0"/>
        <w:ind w:left="1440"/>
      </w:pPr>
      <w:r w:rsidRPr="00951546">
        <w:t>BAE - 869 - Advanced Watershed Modeling</w:t>
      </w:r>
    </w:p>
    <w:p w14:paraId="3C8A62C3" w14:textId="77777777" w:rsidR="00952BFE" w:rsidRDefault="00952BFE" w:rsidP="00951546">
      <w:pPr>
        <w:spacing w:after="0"/>
        <w:ind w:left="360"/>
      </w:pPr>
    </w:p>
    <w:p w14:paraId="54F04056" w14:textId="099044DC" w:rsidR="00951546" w:rsidRPr="00FF050C" w:rsidRDefault="00A30AFB" w:rsidP="00951546">
      <w:pPr>
        <w:spacing w:after="0"/>
        <w:ind w:left="360"/>
        <w:rPr>
          <w:u w:val="single"/>
        </w:rPr>
      </w:pPr>
      <w:r w:rsidRPr="00A30AFB">
        <w:tab/>
      </w:r>
      <w:r w:rsidR="00FF050C" w:rsidRPr="00FF050C">
        <w:rPr>
          <w:u w:val="single"/>
        </w:rPr>
        <w:t>Health &amp; Human Sciences</w:t>
      </w:r>
    </w:p>
    <w:p w14:paraId="3138A63E" w14:textId="0E356EB5" w:rsidR="00FF050C" w:rsidRPr="00FF050C" w:rsidRDefault="00FF050C" w:rsidP="00A30AFB">
      <w:pPr>
        <w:spacing w:after="0"/>
        <w:ind w:left="1440"/>
      </w:pPr>
      <w:r w:rsidRPr="00FF050C">
        <w:t>Accelerated Event and Hospitality Management (BS)/Hospitality Administration (MS)</w:t>
      </w:r>
    </w:p>
    <w:p w14:paraId="6304F1A9" w14:textId="77777777" w:rsidR="00FF050C" w:rsidRPr="00FF050C" w:rsidRDefault="00FF050C" w:rsidP="00A30AFB">
      <w:pPr>
        <w:spacing w:after="0"/>
        <w:ind w:left="1440"/>
      </w:pPr>
      <w:r w:rsidRPr="00FF050C">
        <w:t>Athletic Training and Rehabilitation Sciences (BS)</w:t>
      </w:r>
    </w:p>
    <w:p w14:paraId="3131E04D" w14:textId="7572FD24" w:rsidR="00FF050C" w:rsidRDefault="00FF050C" w:rsidP="217ECCB8">
      <w:pPr>
        <w:spacing w:after="0"/>
        <w:ind w:left="1440"/>
      </w:pPr>
      <w:r>
        <w:t>CNRES - 599 - Conflict Resolution Practicum</w:t>
      </w:r>
    </w:p>
    <w:p w14:paraId="2A383EA4" w14:textId="77777777" w:rsidR="00FF050C" w:rsidRPr="00FF050C" w:rsidRDefault="00FF050C" w:rsidP="00FF050C">
      <w:pPr>
        <w:spacing w:after="0"/>
        <w:ind w:left="1440"/>
      </w:pPr>
      <w:r w:rsidRPr="00FF050C">
        <w:t>Communication Sciences and Disorders (BS)</w:t>
      </w:r>
    </w:p>
    <w:p w14:paraId="55F6C297" w14:textId="77777777" w:rsidR="00FF050C" w:rsidRPr="00FF050C" w:rsidRDefault="00FF050C" w:rsidP="00FF050C">
      <w:pPr>
        <w:spacing w:after="0"/>
        <w:ind w:left="1440"/>
      </w:pPr>
      <w:r w:rsidRPr="00FF050C">
        <w:t>FASH - 700 - Foundations of Sustainability</w:t>
      </w:r>
    </w:p>
    <w:p w14:paraId="177C6520" w14:textId="77777777" w:rsidR="00FF050C" w:rsidRPr="00FF050C" w:rsidRDefault="00FF050C" w:rsidP="00FF050C">
      <w:pPr>
        <w:spacing w:after="0"/>
        <w:ind w:left="1440"/>
      </w:pPr>
      <w:r w:rsidRPr="00FF050C">
        <w:t>FASH - 875 - Practicum in Fashion Studies</w:t>
      </w:r>
    </w:p>
    <w:p w14:paraId="6874CA97" w14:textId="77777777" w:rsidR="00FF050C" w:rsidRPr="00FF050C" w:rsidRDefault="00FF050C" w:rsidP="00FF050C">
      <w:pPr>
        <w:spacing w:after="0"/>
        <w:ind w:left="1440"/>
      </w:pPr>
      <w:r w:rsidRPr="00FF050C">
        <w:t>FNDH - 442 - Food Production Management</w:t>
      </w:r>
    </w:p>
    <w:p w14:paraId="26AB6B26" w14:textId="77777777" w:rsidR="00FF050C" w:rsidRPr="00FF050C" w:rsidRDefault="00FF050C" w:rsidP="00FF050C">
      <w:pPr>
        <w:spacing w:after="0"/>
        <w:ind w:left="1440"/>
      </w:pPr>
      <w:r w:rsidRPr="00FF050C">
        <w:t>FNDH - 515 - Counseling Strategies in Nutrition and Dietetics</w:t>
      </w:r>
    </w:p>
    <w:p w14:paraId="1F26F6DC" w14:textId="77777777" w:rsidR="00FF050C" w:rsidRPr="00FF050C" w:rsidRDefault="00FF050C" w:rsidP="00FF050C">
      <w:pPr>
        <w:spacing w:after="0"/>
        <w:ind w:left="1440"/>
      </w:pPr>
      <w:r w:rsidRPr="00FF050C">
        <w:t>FNDH - 542 - Management in Dietetics</w:t>
      </w:r>
    </w:p>
    <w:p w14:paraId="2D8EFF68" w14:textId="77777777" w:rsidR="00FF050C" w:rsidRPr="00FF050C" w:rsidRDefault="00FF050C" w:rsidP="00FF050C">
      <w:pPr>
        <w:spacing w:after="0"/>
        <w:ind w:left="1440"/>
      </w:pPr>
      <w:r w:rsidRPr="00FF050C">
        <w:t>FNDH - 650 - Practicum in Food, Nutrition, Dietetics and Health</w:t>
      </w:r>
    </w:p>
    <w:p w14:paraId="30C720F3" w14:textId="5A3638D1" w:rsidR="00FF050C" w:rsidRPr="00FF050C" w:rsidRDefault="00FF050C" w:rsidP="00FF050C">
      <w:pPr>
        <w:spacing w:after="0"/>
        <w:ind w:left="1440"/>
      </w:pPr>
      <w:r w:rsidRPr="00FF050C">
        <w:t>HDFS - 791 - Collaborating with Parents and Families</w:t>
      </w:r>
    </w:p>
    <w:p w14:paraId="3977C168" w14:textId="77777777" w:rsidR="00FF050C" w:rsidRPr="00FF050C" w:rsidRDefault="00FF050C" w:rsidP="00FF050C">
      <w:pPr>
        <w:spacing w:after="0"/>
        <w:ind w:left="1440"/>
      </w:pPr>
      <w:r w:rsidRPr="00FF050C">
        <w:t>HLTSC - 897 - Health Sciences Capstone</w:t>
      </w:r>
    </w:p>
    <w:p w14:paraId="31DE333D" w14:textId="77777777" w:rsidR="00FF050C" w:rsidRPr="00FF050C" w:rsidRDefault="00FF050C" w:rsidP="00FF050C">
      <w:pPr>
        <w:spacing w:after="0"/>
        <w:ind w:left="1440"/>
      </w:pPr>
      <w:r w:rsidRPr="00FF050C">
        <w:t>Human Development and Family Science (BS)</w:t>
      </w:r>
    </w:p>
    <w:p w14:paraId="2AD789A2" w14:textId="77777777" w:rsidR="00FF050C" w:rsidRPr="00FF050C" w:rsidRDefault="00FF050C" w:rsidP="00FF050C">
      <w:pPr>
        <w:spacing w:after="0"/>
        <w:ind w:left="1440"/>
      </w:pPr>
      <w:r w:rsidRPr="00FF050C">
        <w:t>Human Nutrition (BS) - Nutrition and Health</w:t>
      </w:r>
    </w:p>
    <w:p w14:paraId="2D1FB8A2" w14:textId="77777777" w:rsidR="00FF050C" w:rsidRPr="00FF050C" w:rsidRDefault="00FF050C" w:rsidP="00FF050C">
      <w:pPr>
        <w:spacing w:after="0"/>
        <w:ind w:left="1440"/>
      </w:pPr>
      <w:r w:rsidRPr="00FF050C">
        <w:t>Human Nutrition (BS) - Nutritional Sciences</w:t>
      </w:r>
    </w:p>
    <w:p w14:paraId="265EC228" w14:textId="77777777" w:rsidR="00FF050C" w:rsidRPr="00FF050C" w:rsidRDefault="00FF050C" w:rsidP="00FF050C">
      <w:pPr>
        <w:spacing w:after="0"/>
        <w:ind w:left="1440"/>
      </w:pPr>
      <w:r w:rsidRPr="00FF050C">
        <w:t>Integrative Physiology (BS)</w:t>
      </w:r>
    </w:p>
    <w:p w14:paraId="3E95C98A" w14:textId="77777777" w:rsidR="00FF050C" w:rsidRPr="00FF050C" w:rsidRDefault="00FF050C" w:rsidP="00FF050C">
      <w:pPr>
        <w:spacing w:after="0"/>
        <w:ind w:left="1440"/>
      </w:pPr>
      <w:r w:rsidRPr="00FF050C">
        <w:t>KIN - 382 - Strength and Conditioning for Performance</w:t>
      </w:r>
    </w:p>
    <w:p w14:paraId="095FB4FA" w14:textId="6AB2AF1D" w:rsidR="00FF050C" w:rsidRPr="00FF050C" w:rsidRDefault="00FF050C" w:rsidP="00FF050C">
      <w:pPr>
        <w:spacing w:after="0"/>
        <w:ind w:left="1440"/>
      </w:pPr>
      <w:r w:rsidRPr="00FF050C">
        <w:t>Kinesiology (BS)</w:t>
      </w:r>
    </w:p>
    <w:p w14:paraId="37AE9CAF" w14:textId="77777777" w:rsidR="00FF050C" w:rsidRPr="00FF050C" w:rsidRDefault="00FF050C" w:rsidP="00FF050C">
      <w:pPr>
        <w:spacing w:after="0"/>
        <w:ind w:left="1440"/>
      </w:pPr>
      <w:r w:rsidRPr="00FF050C">
        <w:t>PUBH - 419 - Health Policy and Administration</w:t>
      </w:r>
    </w:p>
    <w:p w14:paraId="53F3C89F" w14:textId="77777777" w:rsidR="00FF050C" w:rsidRPr="00FF050C" w:rsidRDefault="00FF050C" w:rsidP="00FF050C">
      <w:pPr>
        <w:spacing w:after="0"/>
        <w:ind w:left="1440"/>
      </w:pPr>
      <w:r w:rsidRPr="00FF050C">
        <w:t>PUBH - 550 - Health Promotion Practice Methods</w:t>
      </w:r>
    </w:p>
    <w:p w14:paraId="27067B38" w14:textId="62671EF2" w:rsidR="00951546" w:rsidRDefault="00FF050C" w:rsidP="00EA5823">
      <w:pPr>
        <w:spacing w:after="0"/>
        <w:ind w:left="1440"/>
      </w:pPr>
      <w:r w:rsidRPr="00FF050C">
        <w:t>Sports Nutrition (BS)</w:t>
      </w:r>
    </w:p>
    <w:p w14:paraId="6A8BF0FD" w14:textId="77777777" w:rsidR="00D92C78" w:rsidRDefault="00D92C78" w:rsidP="00FC4CB5">
      <w:pPr>
        <w:spacing w:after="0"/>
      </w:pPr>
    </w:p>
    <w:p w14:paraId="20A71685" w14:textId="7B05001B" w:rsidR="0082571D" w:rsidRPr="001D0844" w:rsidRDefault="00FE13A6" w:rsidP="00684958">
      <w:pPr>
        <w:spacing w:after="0"/>
        <w:rPr>
          <w:b/>
          <w:bCs/>
          <w:u w:val="single"/>
        </w:rPr>
      </w:pPr>
      <w:r>
        <w:t>4</w:t>
      </w:r>
      <w:r w:rsidR="00610249" w:rsidRPr="00A30DC1">
        <w:t>)</w:t>
      </w:r>
      <w:r w:rsidR="00610249" w:rsidRPr="00A30DC1">
        <w:rPr>
          <w:b/>
          <w:bCs/>
        </w:rPr>
        <w:tab/>
      </w:r>
      <w:r w:rsidR="00684958" w:rsidRPr="00A30DC1">
        <w:rPr>
          <w:b/>
          <w:bCs/>
          <w:color w:val="00B050"/>
          <w:sz w:val="24"/>
          <w:szCs w:val="24"/>
        </w:rPr>
        <w:t>COURSE</w:t>
      </w:r>
      <w:r w:rsidR="00684958" w:rsidRPr="00A30DC1">
        <w:rPr>
          <w:b/>
          <w:bCs/>
          <w:sz w:val="24"/>
          <w:szCs w:val="24"/>
        </w:rPr>
        <w:t xml:space="preserve"> PROPOSALS</w:t>
      </w:r>
      <w:r w:rsidR="00671123" w:rsidRPr="00A30DC1">
        <w:rPr>
          <w:b/>
          <w:bCs/>
        </w:rPr>
        <w:t xml:space="preserve">  </w:t>
      </w:r>
      <w:hyperlink r:id="rId9" w:history="1">
        <w:r w:rsidR="00E07613" w:rsidRPr="00822FB0">
          <w:rPr>
            <w:rStyle w:val="Hyperlink"/>
            <w:b/>
            <w:bCs/>
          </w:rPr>
          <w:t>https://kstate.curriculog.com/agenda:2996/form</w:t>
        </w:r>
      </w:hyperlink>
    </w:p>
    <w:p w14:paraId="5C905A03" w14:textId="791BE024" w:rsidR="00CA37ED" w:rsidRDefault="00CC3283" w:rsidP="00BE419F">
      <w:pPr>
        <w:spacing w:after="0"/>
      </w:pPr>
      <w:r>
        <w:tab/>
      </w:r>
      <w:r w:rsidR="00CA37ED">
        <w:tab/>
      </w:r>
      <w:bookmarkStart w:id="0" w:name="_Hlk214528910"/>
    </w:p>
    <w:p w14:paraId="15A1B0FF" w14:textId="294073F8" w:rsidR="00652B3E" w:rsidRDefault="00652B3E" w:rsidP="00BE419F">
      <w:pPr>
        <w:spacing w:after="0"/>
      </w:pPr>
      <w:r>
        <w:tab/>
        <w:t xml:space="preserve">It was moved and seconded to approve the course proposals.  </w:t>
      </w:r>
      <w:r w:rsidR="00200CE3">
        <w:t>It was noted that none of the EDCI courses contain a course description</w:t>
      </w:r>
      <w:r w:rsidR="00141C4D">
        <w:t xml:space="preserve"> and have a generic impact statement</w:t>
      </w:r>
      <w:r w:rsidR="00200CE3">
        <w:t>. They will be sent back to the department</w:t>
      </w:r>
      <w:r w:rsidR="00141C4D">
        <w:t xml:space="preserve"> for correction. </w:t>
      </w:r>
      <w:r w:rsidR="00881CB1">
        <w:t>M</w:t>
      </w:r>
      <w:r w:rsidR="00141C4D">
        <w:t>otion carried</w:t>
      </w:r>
      <w:r w:rsidR="00881CB1">
        <w:t xml:space="preserve"> for all remaining proposals</w:t>
      </w:r>
      <w:r w:rsidR="003F3F04">
        <w:t xml:space="preserve">, including the </w:t>
      </w:r>
      <w:r w:rsidR="00C21E3E">
        <w:t>A</w:t>
      </w:r>
      <w:r w:rsidR="003F3F04">
        <w:t xml:space="preserve">ccelerated Event </w:t>
      </w:r>
      <w:r w:rsidR="00C21E3E">
        <w:t>course which should not be expedited.</w:t>
      </w:r>
      <w:r w:rsidR="00141C4D">
        <w:t xml:space="preserve"> </w:t>
      </w:r>
    </w:p>
    <w:p w14:paraId="3651DAA8" w14:textId="77777777" w:rsidR="00652B3E" w:rsidRDefault="00652B3E" w:rsidP="00BE419F">
      <w:pPr>
        <w:spacing w:after="0"/>
      </w:pPr>
    </w:p>
    <w:p w14:paraId="346ED576" w14:textId="1AFFDD58" w:rsidR="00140B65" w:rsidRPr="00140B65" w:rsidRDefault="00140B65" w:rsidP="00BA4293">
      <w:pPr>
        <w:spacing w:after="0"/>
        <w:rPr>
          <w:u w:val="single"/>
        </w:rPr>
      </w:pPr>
      <w:r>
        <w:tab/>
      </w:r>
      <w:r w:rsidRPr="00140B65">
        <w:rPr>
          <w:u w:val="single"/>
        </w:rPr>
        <w:t>Agriculture</w:t>
      </w:r>
    </w:p>
    <w:p w14:paraId="7660E427" w14:textId="54CC1A6D" w:rsidR="00140B65" w:rsidRDefault="00140B65" w:rsidP="00140B65">
      <w:pPr>
        <w:spacing w:after="0"/>
        <w:ind w:left="1440"/>
      </w:pPr>
      <w:r w:rsidRPr="00140B65">
        <w:t xml:space="preserve">AGRON - 900 </w:t>
      </w:r>
      <w:r>
        <w:t>–</w:t>
      </w:r>
      <w:r w:rsidRPr="00140B65">
        <w:t xml:space="preserve"> Micrometeorology</w:t>
      </w:r>
    </w:p>
    <w:p w14:paraId="5BE86E44" w14:textId="26892518" w:rsidR="00140B65" w:rsidRPr="00140B65" w:rsidRDefault="00140B65" w:rsidP="00140B65">
      <w:pPr>
        <w:spacing w:after="0"/>
        <w:ind w:left="1440"/>
      </w:pPr>
      <w:r w:rsidRPr="00140B65">
        <w:t>ASI - 600 - Applied Animal Biotechnology</w:t>
      </w:r>
    </w:p>
    <w:p w14:paraId="23EBC995" w14:textId="77777777" w:rsidR="00140B65" w:rsidRPr="00140B65" w:rsidRDefault="00140B65" w:rsidP="00140B65">
      <w:pPr>
        <w:spacing w:after="0"/>
        <w:ind w:left="1440"/>
      </w:pPr>
      <w:r w:rsidRPr="00140B65">
        <w:t>ASI - 622 - Dairy Cattle Management Laboratory</w:t>
      </w:r>
    </w:p>
    <w:p w14:paraId="2E50EA92" w14:textId="77777777" w:rsidR="00140B65" w:rsidRPr="00140B65" w:rsidRDefault="00140B65" w:rsidP="00140B65">
      <w:pPr>
        <w:spacing w:after="0"/>
        <w:ind w:left="1440"/>
      </w:pPr>
      <w:r w:rsidRPr="00140B65">
        <w:t>ASI - 671 - Meat Selection and Utilization</w:t>
      </w:r>
    </w:p>
    <w:p w14:paraId="48E21CDF" w14:textId="77777777" w:rsidR="00140B65" w:rsidRPr="00140B65" w:rsidRDefault="00140B65" w:rsidP="00140B65">
      <w:pPr>
        <w:spacing w:after="0"/>
        <w:ind w:left="1440"/>
      </w:pPr>
      <w:r w:rsidRPr="00140B65">
        <w:t>ASI - 776 - Meat Industry Technology</w:t>
      </w:r>
    </w:p>
    <w:p w14:paraId="526418B2" w14:textId="77777777" w:rsidR="00140B65" w:rsidRPr="00140B65" w:rsidRDefault="00140B65" w:rsidP="00140B65">
      <w:pPr>
        <w:spacing w:after="0"/>
        <w:ind w:left="1440"/>
      </w:pPr>
      <w:r w:rsidRPr="00140B65">
        <w:t>ASI - 802 - Gametes, Embryos, and Stem Cells in Farm Animals</w:t>
      </w:r>
    </w:p>
    <w:p w14:paraId="0483D7B4" w14:textId="77777777" w:rsidR="00140B65" w:rsidRPr="00140B65" w:rsidRDefault="00140B65" w:rsidP="00140B65">
      <w:pPr>
        <w:spacing w:after="0"/>
        <w:ind w:left="1440"/>
      </w:pPr>
      <w:r w:rsidRPr="00140B65">
        <w:t>ASI - 820 - Rumen Metabolism</w:t>
      </w:r>
    </w:p>
    <w:p w14:paraId="7F0599F6" w14:textId="77777777" w:rsidR="00140B65" w:rsidRPr="00140B65" w:rsidRDefault="00140B65" w:rsidP="00140B65">
      <w:pPr>
        <w:spacing w:after="0"/>
        <w:ind w:left="1440"/>
      </w:pPr>
      <w:r w:rsidRPr="00140B65">
        <w:t>ASI - 825 - Stress Physiology of Livestock</w:t>
      </w:r>
    </w:p>
    <w:p w14:paraId="74D94AB2" w14:textId="77777777" w:rsidR="00140B65" w:rsidRPr="00140B65" w:rsidRDefault="00140B65" w:rsidP="00140B65">
      <w:pPr>
        <w:spacing w:after="0"/>
        <w:ind w:left="1440"/>
      </w:pPr>
      <w:r w:rsidRPr="00140B65">
        <w:t>ASI - 826 - Nutritional Physiology</w:t>
      </w:r>
    </w:p>
    <w:p w14:paraId="59610CA6" w14:textId="77777777" w:rsidR="00140B65" w:rsidRPr="00140B65" w:rsidRDefault="00140B65" w:rsidP="00140B65">
      <w:pPr>
        <w:spacing w:after="0"/>
        <w:ind w:left="1440"/>
      </w:pPr>
      <w:r w:rsidRPr="00140B65">
        <w:t>ASI - 840 - Techniques in Domestic Animal Behavior</w:t>
      </w:r>
    </w:p>
    <w:p w14:paraId="2CC62614" w14:textId="77777777" w:rsidR="00140B65" w:rsidRPr="00140B65" w:rsidRDefault="00140B65" w:rsidP="00140B65">
      <w:pPr>
        <w:spacing w:after="0"/>
        <w:ind w:left="1440"/>
      </w:pPr>
      <w:r w:rsidRPr="00140B65">
        <w:lastRenderedPageBreak/>
        <w:t>ASI - 860 - Analytical Techniques--Sample Preparation and Beginning Analyses</w:t>
      </w:r>
    </w:p>
    <w:p w14:paraId="2479C8FD" w14:textId="77777777" w:rsidR="00140B65" w:rsidRPr="00140B65" w:rsidRDefault="00140B65" w:rsidP="00140B65">
      <w:pPr>
        <w:spacing w:after="0"/>
        <w:ind w:left="1440"/>
      </w:pPr>
      <w:r w:rsidRPr="00140B65">
        <w:t>ASI - 861 - Analytical Techniques--Mineral Analyses</w:t>
      </w:r>
    </w:p>
    <w:p w14:paraId="306385CD" w14:textId="77777777" w:rsidR="00140B65" w:rsidRPr="00140B65" w:rsidRDefault="00140B65" w:rsidP="00140B65">
      <w:pPr>
        <w:spacing w:after="0"/>
        <w:ind w:left="1440"/>
      </w:pPr>
      <w:r w:rsidRPr="00140B65">
        <w:t>ASI - 862 - Analytical Techniques--Carbohydrate and Lipid Analyses</w:t>
      </w:r>
    </w:p>
    <w:p w14:paraId="13011816" w14:textId="77777777" w:rsidR="00140B65" w:rsidRPr="00140B65" w:rsidRDefault="00140B65" w:rsidP="00140B65">
      <w:pPr>
        <w:spacing w:after="0"/>
        <w:ind w:left="1440"/>
      </w:pPr>
      <w:r w:rsidRPr="00140B65">
        <w:t>ASI - 863 - Analytical Techniques--Radioisotope Use</w:t>
      </w:r>
    </w:p>
    <w:p w14:paraId="1DF0DC6A" w14:textId="77777777" w:rsidR="00140B65" w:rsidRPr="00140B65" w:rsidRDefault="00140B65" w:rsidP="00140B65">
      <w:pPr>
        <w:spacing w:after="0"/>
        <w:ind w:left="1440"/>
      </w:pPr>
      <w:r w:rsidRPr="00140B65">
        <w:t>ASI - 864 - Analytical Techniques-Immunoassays</w:t>
      </w:r>
    </w:p>
    <w:p w14:paraId="555FF13F" w14:textId="3C4484FB" w:rsidR="00140B65" w:rsidRDefault="00415BEF" w:rsidP="00BA4293">
      <w:pPr>
        <w:spacing w:after="0"/>
      </w:pPr>
      <w:r>
        <w:tab/>
      </w:r>
    </w:p>
    <w:p w14:paraId="3E89C1D0" w14:textId="2CB49662" w:rsidR="00910A5F" w:rsidRDefault="00E9720D" w:rsidP="00BA4293">
      <w:pPr>
        <w:spacing w:after="0"/>
        <w:rPr>
          <w:u w:val="single"/>
        </w:rPr>
      </w:pPr>
      <w:r w:rsidRPr="004E2BB7">
        <w:tab/>
      </w:r>
      <w:r w:rsidR="001A4EF6">
        <w:rPr>
          <w:u w:val="single"/>
        </w:rPr>
        <w:t>Arts &amp;</w:t>
      </w:r>
      <w:r w:rsidR="00D1048D" w:rsidRPr="00D1048D">
        <w:rPr>
          <w:u w:val="single"/>
        </w:rPr>
        <w:t xml:space="preserve"> Sciences</w:t>
      </w:r>
    </w:p>
    <w:p w14:paraId="7A68A958" w14:textId="678F578A" w:rsidR="00585F0E" w:rsidRDefault="00E9720D" w:rsidP="00585F0E">
      <w:pPr>
        <w:spacing w:after="0"/>
        <w:ind w:left="1440"/>
      </w:pPr>
      <w:r>
        <w:t>MATH – 140 - Precalculus</w:t>
      </w:r>
    </w:p>
    <w:p w14:paraId="5F69DDD4" w14:textId="77777777" w:rsidR="00E9720D" w:rsidRDefault="00E9720D" w:rsidP="00585F0E">
      <w:pPr>
        <w:spacing w:after="0"/>
        <w:ind w:left="1440"/>
      </w:pPr>
    </w:p>
    <w:p w14:paraId="4E6ACDDB" w14:textId="1542EA3D" w:rsidR="00BB4768" w:rsidRDefault="00F75827" w:rsidP="002228EE">
      <w:pPr>
        <w:tabs>
          <w:tab w:val="left" w:pos="720"/>
        </w:tabs>
        <w:spacing w:after="0"/>
        <w:ind w:left="1440" w:hanging="720"/>
        <w:rPr>
          <w:u w:val="single"/>
        </w:rPr>
      </w:pPr>
      <w:r>
        <w:rPr>
          <w:u w:val="single"/>
        </w:rPr>
        <w:t>Education</w:t>
      </w:r>
    </w:p>
    <w:p w14:paraId="1F2A1918" w14:textId="77777777" w:rsidR="009C494B" w:rsidRPr="009C494B" w:rsidRDefault="009C494B" w:rsidP="009C494B">
      <w:pPr>
        <w:tabs>
          <w:tab w:val="left" w:pos="720"/>
        </w:tabs>
        <w:spacing w:after="0"/>
        <w:ind w:left="1440"/>
      </w:pPr>
      <w:r w:rsidRPr="009C494B">
        <w:t>EDCI - 728 - Game-Based Learning</w:t>
      </w:r>
    </w:p>
    <w:p w14:paraId="2FC1BA6D" w14:textId="77777777" w:rsidR="009C494B" w:rsidRPr="009C494B" w:rsidRDefault="009C494B" w:rsidP="009C494B">
      <w:pPr>
        <w:tabs>
          <w:tab w:val="left" w:pos="720"/>
        </w:tabs>
        <w:spacing w:after="0"/>
        <w:ind w:left="1440"/>
      </w:pPr>
      <w:r w:rsidRPr="009C494B">
        <w:t>EDCI - 738 - Pedagogy of Game-Based Learning</w:t>
      </w:r>
    </w:p>
    <w:p w14:paraId="48E96E61" w14:textId="63DAE423" w:rsidR="009C494B" w:rsidRDefault="009C494B" w:rsidP="217ECCB8">
      <w:pPr>
        <w:tabs>
          <w:tab w:val="left" w:pos="720"/>
        </w:tabs>
        <w:spacing w:after="0"/>
        <w:ind w:left="1440"/>
      </w:pPr>
      <w:r>
        <w:t>EDCI - 748 - Design Principles of Game-Based Learning</w:t>
      </w:r>
    </w:p>
    <w:p w14:paraId="385F660C" w14:textId="77777777" w:rsidR="009C494B" w:rsidRPr="009C494B" w:rsidRDefault="009C494B" w:rsidP="009C494B">
      <w:pPr>
        <w:tabs>
          <w:tab w:val="left" w:pos="720"/>
        </w:tabs>
        <w:spacing w:after="0"/>
        <w:ind w:left="1440"/>
      </w:pPr>
      <w:r w:rsidRPr="009C494B">
        <w:t>EDCI - 750 - Roleplaying Games in Learning and Teaching</w:t>
      </w:r>
    </w:p>
    <w:p w14:paraId="5D45F14D" w14:textId="77777777" w:rsidR="009C494B" w:rsidRPr="009C494B" w:rsidRDefault="009C494B" w:rsidP="009C494B">
      <w:pPr>
        <w:tabs>
          <w:tab w:val="left" w:pos="720"/>
        </w:tabs>
        <w:spacing w:after="0"/>
        <w:ind w:left="1440"/>
      </w:pPr>
      <w:r w:rsidRPr="009C494B">
        <w:t>EDCI - 751 - Wargames in Learning and Teaching</w:t>
      </w:r>
    </w:p>
    <w:p w14:paraId="7312F11F" w14:textId="77777777" w:rsidR="009C494B" w:rsidRPr="009C494B" w:rsidRDefault="009C494B" w:rsidP="009C494B">
      <w:pPr>
        <w:tabs>
          <w:tab w:val="left" w:pos="720"/>
        </w:tabs>
        <w:spacing w:after="0"/>
        <w:ind w:left="1440"/>
      </w:pPr>
      <w:r w:rsidRPr="009C494B">
        <w:t>EDCI - 752 - Card Games in Learning and Teaching</w:t>
      </w:r>
    </w:p>
    <w:p w14:paraId="655D056B" w14:textId="77777777" w:rsidR="009C494B" w:rsidRPr="009C494B" w:rsidRDefault="009C494B" w:rsidP="009C494B">
      <w:pPr>
        <w:tabs>
          <w:tab w:val="left" w:pos="720"/>
        </w:tabs>
        <w:spacing w:after="0"/>
        <w:ind w:left="1440"/>
      </w:pPr>
      <w:r w:rsidRPr="009C494B">
        <w:t>EDCI - 753 - Board Games in Learning and Teaching</w:t>
      </w:r>
    </w:p>
    <w:p w14:paraId="13471B56" w14:textId="77777777" w:rsidR="009C494B" w:rsidRPr="009C494B" w:rsidRDefault="009C494B" w:rsidP="009C494B">
      <w:pPr>
        <w:tabs>
          <w:tab w:val="left" w:pos="720"/>
        </w:tabs>
        <w:spacing w:after="0"/>
        <w:ind w:left="1440"/>
      </w:pPr>
      <w:r w:rsidRPr="009C494B">
        <w:t>EDCI - 754 - Simulations in Learning and Teaching</w:t>
      </w:r>
    </w:p>
    <w:p w14:paraId="0DBB4C27" w14:textId="77777777" w:rsidR="009C494B" w:rsidRDefault="009C494B" w:rsidP="002228EE">
      <w:pPr>
        <w:tabs>
          <w:tab w:val="left" w:pos="720"/>
        </w:tabs>
        <w:spacing w:after="0"/>
        <w:ind w:left="1440" w:hanging="720"/>
        <w:rPr>
          <w:u w:val="single"/>
        </w:rPr>
      </w:pPr>
    </w:p>
    <w:p w14:paraId="5F39CD6C" w14:textId="6C8BDA99" w:rsidR="00F60742" w:rsidRPr="00D74287" w:rsidRDefault="00F60742" w:rsidP="002E1EAF">
      <w:pPr>
        <w:tabs>
          <w:tab w:val="left" w:pos="720"/>
        </w:tabs>
        <w:spacing w:after="0"/>
        <w:ind w:left="1440" w:hanging="720"/>
        <w:rPr>
          <w:u w:val="single"/>
        </w:rPr>
      </w:pPr>
      <w:r w:rsidRPr="00D74287">
        <w:rPr>
          <w:u w:val="single"/>
        </w:rPr>
        <w:t>Health &amp; Human Sciences</w:t>
      </w:r>
    </w:p>
    <w:p w14:paraId="0828A711" w14:textId="38EFCF96" w:rsidR="00F60742" w:rsidRPr="00F60742" w:rsidRDefault="00F60742" w:rsidP="00D065A8">
      <w:pPr>
        <w:tabs>
          <w:tab w:val="left" w:pos="720"/>
        </w:tabs>
        <w:spacing w:after="0"/>
        <w:ind w:left="1440"/>
      </w:pPr>
      <w:r w:rsidRPr="00F60742">
        <w:t>CFT - 920 - Advanced Research Methods in Human Sciences: SEM I</w:t>
      </w:r>
    </w:p>
    <w:p w14:paraId="728A9329" w14:textId="77777777" w:rsidR="00F60742" w:rsidRPr="00F60742" w:rsidRDefault="00F60742" w:rsidP="00D065A8">
      <w:pPr>
        <w:tabs>
          <w:tab w:val="left" w:pos="720"/>
        </w:tabs>
        <w:spacing w:after="0"/>
        <w:ind w:left="1440"/>
      </w:pPr>
      <w:r w:rsidRPr="00F60742">
        <w:t>CFT - 930 - Advanced Research Methods in Human Sciences: SEM II</w:t>
      </w:r>
    </w:p>
    <w:p w14:paraId="03DDB1A9" w14:textId="77777777" w:rsidR="00F60742" w:rsidRPr="00F60742" w:rsidRDefault="00F60742" w:rsidP="00F60742">
      <w:pPr>
        <w:tabs>
          <w:tab w:val="left" w:pos="720"/>
        </w:tabs>
        <w:spacing w:after="0"/>
        <w:ind w:left="1440"/>
      </w:pPr>
      <w:r w:rsidRPr="00F60742">
        <w:t xml:space="preserve">CNRES - 528 - </w:t>
      </w:r>
      <w:r w:rsidRPr="00F60742">
        <w:rPr>
          <w:rFonts w:ascii="Arial" w:hAnsi="Arial" w:cs="Arial"/>
        </w:rPr>
        <w:t>​​</w:t>
      </w:r>
      <w:r w:rsidRPr="00F60742">
        <w:t>Alternative Dispute Resolution Approaches</w:t>
      </w:r>
      <w:r w:rsidRPr="00F60742">
        <w:rPr>
          <w:rFonts w:ascii="Arial" w:hAnsi="Arial" w:cs="Arial"/>
        </w:rPr>
        <w:t>​</w:t>
      </w:r>
    </w:p>
    <w:p w14:paraId="655EF80B" w14:textId="77777777" w:rsidR="00F60742" w:rsidRPr="00F60742" w:rsidRDefault="00F60742" w:rsidP="00F60742">
      <w:pPr>
        <w:tabs>
          <w:tab w:val="left" w:pos="720"/>
        </w:tabs>
        <w:spacing w:after="0"/>
        <w:ind w:left="1440"/>
      </w:pPr>
      <w:r w:rsidRPr="00F60742">
        <w:t>ECED - 311 - Infant Toddler Development and Programs</w:t>
      </w:r>
    </w:p>
    <w:p w14:paraId="2AB1D938" w14:textId="77777777" w:rsidR="00F60742" w:rsidRPr="00F60742" w:rsidRDefault="00F60742" w:rsidP="00F60742">
      <w:pPr>
        <w:tabs>
          <w:tab w:val="left" w:pos="720"/>
        </w:tabs>
        <w:spacing w:after="0"/>
        <w:ind w:left="1440"/>
      </w:pPr>
      <w:r w:rsidRPr="00F60742">
        <w:t>ECED - 312 - Infant Observation Lab</w:t>
      </w:r>
    </w:p>
    <w:p w14:paraId="57D6986C" w14:textId="77777777" w:rsidR="00F60742" w:rsidRPr="00F60742" w:rsidRDefault="00F60742" w:rsidP="00F60742">
      <w:pPr>
        <w:tabs>
          <w:tab w:val="left" w:pos="720"/>
        </w:tabs>
        <w:spacing w:after="0"/>
        <w:ind w:left="1440"/>
      </w:pPr>
      <w:r w:rsidRPr="00F60742">
        <w:t>ECED - 428 - Exceptional Development in Early Childhood</w:t>
      </w:r>
    </w:p>
    <w:p w14:paraId="7CC05343" w14:textId="77777777" w:rsidR="00F60742" w:rsidRPr="00F60742" w:rsidRDefault="00F60742" w:rsidP="00F60742">
      <w:pPr>
        <w:tabs>
          <w:tab w:val="left" w:pos="720"/>
        </w:tabs>
        <w:spacing w:after="0"/>
        <w:ind w:left="1440"/>
      </w:pPr>
      <w:r w:rsidRPr="00F60742">
        <w:t>ECED - 528 - Research and Inquiry in Early Childhood Education</w:t>
      </w:r>
    </w:p>
    <w:p w14:paraId="1105DC36" w14:textId="77777777" w:rsidR="00F60742" w:rsidRPr="00F60742" w:rsidRDefault="00F60742" w:rsidP="00F60742">
      <w:pPr>
        <w:tabs>
          <w:tab w:val="left" w:pos="720"/>
        </w:tabs>
        <w:spacing w:after="0"/>
        <w:ind w:left="1440"/>
      </w:pPr>
      <w:r w:rsidRPr="00F60742">
        <w:t>ECED - 530 - Teaching and Learning in Early Childhood Education</w:t>
      </w:r>
    </w:p>
    <w:p w14:paraId="43DFD5CB" w14:textId="5982FE9A" w:rsidR="00F60742" w:rsidRPr="00F60742" w:rsidRDefault="00F60742" w:rsidP="00F60742">
      <w:pPr>
        <w:tabs>
          <w:tab w:val="left" w:pos="720"/>
        </w:tabs>
        <w:spacing w:after="0"/>
        <w:ind w:left="1440"/>
      </w:pPr>
      <w:r w:rsidRPr="00F60742">
        <w:t>ECED - 531 - Developmental Curriculum in Early Childhood Education</w:t>
      </w:r>
    </w:p>
    <w:p w14:paraId="7B23DC5B" w14:textId="77777777" w:rsidR="00F60742" w:rsidRPr="00F60742" w:rsidRDefault="00F60742" w:rsidP="00F60742">
      <w:pPr>
        <w:tabs>
          <w:tab w:val="left" w:pos="720"/>
        </w:tabs>
        <w:spacing w:after="0"/>
        <w:ind w:left="1440"/>
      </w:pPr>
      <w:r w:rsidRPr="00F60742">
        <w:t>ECED - 543 - Reflective Practice: Infants and Toddlers</w:t>
      </w:r>
    </w:p>
    <w:p w14:paraId="59F6A926" w14:textId="77777777" w:rsidR="00F60742" w:rsidRPr="00F60742" w:rsidRDefault="00F60742" w:rsidP="00F60742">
      <w:pPr>
        <w:tabs>
          <w:tab w:val="left" w:pos="720"/>
        </w:tabs>
        <w:spacing w:after="0"/>
        <w:ind w:left="1440"/>
      </w:pPr>
      <w:r w:rsidRPr="00F60742">
        <w:t>ECED - 544 - Reflective Practice: Preschoolers and Kindergartners</w:t>
      </w:r>
    </w:p>
    <w:p w14:paraId="191B8CAC" w14:textId="77777777" w:rsidR="00F60742" w:rsidRPr="00F60742" w:rsidRDefault="00F60742" w:rsidP="00F60742">
      <w:pPr>
        <w:tabs>
          <w:tab w:val="left" w:pos="720"/>
        </w:tabs>
        <w:spacing w:after="0"/>
        <w:ind w:left="1440"/>
      </w:pPr>
      <w:r w:rsidRPr="00F60742">
        <w:t>ECED - 546 - Preschool Lab</w:t>
      </w:r>
    </w:p>
    <w:p w14:paraId="7002DF61" w14:textId="77777777" w:rsidR="00F60742" w:rsidRPr="00F60742" w:rsidRDefault="00F60742" w:rsidP="00F60742">
      <w:pPr>
        <w:tabs>
          <w:tab w:val="left" w:pos="720"/>
        </w:tabs>
        <w:spacing w:after="0"/>
        <w:ind w:left="1440"/>
      </w:pPr>
      <w:r w:rsidRPr="00F60742">
        <w:t>ECED - 553 - Early Childhood Practicum I: Infants and Toddlers</w:t>
      </w:r>
    </w:p>
    <w:p w14:paraId="334386F2" w14:textId="77777777" w:rsidR="00F60742" w:rsidRPr="00F60742" w:rsidRDefault="00F60742" w:rsidP="00F60742">
      <w:pPr>
        <w:tabs>
          <w:tab w:val="left" w:pos="720"/>
        </w:tabs>
        <w:spacing w:after="0"/>
        <w:ind w:left="1440"/>
      </w:pPr>
      <w:r w:rsidRPr="00F60742">
        <w:t>ECED - 554 - Early Childhood Practicum II: Preschoolers</w:t>
      </w:r>
    </w:p>
    <w:p w14:paraId="47C538BA" w14:textId="77777777" w:rsidR="00F60742" w:rsidRPr="00F60742" w:rsidRDefault="00F60742" w:rsidP="00F60742">
      <w:pPr>
        <w:tabs>
          <w:tab w:val="left" w:pos="720"/>
        </w:tabs>
        <w:spacing w:after="0"/>
        <w:ind w:left="1440"/>
      </w:pPr>
      <w:r w:rsidRPr="00F60742">
        <w:t>ECED - 555 - Early Childhood Practicum III: Kindergartners</w:t>
      </w:r>
    </w:p>
    <w:p w14:paraId="2DAB2971" w14:textId="77777777" w:rsidR="00D065A8" w:rsidRDefault="00F60742" w:rsidP="00D065A8">
      <w:pPr>
        <w:tabs>
          <w:tab w:val="left" w:pos="720"/>
        </w:tabs>
        <w:spacing w:after="0"/>
        <w:ind w:left="1440"/>
      </w:pPr>
      <w:r w:rsidRPr="00F60742">
        <w:t>ECED - 556 - Early Childhood Practicum 4: Home Visiting</w:t>
      </w:r>
    </w:p>
    <w:p w14:paraId="2C5E045A" w14:textId="25D313CB" w:rsidR="00F60742" w:rsidRPr="00F60742" w:rsidRDefault="00F60742" w:rsidP="00D065A8">
      <w:pPr>
        <w:tabs>
          <w:tab w:val="left" w:pos="720"/>
        </w:tabs>
        <w:spacing w:after="0"/>
        <w:ind w:left="1440"/>
      </w:pPr>
      <w:r w:rsidRPr="00F60742">
        <w:t>ECED - 566 - Emergent Literacy</w:t>
      </w:r>
    </w:p>
    <w:p w14:paraId="0107ED22" w14:textId="77777777" w:rsidR="00F60742" w:rsidRPr="00F60742" w:rsidRDefault="00F60742" w:rsidP="00F60742">
      <w:pPr>
        <w:tabs>
          <w:tab w:val="left" w:pos="720"/>
        </w:tabs>
        <w:spacing w:after="0"/>
        <w:ind w:left="1440"/>
      </w:pPr>
      <w:r w:rsidRPr="00F60742">
        <w:t>ECED - 598 - Student Teaching in Early Childhood Unified</w:t>
      </w:r>
    </w:p>
    <w:p w14:paraId="286F45BA" w14:textId="77777777" w:rsidR="00F60742" w:rsidRPr="00F60742" w:rsidRDefault="00F60742" w:rsidP="00F60742">
      <w:pPr>
        <w:tabs>
          <w:tab w:val="left" w:pos="720"/>
        </w:tabs>
        <w:spacing w:after="0"/>
        <w:ind w:left="1440"/>
      </w:pPr>
      <w:r w:rsidRPr="00F60742">
        <w:t>FASH - 770 - Problem Solving for a Sustainable World</w:t>
      </w:r>
    </w:p>
    <w:p w14:paraId="463799C3" w14:textId="77777777" w:rsidR="001C1F2E" w:rsidRDefault="001C1F2E" w:rsidP="001C1F2E">
      <w:pPr>
        <w:tabs>
          <w:tab w:val="left" w:pos="720"/>
        </w:tabs>
        <w:spacing w:after="0"/>
        <w:ind w:left="1440"/>
      </w:pPr>
      <w:r>
        <w:t>FNDH- 555 – Therapeutic Modalities in Athletic Training</w:t>
      </w:r>
    </w:p>
    <w:p w14:paraId="6B7CD6F1" w14:textId="56C0920A" w:rsidR="00F60742" w:rsidRPr="00F60742" w:rsidRDefault="00F60742" w:rsidP="00F60742">
      <w:pPr>
        <w:tabs>
          <w:tab w:val="left" w:pos="720"/>
        </w:tabs>
        <w:spacing w:after="0"/>
        <w:ind w:left="1440"/>
      </w:pPr>
      <w:r w:rsidRPr="00F60742">
        <w:t>FNDH - 726 - Nutrition and Wellness</w:t>
      </w:r>
    </w:p>
    <w:p w14:paraId="7508A7A9" w14:textId="77777777" w:rsidR="00F60742" w:rsidRPr="00F60742" w:rsidRDefault="00F60742" w:rsidP="00F60742">
      <w:pPr>
        <w:tabs>
          <w:tab w:val="left" w:pos="720"/>
        </w:tabs>
        <w:spacing w:after="0"/>
        <w:ind w:left="1440"/>
      </w:pPr>
      <w:r w:rsidRPr="00F60742">
        <w:t>FNDH - 782 - Topics in Food Nutrition, and Health</w:t>
      </w:r>
    </w:p>
    <w:p w14:paraId="07A5D543" w14:textId="77777777" w:rsidR="00F60742" w:rsidRPr="00F60742" w:rsidRDefault="00F60742" w:rsidP="00F60742">
      <w:pPr>
        <w:tabs>
          <w:tab w:val="left" w:pos="720"/>
        </w:tabs>
        <w:spacing w:after="0"/>
        <w:ind w:left="1440"/>
      </w:pPr>
      <w:r w:rsidRPr="00F60742">
        <w:t>FNDH - 810 - Advanced Macronutrient Metabolism</w:t>
      </w:r>
    </w:p>
    <w:p w14:paraId="5DE1AB65" w14:textId="77777777" w:rsidR="00F60742" w:rsidRPr="00F60742" w:rsidRDefault="00F60742" w:rsidP="00F60742">
      <w:pPr>
        <w:tabs>
          <w:tab w:val="left" w:pos="720"/>
        </w:tabs>
        <w:spacing w:after="0"/>
        <w:ind w:left="1440"/>
      </w:pPr>
      <w:r w:rsidRPr="00F60742">
        <w:t>FNDH - 812 - Advanced Micronutrient Metabolism</w:t>
      </w:r>
    </w:p>
    <w:p w14:paraId="44A3FC92" w14:textId="77777777" w:rsidR="00F60742" w:rsidRPr="00F60742" w:rsidRDefault="00F60742" w:rsidP="00F60742">
      <w:pPr>
        <w:tabs>
          <w:tab w:val="left" w:pos="720"/>
        </w:tabs>
        <w:spacing w:after="0"/>
        <w:ind w:left="1440"/>
      </w:pPr>
      <w:r w:rsidRPr="00F60742">
        <w:lastRenderedPageBreak/>
        <w:t>FNDH - 840 - Public Health Practice</w:t>
      </w:r>
    </w:p>
    <w:p w14:paraId="7D6E5136" w14:textId="77777777" w:rsidR="00F60742" w:rsidRPr="00F60742" w:rsidRDefault="00F60742" w:rsidP="00F60742">
      <w:pPr>
        <w:tabs>
          <w:tab w:val="left" w:pos="720"/>
        </w:tabs>
        <w:spacing w:after="0"/>
        <w:ind w:left="1440"/>
      </w:pPr>
      <w:r w:rsidRPr="00F60742">
        <w:t>HDFS - 460 - Families and Social Policy</w:t>
      </w:r>
    </w:p>
    <w:p w14:paraId="7B7B553A" w14:textId="77777777" w:rsidR="00F60742" w:rsidRPr="00F60742" w:rsidRDefault="00F60742" w:rsidP="00F60742">
      <w:pPr>
        <w:tabs>
          <w:tab w:val="left" w:pos="720"/>
        </w:tabs>
        <w:spacing w:after="0"/>
        <w:ind w:left="1440"/>
      </w:pPr>
      <w:r w:rsidRPr="00F60742">
        <w:t>HDFS - 550 - Application of Theories in HDFS</w:t>
      </w:r>
    </w:p>
    <w:p w14:paraId="1AC409A2" w14:textId="77777777" w:rsidR="00F60742" w:rsidRPr="00F60742" w:rsidRDefault="00F60742" w:rsidP="00F60742">
      <w:pPr>
        <w:tabs>
          <w:tab w:val="left" w:pos="720"/>
        </w:tabs>
        <w:spacing w:after="0"/>
        <w:ind w:left="1440"/>
      </w:pPr>
      <w:r w:rsidRPr="00F60742">
        <w:t>HDFS - 714 - Program Design and Evaluation</w:t>
      </w:r>
    </w:p>
    <w:p w14:paraId="644D899A" w14:textId="77777777" w:rsidR="00F60742" w:rsidRPr="00F60742" w:rsidRDefault="00F60742" w:rsidP="00F60742">
      <w:pPr>
        <w:tabs>
          <w:tab w:val="left" w:pos="720"/>
        </w:tabs>
        <w:spacing w:after="0"/>
        <w:ind w:left="1440"/>
      </w:pPr>
      <w:r w:rsidRPr="00F60742">
        <w:t>HDFS - 785 - Family Dynamics and Interpersonal Relationships</w:t>
      </w:r>
    </w:p>
    <w:p w14:paraId="0F6A2D6F" w14:textId="77777777" w:rsidR="00F60742" w:rsidRPr="00F60742" w:rsidRDefault="00F60742" w:rsidP="00F60742">
      <w:pPr>
        <w:tabs>
          <w:tab w:val="left" w:pos="720"/>
        </w:tabs>
        <w:spacing w:after="0"/>
        <w:ind w:left="1440"/>
      </w:pPr>
      <w:r w:rsidRPr="00F60742">
        <w:t>HDFS - 788 - Families in Poverty</w:t>
      </w:r>
    </w:p>
    <w:p w14:paraId="16D03AAD" w14:textId="77777777" w:rsidR="00F60742" w:rsidRPr="00F60742" w:rsidRDefault="00F60742" w:rsidP="00F60742">
      <w:pPr>
        <w:tabs>
          <w:tab w:val="left" w:pos="720"/>
        </w:tabs>
        <w:spacing w:after="0"/>
        <w:ind w:left="1440"/>
      </w:pPr>
      <w:r w:rsidRPr="00F60742">
        <w:t>HDFS - 790 - Nonprofits in a Global Society</w:t>
      </w:r>
    </w:p>
    <w:p w14:paraId="07DA80A2" w14:textId="77777777" w:rsidR="00F60742" w:rsidRPr="00F60742" w:rsidRDefault="00F60742" w:rsidP="00F60742">
      <w:pPr>
        <w:tabs>
          <w:tab w:val="left" w:pos="720"/>
        </w:tabs>
        <w:spacing w:after="0"/>
        <w:ind w:left="1440"/>
      </w:pPr>
      <w:r>
        <w:t>HDFS - 798 - Navigating Family Crisis, Trauma, and Resilience</w:t>
      </w:r>
    </w:p>
    <w:p w14:paraId="0CBC6276" w14:textId="54E6701C" w:rsidR="217ECCB8" w:rsidRDefault="217ECCB8" w:rsidP="217ECCB8">
      <w:pPr>
        <w:tabs>
          <w:tab w:val="left" w:pos="720"/>
        </w:tabs>
        <w:spacing w:after="0"/>
        <w:ind w:left="1440"/>
      </w:pPr>
    </w:p>
    <w:p w14:paraId="549CBC7A" w14:textId="77777777" w:rsidR="00F60742" w:rsidRPr="00F60742" w:rsidRDefault="00F60742" w:rsidP="00F60742">
      <w:pPr>
        <w:tabs>
          <w:tab w:val="left" w:pos="720"/>
        </w:tabs>
        <w:spacing w:after="0"/>
        <w:ind w:left="1440"/>
      </w:pPr>
      <w:r w:rsidRPr="00F60742">
        <w:t>HDFS - 801 - Grant Development and Management</w:t>
      </w:r>
    </w:p>
    <w:p w14:paraId="621537BC" w14:textId="77777777" w:rsidR="00F60742" w:rsidRPr="00F60742" w:rsidRDefault="00F60742" w:rsidP="00F60742">
      <w:pPr>
        <w:tabs>
          <w:tab w:val="left" w:pos="720"/>
        </w:tabs>
        <w:spacing w:after="0"/>
        <w:ind w:left="1440"/>
      </w:pPr>
      <w:r w:rsidRPr="00F60742">
        <w:t>HHS - 210 - Foundations of Well-Being</w:t>
      </w:r>
    </w:p>
    <w:p w14:paraId="7311841E" w14:textId="77777777" w:rsidR="00F60742" w:rsidRPr="00F60742" w:rsidRDefault="00F60742" w:rsidP="00F60742">
      <w:pPr>
        <w:tabs>
          <w:tab w:val="left" w:pos="720"/>
        </w:tabs>
        <w:spacing w:after="0"/>
        <w:ind w:left="1440"/>
      </w:pPr>
      <w:r w:rsidRPr="00F60742">
        <w:t>HLTSC - 980 - Health Sciences Seminar</w:t>
      </w:r>
    </w:p>
    <w:p w14:paraId="310DDDF7" w14:textId="77777777" w:rsidR="00F60742" w:rsidRPr="00F60742" w:rsidRDefault="00F60742" w:rsidP="00F60742">
      <w:pPr>
        <w:tabs>
          <w:tab w:val="left" w:pos="720"/>
        </w:tabs>
        <w:spacing w:after="0"/>
        <w:ind w:left="1440"/>
      </w:pPr>
      <w:r w:rsidRPr="00F60742">
        <w:t>HLTSC - 999 - Dissertation Research</w:t>
      </w:r>
    </w:p>
    <w:p w14:paraId="08A78843" w14:textId="77777777" w:rsidR="00F60742" w:rsidRPr="00F60742" w:rsidRDefault="00F60742" w:rsidP="00F60742">
      <w:pPr>
        <w:tabs>
          <w:tab w:val="left" w:pos="720"/>
        </w:tabs>
        <w:spacing w:after="0"/>
        <w:ind w:left="1440"/>
      </w:pPr>
      <w:r w:rsidRPr="00F60742">
        <w:t>IHS - 399 - Integrative Human Sciences Applied Learning Orientation</w:t>
      </w:r>
    </w:p>
    <w:p w14:paraId="4DE1039F" w14:textId="77777777" w:rsidR="00F60742" w:rsidRPr="00F60742" w:rsidRDefault="00F60742" w:rsidP="00F60742">
      <w:pPr>
        <w:tabs>
          <w:tab w:val="left" w:pos="720"/>
        </w:tabs>
        <w:spacing w:after="0"/>
        <w:ind w:left="1440"/>
      </w:pPr>
      <w:r w:rsidRPr="00F60742">
        <w:t>IHS - 400 - IHS Applied Learning Experience</w:t>
      </w:r>
    </w:p>
    <w:p w14:paraId="59159223" w14:textId="77777777" w:rsidR="00F60742" w:rsidRPr="00F60742" w:rsidRDefault="00F60742" w:rsidP="00F60742">
      <w:pPr>
        <w:tabs>
          <w:tab w:val="left" w:pos="720"/>
        </w:tabs>
        <w:spacing w:after="0"/>
        <w:ind w:left="1440"/>
      </w:pPr>
      <w:r w:rsidRPr="00F60742">
        <w:t>IHS - 500 - Topics in Integrative Human Sciences II</w:t>
      </w:r>
    </w:p>
    <w:p w14:paraId="2F8E4432" w14:textId="77777777" w:rsidR="00F60742" w:rsidRPr="00F60742" w:rsidRDefault="00F60742" w:rsidP="00F60742">
      <w:pPr>
        <w:tabs>
          <w:tab w:val="left" w:pos="720"/>
        </w:tabs>
        <w:spacing w:after="0"/>
        <w:ind w:left="1440"/>
      </w:pPr>
      <w:r w:rsidRPr="00F60742">
        <w:t>KIN - 793 - Internship/Public Health Physical Activity</w:t>
      </w:r>
    </w:p>
    <w:p w14:paraId="2F5C7585" w14:textId="77777777" w:rsidR="00F60742" w:rsidRPr="00F60742" w:rsidRDefault="00F60742" w:rsidP="00F60742">
      <w:pPr>
        <w:tabs>
          <w:tab w:val="left" w:pos="720"/>
        </w:tabs>
        <w:spacing w:after="0"/>
        <w:ind w:left="1440"/>
      </w:pPr>
      <w:r w:rsidRPr="00F60742">
        <w:t>KIN - 840 - Public Health Practice</w:t>
      </w:r>
    </w:p>
    <w:p w14:paraId="18CECFE3" w14:textId="4F87F6E4" w:rsidR="00F60742" w:rsidRDefault="00F60742" w:rsidP="00657F83">
      <w:pPr>
        <w:tabs>
          <w:tab w:val="left" w:pos="720"/>
        </w:tabs>
        <w:spacing w:after="0"/>
        <w:ind w:left="1440"/>
      </w:pPr>
      <w:r w:rsidRPr="00F60742">
        <w:t>PFP - 767 - Personal Finance in the Non-Collegiate Classroom</w:t>
      </w:r>
    </w:p>
    <w:p w14:paraId="3A3212C8" w14:textId="4B0E5628" w:rsidR="21DC25F5" w:rsidRDefault="21DC25F5" w:rsidP="217ECCB8">
      <w:pPr>
        <w:tabs>
          <w:tab w:val="left" w:pos="720"/>
        </w:tabs>
        <w:spacing w:after="0"/>
        <w:ind w:left="1440"/>
      </w:pPr>
    </w:p>
    <w:p w14:paraId="76829CD3" w14:textId="3D4D3F5C" w:rsidR="008740B6" w:rsidRPr="006F5DF4" w:rsidRDefault="00FE13A6" w:rsidP="006F5DF4">
      <w:pPr>
        <w:tabs>
          <w:tab w:val="left" w:pos="720"/>
        </w:tabs>
        <w:spacing w:after="0"/>
        <w:rPr>
          <w:b/>
          <w:bCs/>
          <w:color w:val="FF0000"/>
        </w:rPr>
      </w:pPr>
      <w:r>
        <w:t>5</w:t>
      </w:r>
      <w:r w:rsidR="00A83EBA" w:rsidRPr="00D34182">
        <w:t>)</w:t>
      </w:r>
      <w:r w:rsidR="00610249" w:rsidRPr="00D34182">
        <w:rPr>
          <w:b/>
          <w:bCs/>
        </w:rPr>
        <w:tab/>
      </w:r>
      <w:r w:rsidR="008B481E" w:rsidRPr="00D34182">
        <w:rPr>
          <w:b/>
          <w:bCs/>
          <w:color w:val="215E99" w:themeColor="text2" w:themeTint="BF"/>
          <w:sz w:val="24"/>
          <w:szCs w:val="24"/>
        </w:rPr>
        <w:t>PROGRAM</w:t>
      </w:r>
      <w:r w:rsidR="00684958" w:rsidRPr="00D34182">
        <w:rPr>
          <w:b/>
          <w:bCs/>
          <w:color w:val="215E99" w:themeColor="text2" w:themeTint="BF"/>
          <w:sz w:val="24"/>
          <w:szCs w:val="24"/>
        </w:rPr>
        <w:t xml:space="preserve"> </w:t>
      </w:r>
      <w:r w:rsidR="00684958" w:rsidRPr="00D34182">
        <w:rPr>
          <w:b/>
          <w:bCs/>
          <w:sz w:val="24"/>
          <w:szCs w:val="24"/>
        </w:rPr>
        <w:t>PROPOSALS</w:t>
      </w:r>
      <w:r w:rsidR="00314944" w:rsidRPr="00D34182">
        <w:rPr>
          <w:b/>
          <w:bCs/>
          <w:sz w:val="24"/>
          <w:szCs w:val="24"/>
        </w:rPr>
        <w:t xml:space="preserve"> - </w:t>
      </w:r>
      <w:hyperlink r:id="rId10" w:history="1">
        <w:r w:rsidR="00484BF0" w:rsidRPr="00822FB0">
          <w:rPr>
            <w:rStyle w:val="Hyperlink"/>
            <w:b/>
            <w:bCs/>
          </w:rPr>
          <w:t>https://kstate.curriculog.com/agenda:2997/form</w:t>
        </w:r>
      </w:hyperlink>
    </w:p>
    <w:p w14:paraId="68E7158F" w14:textId="77777777" w:rsidR="006F5DF4" w:rsidRDefault="006F5DF4" w:rsidP="006F5DF4">
      <w:pPr>
        <w:spacing w:after="0"/>
      </w:pPr>
    </w:p>
    <w:p w14:paraId="74ADAEA3" w14:textId="5F0ADA74" w:rsidR="00B36DB7" w:rsidRDefault="00B36DB7" w:rsidP="006F5DF4">
      <w:pPr>
        <w:spacing w:after="0"/>
      </w:pPr>
      <w:r>
        <w:tab/>
        <w:t xml:space="preserve">A motion was made and seconded to approve all program proposals.  The </w:t>
      </w:r>
      <w:r w:rsidR="00C65904">
        <w:t>C</w:t>
      </w:r>
      <w:r>
        <w:t xml:space="preserve">urriculum and </w:t>
      </w:r>
      <w:r w:rsidR="00C65904">
        <w:t>I</w:t>
      </w:r>
      <w:r>
        <w:t xml:space="preserve">nstruction program under </w:t>
      </w:r>
      <w:r w:rsidR="00C65904">
        <w:t xml:space="preserve">College of Education </w:t>
      </w:r>
      <w:r>
        <w:t xml:space="preserve">was </w:t>
      </w:r>
      <w:r w:rsidR="01D99F8E">
        <w:t xml:space="preserve">put on hold </w:t>
      </w:r>
      <w:r w:rsidR="7056C4B4">
        <w:t xml:space="preserve">until </w:t>
      </w:r>
      <w:r w:rsidR="21DC25F5">
        <w:t xml:space="preserve">the needed edits of </w:t>
      </w:r>
      <w:r w:rsidR="00615C85">
        <w:t xml:space="preserve">the </w:t>
      </w:r>
      <w:r w:rsidR="007224D5">
        <w:t xml:space="preserve">corresponding </w:t>
      </w:r>
      <w:r w:rsidR="00CA51C1">
        <w:t xml:space="preserve">EDCI </w:t>
      </w:r>
      <w:r w:rsidR="00615C85">
        <w:t>courses above</w:t>
      </w:r>
      <w:r w:rsidR="23692F55">
        <w:t xml:space="preserve"> are completed</w:t>
      </w:r>
      <w:r w:rsidR="00615C85">
        <w:t xml:space="preserve">.  Motion carried for all remaining proposals. </w:t>
      </w:r>
    </w:p>
    <w:p w14:paraId="2D91B360" w14:textId="77777777" w:rsidR="00B36DB7" w:rsidRDefault="00B36DB7" w:rsidP="006F5DF4">
      <w:pPr>
        <w:spacing w:after="0"/>
      </w:pPr>
    </w:p>
    <w:p w14:paraId="223F4DAF" w14:textId="77777777" w:rsidR="00BB0A09" w:rsidRPr="00BB0A09" w:rsidRDefault="00BB0A09" w:rsidP="003D3119">
      <w:pPr>
        <w:spacing w:after="0"/>
        <w:rPr>
          <w:u w:val="single"/>
        </w:rPr>
      </w:pPr>
      <w:r>
        <w:tab/>
      </w:r>
      <w:r w:rsidRPr="00BB0A09">
        <w:rPr>
          <w:u w:val="single"/>
        </w:rPr>
        <w:t>Agriculture</w:t>
      </w:r>
    </w:p>
    <w:p w14:paraId="173231E7" w14:textId="4A276149" w:rsidR="00BB0A09" w:rsidRPr="00BB0A09" w:rsidRDefault="00BB0A09" w:rsidP="00BB0A09">
      <w:pPr>
        <w:spacing w:after="0"/>
        <w:ind w:left="1440"/>
      </w:pPr>
      <w:r w:rsidRPr="00BB0A09">
        <w:t>Agricultural Economics - Farm Management (BS)</w:t>
      </w:r>
    </w:p>
    <w:p w14:paraId="76AA3667" w14:textId="77777777" w:rsidR="00BB0A09" w:rsidRPr="00BB0A09" w:rsidRDefault="00BB0A09" w:rsidP="00BB0A09">
      <w:pPr>
        <w:spacing w:after="0"/>
        <w:ind w:left="1440"/>
      </w:pPr>
      <w:r w:rsidRPr="00BB0A09">
        <w:t>Bakery Science Minor</w:t>
      </w:r>
    </w:p>
    <w:p w14:paraId="3354E316" w14:textId="77777777" w:rsidR="00BB0A09" w:rsidRPr="00BB0A09" w:rsidRDefault="00BB0A09" w:rsidP="00BB0A09">
      <w:pPr>
        <w:spacing w:after="0"/>
        <w:ind w:left="1440"/>
      </w:pPr>
      <w:r w:rsidRPr="00BB0A09">
        <w:t>Cereal Chemistry Minor</w:t>
      </w:r>
    </w:p>
    <w:p w14:paraId="219B5355" w14:textId="77777777" w:rsidR="00BB0A09" w:rsidRPr="00BB0A09" w:rsidRDefault="00BB0A09" w:rsidP="00BB0A09">
      <w:pPr>
        <w:spacing w:after="0"/>
        <w:ind w:left="1440"/>
      </w:pPr>
      <w:r w:rsidRPr="00BB0A09">
        <w:t>Milling Science Minor</w:t>
      </w:r>
    </w:p>
    <w:p w14:paraId="3B51A1C3" w14:textId="2BE36D9F" w:rsidR="00BB0A09" w:rsidRDefault="00383C3A" w:rsidP="003D3119">
      <w:pPr>
        <w:spacing w:after="0"/>
      </w:pPr>
      <w:r>
        <w:tab/>
      </w:r>
    </w:p>
    <w:p w14:paraId="30C2B010" w14:textId="54FFCECA" w:rsidR="00472FBE" w:rsidRDefault="00A70048" w:rsidP="003D3119">
      <w:pPr>
        <w:spacing w:after="0"/>
        <w:rPr>
          <w:u w:val="single"/>
        </w:rPr>
      </w:pPr>
      <w:r w:rsidRPr="00A70048">
        <w:tab/>
      </w:r>
      <w:r w:rsidR="003D3119">
        <w:rPr>
          <w:u w:val="single"/>
        </w:rPr>
        <w:t>Arts &amp; Sciences</w:t>
      </w:r>
    </w:p>
    <w:p w14:paraId="53E36A4A" w14:textId="77777777" w:rsidR="00A70048" w:rsidRPr="00A70048" w:rsidRDefault="00A70048" w:rsidP="00A70048">
      <w:pPr>
        <w:spacing w:after="0"/>
        <w:ind w:left="1440"/>
      </w:pPr>
      <w:r w:rsidRPr="00A70048">
        <w:t>Art - Art History (BA)</w:t>
      </w:r>
    </w:p>
    <w:p w14:paraId="7DACD19C" w14:textId="77777777" w:rsidR="00A70048" w:rsidRPr="00A70048" w:rsidRDefault="00A70048" w:rsidP="00A70048">
      <w:pPr>
        <w:spacing w:after="0"/>
        <w:ind w:left="1440"/>
      </w:pPr>
      <w:r w:rsidRPr="00A70048">
        <w:t>Art - Studio Art (BA)</w:t>
      </w:r>
    </w:p>
    <w:p w14:paraId="5AAA22D5" w14:textId="77777777" w:rsidR="00A70048" w:rsidRPr="00A70048" w:rsidRDefault="00A70048" w:rsidP="00A70048">
      <w:pPr>
        <w:spacing w:after="0"/>
        <w:ind w:left="1440"/>
      </w:pPr>
      <w:r w:rsidRPr="00A70048">
        <w:t>Art - Studio Art (BFA)</w:t>
      </w:r>
    </w:p>
    <w:p w14:paraId="52B36032" w14:textId="77777777" w:rsidR="00A70048" w:rsidRPr="00A70048" w:rsidRDefault="00A70048" w:rsidP="00A70048">
      <w:pPr>
        <w:spacing w:after="0"/>
        <w:ind w:left="1440"/>
      </w:pPr>
      <w:r w:rsidRPr="00A70048">
        <w:t>Art - Visual Communication Design (BFA)</w:t>
      </w:r>
    </w:p>
    <w:p w14:paraId="6F1EBC60" w14:textId="77777777" w:rsidR="00A70048" w:rsidRPr="00A70048" w:rsidRDefault="00A70048" w:rsidP="00A70048">
      <w:pPr>
        <w:spacing w:after="0"/>
        <w:ind w:left="1440"/>
      </w:pPr>
      <w:r w:rsidRPr="00A70048">
        <w:t>Communication Studies (BA)</w:t>
      </w:r>
    </w:p>
    <w:p w14:paraId="11B5BA96" w14:textId="77777777" w:rsidR="00A70048" w:rsidRPr="00A70048" w:rsidRDefault="00A70048" w:rsidP="00A70048">
      <w:pPr>
        <w:spacing w:after="0"/>
        <w:ind w:left="1440"/>
      </w:pPr>
      <w:r w:rsidRPr="00A70048">
        <w:t>Communication Studies (BS)</w:t>
      </w:r>
    </w:p>
    <w:p w14:paraId="3AA68E80" w14:textId="77777777" w:rsidR="00A70048" w:rsidRPr="00A70048" w:rsidRDefault="00A70048" w:rsidP="00A70048">
      <w:pPr>
        <w:spacing w:after="0"/>
        <w:ind w:left="1440"/>
      </w:pPr>
      <w:r w:rsidRPr="00A70048">
        <w:t>Law, Policy, and Advocacy Certificate</w:t>
      </w:r>
    </w:p>
    <w:p w14:paraId="6BFA3624" w14:textId="586AEEE3" w:rsidR="00A70048" w:rsidRPr="003D3119" w:rsidRDefault="00A70048" w:rsidP="00740D27">
      <w:pPr>
        <w:spacing w:after="0"/>
        <w:ind w:left="1440"/>
      </w:pPr>
      <w:r w:rsidRPr="00A70048">
        <w:t>Nonviolence Studies Undergraduate Certificate</w:t>
      </w:r>
    </w:p>
    <w:p w14:paraId="089F224A" w14:textId="77777777" w:rsidR="00472FBE" w:rsidRDefault="00472FBE" w:rsidP="00472FBE">
      <w:pPr>
        <w:spacing w:after="0"/>
        <w:ind w:left="1080"/>
      </w:pPr>
    </w:p>
    <w:p w14:paraId="218023B5" w14:textId="32FAD2DA" w:rsidR="009536C8" w:rsidRPr="005E6107" w:rsidRDefault="006244D1" w:rsidP="005E6107">
      <w:pPr>
        <w:spacing w:after="0"/>
        <w:ind w:left="720"/>
        <w:rPr>
          <w:u w:val="single"/>
        </w:rPr>
      </w:pPr>
      <w:r w:rsidRPr="006244D1">
        <w:rPr>
          <w:u w:val="single"/>
        </w:rPr>
        <w:t>Business</w:t>
      </w:r>
    </w:p>
    <w:p w14:paraId="65BD3ED4" w14:textId="69EFC58D" w:rsidR="00A721C0" w:rsidRDefault="00740D27" w:rsidP="00FC6234">
      <w:pPr>
        <w:spacing w:after="0"/>
        <w:ind w:left="1440"/>
      </w:pPr>
      <w:r>
        <w:t>Diversity, Equity, Inclusion and Belonging in Business Undergraduate Certificate</w:t>
      </w:r>
    </w:p>
    <w:p w14:paraId="3283A3A3" w14:textId="77777777" w:rsidR="00A721C0" w:rsidRDefault="00A721C0" w:rsidP="00FC6234">
      <w:pPr>
        <w:spacing w:after="0"/>
        <w:ind w:left="1440"/>
      </w:pPr>
    </w:p>
    <w:p w14:paraId="717A62EF" w14:textId="4EAA9ADE" w:rsidR="00A721C0" w:rsidRPr="00146187" w:rsidRDefault="00A721C0" w:rsidP="00A721C0">
      <w:pPr>
        <w:spacing w:after="0"/>
        <w:ind w:left="720"/>
        <w:rPr>
          <w:u w:val="single"/>
        </w:rPr>
      </w:pPr>
      <w:r w:rsidRPr="00146187">
        <w:rPr>
          <w:u w:val="single"/>
        </w:rPr>
        <w:t>Education</w:t>
      </w:r>
    </w:p>
    <w:p w14:paraId="7399FED1" w14:textId="67F041E4" w:rsidR="00A721C0" w:rsidRDefault="00A721C0" w:rsidP="00A721C0">
      <w:pPr>
        <w:spacing w:after="0"/>
        <w:ind w:left="720"/>
      </w:pPr>
      <w:r>
        <w:tab/>
      </w:r>
      <w:r w:rsidR="00146187">
        <w:t>Curriculum and Instruction</w:t>
      </w:r>
    </w:p>
    <w:p w14:paraId="78452D1A" w14:textId="77777777" w:rsidR="00740D27" w:rsidRDefault="00740D27" w:rsidP="00FC6234">
      <w:pPr>
        <w:spacing w:after="0"/>
        <w:ind w:left="1440"/>
      </w:pPr>
    </w:p>
    <w:p w14:paraId="7CA16B89" w14:textId="6784A583" w:rsidR="00C860A3" w:rsidRPr="00C860A3" w:rsidRDefault="00C860A3" w:rsidP="00C860A3">
      <w:pPr>
        <w:spacing w:after="0"/>
        <w:ind w:left="720"/>
        <w:rPr>
          <w:u w:val="single"/>
        </w:rPr>
      </w:pPr>
      <w:r w:rsidRPr="00C860A3">
        <w:rPr>
          <w:u w:val="single"/>
        </w:rPr>
        <w:t>Engineering</w:t>
      </w:r>
    </w:p>
    <w:p w14:paraId="1FDDC6F3" w14:textId="77777777" w:rsidR="00C860A3" w:rsidRPr="00C860A3" w:rsidRDefault="00C860A3" w:rsidP="00C860A3">
      <w:pPr>
        <w:spacing w:after="0"/>
        <w:ind w:left="720"/>
      </w:pPr>
      <w:r>
        <w:tab/>
      </w:r>
      <w:r w:rsidRPr="00C860A3">
        <w:t>Biomedical Engineering (MS)</w:t>
      </w:r>
    </w:p>
    <w:p w14:paraId="4CC16938" w14:textId="5C988D38" w:rsidR="00C860A3" w:rsidRDefault="00C860A3" w:rsidP="0069623B">
      <w:pPr>
        <w:spacing w:after="0"/>
        <w:ind w:left="720"/>
      </w:pPr>
      <w:r>
        <w:tab/>
      </w:r>
      <w:r w:rsidRPr="00C860A3">
        <w:t>Biomedical Engineering (PHD)</w:t>
      </w:r>
    </w:p>
    <w:p w14:paraId="1026479B" w14:textId="77777777" w:rsidR="0069623B" w:rsidRDefault="0069623B" w:rsidP="00FC6234">
      <w:pPr>
        <w:spacing w:after="0"/>
        <w:ind w:left="1440"/>
      </w:pPr>
    </w:p>
    <w:p w14:paraId="34469B0F" w14:textId="11A899DD" w:rsidR="0069623B" w:rsidRPr="0069623B" w:rsidRDefault="0069623B" w:rsidP="0069623B">
      <w:pPr>
        <w:spacing w:after="0"/>
        <w:ind w:left="720"/>
        <w:rPr>
          <w:u w:val="single"/>
        </w:rPr>
      </w:pPr>
      <w:r w:rsidRPr="0069623B">
        <w:rPr>
          <w:u w:val="single"/>
        </w:rPr>
        <w:t>Health &amp; Human Sciences</w:t>
      </w:r>
    </w:p>
    <w:p w14:paraId="3BB2050E" w14:textId="77777777" w:rsidR="0069623B" w:rsidRPr="0069623B" w:rsidRDefault="0069623B" w:rsidP="0069623B">
      <w:pPr>
        <w:spacing w:after="0"/>
        <w:ind w:left="1440"/>
      </w:pPr>
      <w:r w:rsidRPr="0069623B">
        <w:t>Accelerated Fashion Studies - Fashion Business (BS)/Fashion Studies (MS)</w:t>
      </w:r>
    </w:p>
    <w:p w14:paraId="1F46E1A8" w14:textId="77777777" w:rsidR="0069623B" w:rsidRPr="0069623B" w:rsidRDefault="0069623B" w:rsidP="0069623B">
      <w:pPr>
        <w:spacing w:after="0"/>
        <w:ind w:left="1440"/>
      </w:pPr>
      <w:r w:rsidRPr="0069623B">
        <w:t>Health Sciences (PhD)</w:t>
      </w:r>
    </w:p>
    <w:p w14:paraId="6C90C18C" w14:textId="77777777" w:rsidR="0069623B" w:rsidRPr="0069623B" w:rsidRDefault="0069623B" w:rsidP="0069623B">
      <w:pPr>
        <w:spacing w:after="0"/>
        <w:ind w:left="1440"/>
      </w:pPr>
      <w:r w:rsidRPr="0069623B">
        <w:t>Health and Human Sciences - Couple and Family Therapy (PHD)</w:t>
      </w:r>
    </w:p>
    <w:p w14:paraId="2A91177A" w14:textId="77777777" w:rsidR="0069623B" w:rsidRPr="0069623B" w:rsidRDefault="0069623B" w:rsidP="0069623B">
      <w:pPr>
        <w:spacing w:after="0"/>
        <w:ind w:left="1440"/>
      </w:pPr>
      <w:r w:rsidRPr="0069623B">
        <w:t>Hospitality Administration (MS)</w:t>
      </w:r>
    </w:p>
    <w:p w14:paraId="7BF5FAFD" w14:textId="77777777" w:rsidR="0069623B" w:rsidRPr="0069623B" w:rsidRDefault="0069623B" w:rsidP="0069623B">
      <w:pPr>
        <w:spacing w:after="0"/>
        <w:ind w:left="1440"/>
      </w:pPr>
      <w:r w:rsidRPr="0069623B">
        <w:t>Human Development and Family Science - Couple and Family Therapy (MS)</w:t>
      </w:r>
    </w:p>
    <w:p w14:paraId="7CA4E00F" w14:textId="77777777" w:rsidR="0069623B" w:rsidRPr="0069623B" w:rsidRDefault="0069623B" w:rsidP="0069623B">
      <w:pPr>
        <w:spacing w:after="0"/>
        <w:ind w:left="1440"/>
      </w:pPr>
      <w:r w:rsidRPr="0069623B">
        <w:t>Human Development and Family Science - Family and Community Services (MS)</w:t>
      </w:r>
    </w:p>
    <w:p w14:paraId="6D6C2603" w14:textId="24F29EDD" w:rsidR="0069752B" w:rsidRPr="000B604E" w:rsidRDefault="0069623B" w:rsidP="00C83AA8">
      <w:pPr>
        <w:spacing w:after="0"/>
        <w:ind w:left="1440"/>
      </w:pPr>
      <w:r w:rsidRPr="0069623B">
        <w:t>Human Services Administration Graduate Certificate</w:t>
      </w:r>
      <w:bookmarkEnd w:id="0"/>
    </w:p>
    <w:p w14:paraId="62B060D7" w14:textId="77777777" w:rsidR="00D064DF" w:rsidRDefault="00D064DF" w:rsidP="00EC5938">
      <w:pPr>
        <w:spacing w:after="0"/>
      </w:pPr>
    </w:p>
    <w:p w14:paraId="3307A1A8" w14:textId="39D8713B" w:rsidR="00610249" w:rsidRPr="00D54B2F" w:rsidRDefault="00FE13A6" w:rsidP="00610249">
      <w:pPr>
        <w:spacing w:after="0"/>
        <w:rPr>
          <w:b/>
          <w:bCs/>
          <w:sz w:val="24"/>
          <w:szCs w:val="24"/>
        </w:rPr>
      </w:pPr>
      <w:r>
        <w:t>6</w:t>
      </w:r>
      <w:r w:rsidR="00C84057">
        <w:t>)</w:t>
      </w:r>
      <w:r w:rsidR="00B041BB">
        <w:tab/>
      </w:r>
      <w:r w:rsidR="00610249" w:rsidRPr="00387E99">
        <w:rPr>
          <w:b/>
          <w:bCs/>
        </w:rPr>
        <w:t>Committee Reports/Updates</w:t>
      </w:r>
    </w:p>
    <w:p w14:paraId="5540E285" w14:textId="1238B78D" w:rsidR="00773594" w:rsidRDefault="00610249" w:rsidP="00610249">
      <w:pPr>
        <w:spacing w:after="0"/>
      </w:pPr>
      <w:r>
        <w:tab/>
      </w:r>
      <w:r w:rsidRPr="0019497D">
        <w:t>a) CAPP</w:t>
      </w:r>
      <w:r w:rsidR="0006054D" w:rsidRPr="0019497D">
        <w:t xml:space="preserve"> </w:t>
      </w:r>
      <w:r w:rsidR="007F4F6C">
        <w:t>Report – Joann Kouba</w:t>
      </w:r>
      <w:r w:rsidR="00DB1434">
        <w:t xml:space="preserve"> – </w:t>
      </w:r>
      <w:r w:rsidR="006B7A97">
        <w:t xml:space="preserve"> No report.</w:t>
      </w:r>
    </w:p>
    <w:p w14:paraId="2E73E646" w14:textId="593D15FC" w:rsidR="00E14351" w:rsidRDefault="000D27F8" w:rsidP="00704DC4">
      <w:pPr>
        <w:spacing w:after="0"/>
      </w:pPr>
      <w:r>
        <w:tab/>
        <w:t xml:space="preserve">b) Libraries Report </w:t>
      </w:r>
      <w:r w:rsidR="00B81EB9">
        <w:t>– Mike Brouk</w:t>
      </w:r>
      <w:r w:rsidR="00586182">
        <w:t xml:space="preserve"> – </w:t>
      </w:r>
      <w:r w:rsidR="006B7A97">
        <w:t xml:space="preserve"> N</w:t>
      </w:r>
      <w:r w:rsidR="00586182">
        <w:t>o report</w:t>
      </w:r>
      <w:r w:rsidR="006B7A97">
        <w:t>.</w:t>
      </w:r>
    </w:p>
    <w:p w14:paraId="30FB4D7E" w14:textId="3EFE4541" w:rsidR="00CE7274" w:rsidRPr="005928B5" w:rsidRDefault="007F4F6C" w:rsidP="00704DC4">
      <w:pPr>
        <w:spacing w:after="0"/>
      </w:pPr>
      <w:r>
        <w:tab/>
        <w:t xml:space="preserve">c) ARN </w:t>
      </w:r>
      <w:r w:rsidR="00B9273D">
        <w:t xml:space="preserve">Subcommittee </w:t>
      </w:r>
      <w:r w:rsidR="00FE13A6">
        <w:t>Pre-Update</w:t>
      </w:r>
      <w:r w:rsidR="00B9273D">
        <w:t xml:space="preserve"> – Megan McCoy</w:t>
      </w:r>
      <w:r w:rsidR="00FE13A6">
        <w:t xml:space="preserve"> – </w:t>
      </w:r>
      <w:r w:rsidR="00FE13A6" w:rsidRPr="217ECCB8">
        <w:rPr>
          <w:b/>
          <w:bCs/>
        </w:rPr>
        <w:t>Attachment 1</w:t>
      </w:r>
      <w:r w:rsidR="007E639A" w:rsidRPr="217ECCB8">
        <w:rPr>
          <w:b/>
          <w:bCs/>
        </w:rPr>
        <w:t>-3</w:t>
      </w:r>
      <w:r w:rsidR="00D06324" w:rsidRPr="217ECCB8">
        <w:rPr>
          <w:b/>
          <w:bCs/>
        </w:rPr>
        <w:t xml:space="preserve"> – </w:t>
      </w:r>
      <w:r w:rsidR="00D06324">
        <w:t xml:space="preserve">Megan </w:t>
      </w:r>
      <w:r w:rsidR="00586182">
        <w:t xml:space="preserve">reported that </w:t>
      </w:r>
      <w:r w:rsidR="00A70A94">
        <w:t>the subcommittee had made it through the entire ARN</w:t>
      </w:r>
      <w:r w:rsidR="00EC005C">
        <w:t>. Kelley created a clean version and</w:t>
      </w:r>
      <w:r w:rsidR="40E6C405">
        <w:t xml:space="preserve"> a </w:t>
      </w:r>
      <w:r w:rsidR="00EC005C">
        <w:t xml:space="preserve">tracked changes version. She is asking the committee to read </w:t>
      </w:r>
      <w:r w:rsidR="005928B5">
        <w:t xml:space="preserve">this over the break. </w:t>
      </w:r>
      <w:r w:rsidR="1BCCB53C">
        <w:t xml:space="preserve">Senator Kouba discussed a new FSAA Subcommittee that will be formed in the spring to review current course approval processes and develop </w:t>
      </w:r>
      <w:r w:rsidR="5B6AA371">
        <w:t>recommendations</w:t>
      </w:r>
      <w:r w:rsidR="1BCCB53C">
        <w:t xml:space="preserve"> to increase efficiency at both the undergraduate and graduate level.  </w:t>
      </w:r>
    </w:p>
    <w:p w14:paraId="0371FE6E" w14:textId="77777777" w:rsidR="009057BF" w:rsidRDefault="00FE13A6" w:rsidP="00704DC4">
      <w:pPr>
        <w:spacing w:after="0"/>
      </w:pPr>
      <w:r>
        <w:tab/>
      </w:r>
    </w:p>
    <w:p w14:paraId="41D4AC1E" w14:textId="3A687220" w:rsidR="00FE13A6" w:rsidRPr="008940F9" w:rsidRDefault="21DC25F5" w:rsidP="00704DC4">
      <w:pPr>
        <w:spacing w:after="0"/>
      </w:pPr>
      <w:r>
        <w:t xml:space="preserve">7) </w:t>
      </w:r>
      <w:r w:rsidR="009057BF">
        <w:tab/>
      </w:r>
      <w:r>
        <w:t xml:space="preserve">Proposed FS Revision to the Policy for Standard Class Meeting Time (CAPP) – </w:t>
      </w:r>
      <w:r w:rsidRPr="21DC25F5">
        <w:rPr>
          <w:u w:val="single"/>
        </w:rPr>
        <w:t>First Reading</w:t>
      </w:r>
      <w:r>
        <w:t xml:space="preserve"> - </w:t>
      </w:r>
      <w:r w:rsidR="009057BF">
        <w:tab/>
      </w:r>
      <w:r w:rsidRPr="21DC25F5">
        <w:rPr>
          <w:b/>
          <w:bCs/>
        </w:rPr>
        <w:t xml:space="preserve">Attachment 4 – </w:t>
      </w:r>
      <w:r>
        <w:t xml:space="preserve">Kelley and Hansin gave a brief overview of the suggested changes to the schedule. A pilot group unintentionally ran the proposed schedule and it worked very well.  If approved, this would not go into effect until Fall 2027.  Some concerns were raised about faculty being required to teach at that early hour or if it would be optional.  This will be voted on at the next meeting. </w:t>
      </w:r>
    </w:p>
    <w:p w14:paraId="25300A01" w14:textId="46A72773" w:rsidR="00366D62" w:rsidRDefault="00366D62" w:rsidP="00610249">
      <w:pPr>
        <w:spacing w:after="0"/>
      </w:pPr>
    </w:p>
    <w:p w14:paraId="7CB4AD76" w14:textId="40FB7D31" w:rsidR="00610249" w:rsidRPr="00A07C21" w:rsidRDefault="005251C8" w:rsidP="00610249">
      <w:pPr>
        <w:spacing w:after="0"/>
      </w:pPr>
      <w:r>
        <w:t>8</w:t>
      </w:r>
      <w:r w:rsidR="00366D62">
        <w:t xml:space="preserve">) </w:t>
      </w:r>
      <w:r w:rsidR="00366D62">
        <w:tab/>
      </w:r>
      <w:r w:rsidR="00610249" w:rsidRPr="00387E99">
        <w:rPr>
          <w:b/>
          <w:bCs/>
        </w:rPr>
        <w:t>Announcements and/or for the good of the university</w:t>
      </w:r>
    </w:p>
    <w:p w14:paraId="3EE4F99D" w14:textId="06EADAE3" w:rsidR="00484BF0" w:rsidRDefault="00095C99" w:rsidP="00610249">
      <w:pPr>
        <w:spacing w:after="0"/>
      </w:pPr>
      <w:r>
        <w:tab/>
      </w:r>
      <w:r w:rsidR="005F0550">
        <w:t xml:space="preserve">a) </w:t>
      </w:r>
      <w:r w:rsidR="0026283F">
        <w:t xml:space="preserve">Helpful tip:  </w:t>
      </w:r>
      <w:r w:rsidR="00961E70">
        <w:t>User Tracking in Curriculog</w:t>
      </w:r>
      <w:r w:rsidR="009A7C1F">
        <w:t xml:space="preserve"> – Sandy </w:t>
      </w:r>
      <w:r w:rsidR="005E52C3">
        <w:t>showed the group a Curriculog feature which shows tracked changes in proposal</w:t>
      </w:r>
      <w:r w:rsidR="00222689">
        <w:t>s, which could be helpful to committee members</w:t>
      </w:r>
      <w:r w:rsidR="005E52C3">
        <w:t xml:space="preserve">. </w:t>
      </w:r>
    </w:p>
    <w:p w14:paraId="42645F55" w14:textId="4B8380B6" w:rsidR="00036015" w:rsidRPr="00601974" w:rsidRDefault="004A0C8D" w:rsidP="00610249">
      <w:pPr>
        <w:spacing w:after="0"/>
      </w:pPr>
      <w:r>
        <w:tab/>
        <w:t xml:space="preserve">b) </w:t>
      </w:r>
      <w:r w:rsidR="00821253" w:rsidRPr="00F95ED5">
        <w:t xml:space="preserve">Next </w:t>
      </w:r>
      <w:r w:rsidR="00821253" w:rsidRPr="001E0870">
        <w:t>meeting</w:t>
      </w:r>
      <w:r w:rsidR="00B83E58" w:rsidRPr="001E0870">
        <w:t xml:space="preserve">: </w:t>
      </w:r>
      <w:r w:rsidR="00774C5A" w:rsidRPr="001E0870">
        <w:t xml:space="preserve"> </w:t>
      </w:r>
      <w:r w:rsidR="00FC5154">
        <w:t>January</w:t>
      </w:r>
      <w:r w:rsidR="21DC25F5">
        <w:t xml:space="preserve"> 13 or 20, 2026 – It was agreed that there will be no January 6 meeting, and to schedule a tentative meeting on January 13.  The committee agreed that Joann could make the call about whether or not to keep that meeting depending on the number of proposals and if it would be manageable to push them to the meeting on Jan 20.</w:t>
      </w:r>
    </w:p>
    <w:p w14:paraId="151708E0" w14:textId="58FB792C" w:rsidR="00AA305F" w:rsidRPr="00505DC8" w:rsidRDefault="005F0550" w:rsidP="00610249">
      <w:pPr>
        <w:spacing w:after="0"/>
        <w:rPr>
          <w:b/>
          <w:bCs/>
        </w:rPr>
      </w:pPr>
      <w:r>
        <w:t xml:space="preserve"> </w:t>
      </w:r>
    </w:p>
    <w:p w14:paraId="0F0D2A09" w14:textId="42B311F4" w:rsidR="00D32F3F" w:rsidRPr="00DE0F3C" w:rsidRDefault="00CD4B48" w:rsidP="00610249">
      <w:pPr>
        <w:spacing w:after="0"/>
      </w:pPr>
      <w:r>
        <w:t>1</w:t>
      </w:r>
      <w:r w:rsidR="00B87745">
        <w:t>1</w:t>
      </w:r>
      <w:r w:rsidR="00610249">
        <w:t>)</w:t>
      </w:r>
      <w:r w:rsidR="00610249">
        <w:tab/>
      </w:r>
      <w:r w:rsidR="00610249" w:rsidRPr="00387E99">
        <w:rPr>
          <w:b/>
          <w:bCs/>
        </w:rPr>
        <w:t>Adjourn</w:t>
      </w:r>
      <w:r w:rsidR="0064499B" w:rsidRPr="00387E99">
        <w:rPr>
          <w:b/>
          <w:bCs/>
        </w:rPr>
        <w:t xml:space="preserve"> </w:t>
      </w:r>
      <w:r w:rsidR="00DE0F3C" w:rsidRPr="00DE0F3C">
        <w:t xml:space="preserve">– The meeting was adjourned at </w:t>
      </w:r>
      <w:r w:rsidR="00A944C2">
        <w:t>5:01pm.</w:t>
      </w:r>
    </w:p>
    <w:sectPr w:rsidR="00D32F3F" w:rsidRPr="00DE0F3C" w:rsidSect="00AA305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17DE" w14:textId="77777777" w:rsidR="00EB0C17" w:rsidRDefault="00EB0C17" w:rsidP="00610249">
      <w:pPr>
        <w:spacing w:after="0" w:line="240" w:lineRule="auto"/>
      </w:pPr>
      <w:r>
        <w:separator/>
      </w:r>
    </w:p>
  </w:endnote>
  <w:endnote w:type="continuationSeparator" w:id="0">
    <w:p w14:paraId="09DAD821" w14:textId="77777777" w:rsidR="00EB0C17" w:rsidRDefault="00EB0C17" w:rsidP="00610249">
      <w:pPr>
        <w:spacing w:after="0" w:line="240" w:lineRule="auto"/>
      </w:pPr>
      <w:r>
        <w:continuationSeparator/>
      </w:r>
    </w:p>
  </w:endnote>
  <w:endnote w:type="continuationNotice" w:id="1">
    <w:p w14:paraId="03B062A9" w14:textId="77777777" w:rsidR="00EB0C17" w:rsidRDefault="00EB0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CB64" w14:textId="3867B559" w:rsidR="000A349D" w:rsidRDefault="000A349D" w:rsidP="00EA3907">
    <w:pPr>
      <w:pStyle w:val="Footer"/>
      <w:jc w:val="right"/>
    </w:pPr>
    <w:r>
      <w:t xml:space="preserve"> Faculty Senate Academic Affairs</w:t>
    </w:r>
    <w:r w:rsidR="00031B50">
      <w:t xml:space="preserve"> Committee</w:t>
    </w:r>
    <w:r>
      <w:t xml:space="preserve"> </w:t>
    </w:r>
    <w:r w:rsidR="00F8170E">
      <w:t>Minutes</w:t>
    </w:r>
    <w:r>
      <w:t xml:space="preserve"> </w:t>
    </w:r>
    <w:r w:rsidRPr="003C0B8B">
      <w:t xml:space="preserve">– </w:t>
    </w:r>
    <w:r w:rsidR="00D60E04">
      <w:t xml:space="preserve">December </w:t>
    </w:r>
    <w:r w:rsidR="0093174A">
      <w:t>16</w:t>
    </w:r>
    <w:r w:rsidR="003C0B8B">
      <w:t>, 2025</w:t>
    </w:r>
    <w:r w:rsidRPr="003C0B8B">
      <w:t xml:space="preserve"> -</w:t>
    </w:r>
    <w:r>
      <w:t xml:space="preserve"> </w:t>
    </w:r>
    <w:sdt>
      <w:sdtPr>
        <w:id w:val="-132451081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4BA702A" w14:textId="56F27CA6" w:rsidR="00610249" w:rsidRDefault="00610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2D7B" w14:textId="77777777" w:rsidR="00EB0C17" w:rsidRDefault="00EB0C17" w:rsidP="00610249">
      <w:pPr>
        <w:spacing w:after="0" w:line="240" w:lineRule="auto"/>
      </w:pPr>
      <w:r>
        <w:separator/>
      </w:r>
    </w:p>
  </w:footnote>
  <w:footnote w:type="continuationSeparator" w:id="0">
    <w:p w14:paraId="3A6E5198" w14:textId="77777777" w:rsidR="00EB0C17" w:rsidRDefault="00EB0C17" w:rsidP="00610249">
      <w:pPr>
        <w:spacing w:after="0" w:line="240" w:lineRule="auto"/>
      </w:pPr>
      <w:r>
        <w:continuationSeparator/>
      </w:r>
    </w:p>
  </w:footnote>
  <w:footnote w:type="continuationNotice" w:id="1">
    <w:p w14:paraId="0234686B" w14:textId="77777777" w:rsidR="00EB0C17" w:rsidRDefault="00EB0C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17ECCB8" w14:paraId="65F8938A" w14:textId="77777777" w:rsidTr="217ECCB8">
      <w:trPr>
        <w:trHeight w:val="300"/>
      </w:trPr>
      <w:tc>
        <w:tcPr>
          <w:tcW w:w="3360" w:type="dxa"/>
        </w:tcPr>
        <w:p w14:paraId="74F63626" w14:textId="462E8AAE" w:rsidR="217ECCB8" w:rsidRDefault="217ECCB8" w:rsidP="217ECCB8">
          <w:pPr>
            <w:pStyle w:val="Header"/>
            <w:ind w:left="-115"/>
          </w:pPr>
        </w:p>
      </w:tc>
      <w:tc>
        <w:tcPr>
          <w:tcW w:w="3360" w:type="dxa"/>
        </w:tcPr>
        <w:p w14:paraId="5584A092" w14:textId="2574B555" w:rsidR="217ECCB8" w:rsidRDefault="217ECCB8" w:rsidP="217ECCB8">
          <w:pPr>
            <w:pStyle w:val="Header"/>
            <w:jc w:val="center"/>
          </w:pPr>
        </w:p>
      </w:tc>
      <w:tc>
        <w:tcPr>
          <w:tcW w:w="3360" w:type="dxa"/>
        </w:tcPr>
        <w:p w14:paraId="1FA8095B" w14:textId="53D1C3B7" w:rsidR="217ECCB8" w:rsidRDefault="217ECCB8" w:rsidP="217ECCB8">
          <w:pPr>
            <w:pStyle w:val="Header"/>
            <w:ind w:right="-115"/>
            <w:jc w:val="right"/>
          </w:pPr>
        </w:p>
      </w:tc>
    </w:tr>
  </w:tbl>
  <w:p w14:paraId="777071BF" w14:textId="7C7942E0" w:rsidR="217ECCB8" w:rsidRDefault="217ECCB8" w:rsidP="217EC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D41"/>
    <w:multiLevelType w:val="multilevel"/>
    <w:tmpl w:val="4F887EB6"/>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7F90037"/>
    <w:multiLevelType w:val="multilevel"/>
    <w:tmpl w:val="D7C09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0E04"/>
    <w:multiLevelType w:val="multilevel"/>
    <w:tmpl w:val="BD68C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82371"/>
    <w:multiLevelType w:val="multilevel"/>
    <w:tmpl w:val="A0A8C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F2137"/>
    <w:multiLevelType w:val="multilevel"/>
    <w:tmpl w:val="E9C49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7224F"/>
    <w:multiLevelType w:val="multilevel"/>
    <w:tmpl w:val="F8767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145F9"/>
    <w:multiLevelType w:val="multilevel"/>
    <w:tmpl w:val="68C0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C54B3"/>
    <w:multiLevelType w:val="multilevel"/>
    <w:tmpl w:val="23AE3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0845"/>
    <w:multiLevelType w:val="multilevel"/>
    <w:tmpl w:val="BD70E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66A53"/>
    <w:multiLevelType w:val="multilevel"/>
    <w:tmpl w:val="8846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205D3"/>
    <w:multiLevelType w:val="multilevel"/>
    <w:tmpl w:val="312E07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D3674F9"/>
    <w:multiLevelType w:val="multilevel"/>
    <w:tmpl w:val="97309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93303"/>
    <w:multiLevelType w:val="multilevel"/>
    <w:tmpl w:val="92AC434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FE320C7"/>
    <w:multiLevelType w:val="multilevel"/>
    <w:tmpl w:val="4838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948F5"/>
    <w:multiLevelType w:val="multilevel"/>
    <w:tmpl w:val="26120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D531EF"/>
    <w:multiLevelType w:val="multilevel"/>
    <w:tmpl w:val="C13E1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4319A"/>
    <w:multiLevelType w:val="multilevel"/>
    <w:tmpl w:val="44AE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B5A86"/>
    <w:multiLevelType w:val="multilevel"/>
    <w:tmpl w:val="0F323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7825CF"/>
    <w:multiLevelType w:val="multilevel"/>
    <w:tmpl w:val="3D3C9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D6B6D"/>
    <w:multiLevelType w:val="multilevel"/>
    <w:tmpl w:val="FCB08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E272A"/>
    <w:multiLevelType w:val="multilevel"/>
    <w:tmpl w:val="55E00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523F4"/>
    <w:multiLevelType w:val="multilevel"/>
    <w:tmpl w:val="00C4C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6664F0"/>
    <w:multiLevelType w:val="multilevel"/>
    <w:tmpl w:val="15244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04C63"/>
    <w:multiLevelType w:val="multilevel"/>
    <w:tmpl w:val="52283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E5429"/>
    <w:multiLevelType w:val="multilevel"/>
    <w:tmpl w:val="EA38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D1B5B"/>
    <w:multiLevelType w:val="multilevel"/>
    <w:tmpl w:val="5C0CA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DC7C45"/>
    <w:multiLevelType w:val="multilevel"/>
    <w:tmpl w:val="6B2E6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800976">
    <w:abstractNumId w:val="10"/>
  </w:num>
  <w:num w:numId="2" w16cid:durableId="594245216">
    <w:abstractNumId w:val="12"/>
  </w:num>
  <w:num w:numId="3" w16cid:durableId="1436557701">
    <w:abstractNumId w:val="26"/>
  </w:num>
  <w:num w:numId="4" w16cid:durableId="1646356983">
    <w:abstractNumId w:val="23"/>
  </w:num>
  <w:num w:numId="5" w16cid:durableId="1575166864">
    <w:abstractNumId w:val="19"/>
  </w:num>
  <w:num w:numId="6" w16cid:durableId="1663502746">
    <w:abstractNumId w:val="16"/>
  </w:num>
  <w:num w:numId="7" w16cid:durableId="1686327590">
    <w:abstractNumId w:val="13"/>
  </w:num>
  <w:num w:numId="8" w16cid:durableId="54592250">
    <w:abstractNumId w:val="1"/>
  </w:num>
  <w:num w:numId="9" w16cid:durableId="1151949575">
    <w:abstractNumId w:val="0"/>
  </w:num>
  <w:num w:numId="10" w16cid:durableId="765150801">
    <w:abstractNumId w:val="22"/>
  </w:num>
  <w:num w:numId="11" w16cid:durableId="2129396307">
    <w:abstractNumId w:val="15"/>
  </w:num>
  <w:num w:numId="12" w16cid:durableId="710811469">
    <w:abstractNumId w:val="7"/>
  </w:num>
  <w:num w:numId="13" w16cid:durableId="1873153229">
    <w:abstractNumId w:val="24"/>
  </w:num>
  <w:num w:numId="14" w16cid:durableId="996154043">
    <w:abstractNumId w:val="6"/>
  </w:num>
  <w:num w:numId="15" w16cid:durableId="2041513862">
    <w:abstractNumId w:val="25"/>
  </w:num>
  <w:num w:numId="16" w16cid:durableId="1406880097">
    <w:abstractNumId w:val="18"/>
  </w:num>
  <w:num w:numId="17" w16cid:durableId="686442360">
    <w:abstractNumId w:val="14"/>
  </w:num>
  <w:num w:numId="18" w16cid:durableId="639380080">
    <w:abstractNumId w:val="20"/>
  </w:num>
  <w:num w:numId="19" w16cid:durableId="758984888">
    <w:abstractNumId w:val="17"/>
  </w:num>
  <w:num w:numId="20" w16cid:durableId="1946962956">
    <w:abstractNumId w:val="21"/>
  </w:num>
  <w:num w:numId="21" w16cid:durableId="777414654">
    <w:abstractNumId w:val="11"/>
  </w:num>
  <w:num w:numId="22" w16cid:durableId="1988700824">
    <w:abstractNumId w:val="3"/>
  </w:num>
  <w:num w:numId="23" w16cid:durableId="1919746894">
    <w:abstractNumId w:val="2"/>
  </w:num>
  <w:num w:numId="24" w16cid:durableId="666789447">
    <w:abstractNumId w:val="4"/>
  </w:num>
  <w:num w:numId="25" w16cid:durableId="219445379">
    <w:abstractNumId w:val="9"/>
  </w:num>
  <w:num w:numId="26" w16cid:durableId="83305294">
    <w:abstractNumId w:val="8"/>
  </w:num>
  <w:num w:numId="27" w16cid:durableId="288122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36"/>
    <w:rsid w:val="000002FE"/>
    <w:rsid w:val="000003A2"/>
    <w:rsid w:val="000023EB"/>
    <w:rsid w:val="00005E4A"/>
    <w:rsid w:val="0000687C"/>
    <w:rsid w:val="00010C54"/>
    <w:rsid w:val="00010D14"/>
    <w:rsid w:val="0001197C"/>
    <w:rsid w:val="00013851"/>
    <w:rsid w:val="00013CFC"/>
    <w:rsid w:val="0001713B"/>
    <w:rsid w:val="00021628"/>
    <w:rsid w:val="00022186"/>
    <w:rsid w:val="00022A76"/>
    <w:rsid w:val="00027108"/>
    <w:rsid w:val="00030DDF"/>
    <w:rsid w:val="00031B50"/>
    <w:rsid w:val="00031F0A"/>
    <w:rsid w:val="00032C21"/>
    <w:rsid w:val="00033B6C"/>
    <w:rsid w:val="00036015"/>
    <w:rsid w:val="00036B34"/>
    <w:rsid w:val="00036DF5"/>
    <w:rsid w:val="00044A89"/>
    <w:rsid w:val="00046703"/>
    <w:rsid w:val="00046720"/>
    <w:rsid w:val="000476E8"/>
    <w:rsid w:val="00051ACA"/>
    <w:rsid w:val="00051D30"/>
    <w:rsid w:val="0005242F"/>
    <w:rsid w:val="00053DD4"/>
    <w:rsid w:val="000542AA"/>
    <w:rsid w:val="000566AA"/>
    <w:rsid w:val="0006054D"/>
    <w:rsid w:val="000613BE"/>
    <w:rsid w:val="000627CA"/>
    <w:rsid w:val="000638FA"/>
    <w:rsid w:val="00064C03"/>
    <w:rsid w:val="00065639"/>
    <w:rsid w:val="00065B80"/>
    <w:rsid w:val="00065D78"/>
    <w:rsid w:val="0006794D"/>
    <w:rsid w:val="00070F03"/>
    <w:rsid w:val="000717B7"/>
    <w:rsid w:val="000718DB"/>
    <w:rsid w:val="000773DE"/>
    <w:rsid w:val="00082151"/>
    <w:rsid w:val="00082415"/>
    <w:rsid w:val="000861F8"/>
    <w:rsid w:val="000869EF"/>
    <w:rsid w:val="000872F6"/>
    <w:rsid w:val="000873B8"/>
    <w:rsid w:val="00087792"/>
    <w:rsid w:val="0009138B"/>
    <w:rsid w:val="00095C99"/>
    <w:rsid w:val="00097F82"/>
    <w:rsid w:val="000A0BF2"/>
    <w:rsid w:val="000A0C4B"/>
    <w:rsid w:val="000A10B9"/>
    <w:rsid w:val="000A32A9"/>
    <w:rsid w:val="000A349D"/>
    <w:rsid w:val="000A419A"/>
    <w:rsid w:val="000A77F3"/>
    <w:rsid w:val="000A7E53"/>
    <w:rsid w:val="000B05C7"/>
    <w:rsid w:val="000B06BB"/>
    <w:rsid w:val="000B101A"/>
    <w:rsid w:val="000B1190"/>
    <w:rsid w:val="000B16E1"/>
    <w:rsid w:val="000B4194"/>
    <w:rsid w:val="000B424F"/>
    <w:rsid w:val="000B4C96"/>
    <w:rsid w:val="000B604E"/>
    <w:rsid w:val="000B6A93"/>
    <w:rsid w:val="000B6BEC"/>
    <w:rsid w:val="000B7594"/>
    <w:rsid w:val="000C0D83"/>
    <w:rsid w:val="000C10CD"/>
    <w:rsid w:val="000C3A21"/>
    <w:rsid w:val="000C4471"/>
    <w:rsid w:val="000C5CAF"/>
    <w:rsid w:val="000C5E1E"/>
    <w:rsid w:val="000D1011"/>
    <w:rsid w:val="000D27F8"/>
    <w:rsid w:val="000D75F1"/>
    <w:rsid w:val="000E159B"/>
    <w:rsid w:val="000E2963"/>
    <w:rsid w:val="000E2C13"/>
    <w:rsid w:val="000E2F32"/>
    <w:rsid w:val="000E3BFE"/>
    <w:rsid w:val="000E5EF4"/>
    <w:rsid w:val="000F0C3E"/>
    <w:rsid w:val="000F3760"/>
    <w:rsid w:val="000F3C59"/>
    <w:rsid w:val="000F3FB5"/>
    <w:rsid w:val="000F50BB"/>
    <w:rsid w:val="000F57B8"/>
    <w:rsid w:val="000F59C8"/>
    <w:rsid w:val="000F5A99"/>
    <w:rsid w:val="0010299D"/>
    <w:rsid w:val="00103E85"/>
    <w:rsid w:val="001042BC"/>
    <w:rsid w:val="001042F2"/>
    <w:rsid w:val="0010694A"/>
    <w:rsid w:val="00107242"/>
    <w:rsid w:val="00111F71"/>
    <w:rsid w:val="00113187"/>
    <w:rsid w:val="001140DB"/>
    <w:rsid w:val="00114FB5"/>
    <w:rsid w:val="00115EDF"/>
    <w:rsid w:val="001162AD"/>
    <w:rsid w:val="001162B8"/>
    <w:rsid w:val="001164AD"/>
    <w:rsid w:val="00116586"/>
    <w:rsid w:val="001168B5"/>
    <w:rsid w:val="0011743B"/>
    <w:rsid w:val="00122194"/>
    <w:rsid w:val="00122DC5"/>
    <w:rsid w:val="00123324"/>
    <w:rsid w:val="001257F5"/>
    <w:rsid w:val="001267BF"/>
    <w:rsid w:val="00126AF4"/>
    <w:rsid w:val="00127DD4"/>
    <w:rsid w:val="00131A9F"/>
    <w:rsid w:val="00134F39"/>
    <w:rsid w:val="0013574C"/>
    <w:rsid w:val="00135E53"/>
    <w:rsid w:val="00136065"/>
    <w:rsid w:val="0013733E"/>
    <w:rsid w:val="00137D32"/>
    <w:rsid w:val="00140B65"/>
    <w:rsid w:val="00141C4D"/>
    <w:rsid w:val="00142652"/>
    <w:rsid w:val="001436E8"/>
    <w:rsid w:val="00145357"/>
    <w:rsid w:val="00146187"/>
    <w:rsid w:val="0014701B"/>
    <w:rsid w:val="001475F0"/>
    <w:rsid w:val="00147DD8"/>
    <w:rsid w:val="00150BA8"/>
    <w:rsid w:val="00151339"/>
    <w:rsid w:val="00153EC3"/>
    <w:rsid w:val="001563AD"/>
    <w:rsid w:val="0015651D"/>
    <w:rsid w:val="00157CDC"/>
    <w:rsid w:val="00157F14"/>
    <w:rsid w:val="00160F6D"/>
    <w:rsid w:val="001653B0"/>
    <w:rsid w:val="00165ED4"/>
    <w:rsid w:val="00166881"/>
    <w:rsid w:val="00167EED"/>
    <w:rsid w:val="00170458"/>
    <w:rsid w:val="00170AB9"/>
    <w:rsid w:val="00170BB6"/>
    <w:rsid w:val="00170C5C"/>
    <w:rsid w:val="00170FE6"/>
    <w:rsid w:val="001727B7"/>
    <w:rsid w:val="001737DB"/>
    <w:rsid w:val="00174B0C"/>
    <w:rsid w:val="00176063"/>
    <w:rsid w:val="00176399"/>
    <w:rsid w:val="00176AEB"/>
    <w:rsid w:val="00176C5B"/>
    <w:rsid w:val="00177DA6"/>
    <w:rsid w:val="00180199"/>
    <w:rsid w:val="001828EB"/>
    <w:rsid w:val="00182F08"/>
    <w:rsid w:val="0018338D"/>
    <w:rsid w:val="001833E0"/>
    <w:rsid w:val="00183735"/>
    <w:rsid w:val="00183BE0"/>
    <w:rsid w:val="00184A20"/>
    <w:rsid w:val="0018794A"/>
    <w:rsid w:val="001906E0"/>
    <w:rsid w:val="00190B34"/>
    <w:rsid w:val="00192A2A"/>
    <w:rsid w:val="00192AD7"/>
    <w:rsid w:val="0019324E"/>
    <w:rsid w:val="00194930"/>
    <w:rsid w:val="0019497D"/>
    <w:rsid w:val="001A012D"/>
    <w:rsid w:val="001A170A"/>
    <w:rsid w:val="001A23D4"/>
    <w:rsid w:val="001A3631"/>
    <w:rsid w:val="001A3989"/>
    <w:rsid w:val="001A4EF6"/>
    <w:rsid w:val="001A6725"/>
    <w:rsid w:val="001A6C79"/>
    <w:rsid w:val="001B1EAC"/>
    <w:rsid w:val="001B43DF"/>
    <w:rsid w:val="001B64F2"/>
    <w:rsid w:val="001B6E2D"/>
    <w:rsid w:val="001C1F2E"/>
    <w:rsid w:val="001C2278"/>
    <w:rsid w:val="001C3701"/>
    <w:rsid w:val="001C4F45"/>
    <w:rsid w:val="001C55F3"/>
    <w:rsid w:val="001C5980"/>
    <w:rsid w:val="001C74E0"/>
    <w:rsid w:val="001D0844"/>
    <w:rsid w:val="001D0A1F"/>
    <w:rsid w:val="001D0CCE"/>
    <w:rsid w:val="001D1DE2"/>
    <w:rsid w:val="001D27CF"/>
    <w:rsid w:val="001D4188"/>
    <w:rsid w:val="001D470C"/>
    <w:rsid w:val="001D68AC"/>
    <w:rsid w:val="001D68CB"/>
    <w:rsid w:val="001D7BF4"/>
    <w:rsid w:val="001E061A"/>
    <w:rsid w:val="001E0870"/>
    <w:rsid w:val="001E0D24"/>
    <w:rsid w:val="001E10B9"/>
    <w:rsid w:val="001E3443"/>
    <w:rsid w:val="001E4B68"/>
    <w:rsid w:val="001E4CC2"/>
    <w:rsid w:val="001E7779"/>
    <w:rsid w:val="001F0AD0"/>
    <w:rsid w:val="001F59A3"/>
    <w:rsid w:val="001F62F9"/>
    <w:rsid w:val="001F65FE"/>
    <w:rsid w:val="001F6604"/>
    <w:rsid w:val="00200CE3"/>
    <w:rsid w:val="00201060"/>
    <w:rsid w:val="00201467"/>
    <w:rsid w:val="00204147"/>
    <w:rsid w:val="00210968"/>
    <w:rsid w:val="002112F4"/>
    <w:rsid w:val="002120AF"/>
    <w:rsid w:val="0021221B"/>
    <w:rsid w:val="002125F5"/>
    <w:rsid w:val="00213980"/>
    <w:rsid w:val="0021429D"/>
    <w:rsid w:val="00214A15"/>
    <w:rsid w:val="00214D7D"/>
    <w:rsid w:val="00215FF1"/>
    <w:rsid w:val="00216C46"/>
    <w:rsid w:val="00217D9C"/>
    <w:rsid w:val="00220CED"/>
    <w:rsid w:val="00220E48"/>
    <w:rsid w:val="00222689"/>
    <w:rsid w:val="002228EE"/>
    <w:rsid w:val="00222F5A"/>
    <w:rsid w:val="00223894"/>
    <w:rsid w:val="002254F1"/>
    <w:rsid w:val="002271EE"/>
    <w:rsid w:val="0023016B"/>
    <w:rsid w:val="00230700"/>
    <w:rsid w:val="00230A54"/>
    <w:rsid w:val="002314F8"/>
    <w:rsid w:val="002330AE"/>
    <w:rsid w:val="002344BF"/>
    <w:rsid w:val="00234FDA"/>
    <w:rsid w:val="00235F9A"/>
    <w:rsid w:val="002418C2"/>
    <w:rsid w:val="00241C0D"/>
    <w:rsid w:val="002437FD"/>
    <w:rsid w:val="00244060"/>
    <w:rsid w:val="002446B0"/>
    <w:rsid w:val="00245BEF"/>
    <w:rsid w:val="002467D3"/>
    <w:rsid w:val="0024764F"/>
    <w:rsid w:val="00252896"/>
    <w:rsid w:val="00252A7B"/>
    <w:rsid w:val="0025386D"/>
    <w:rsid w:val="00256B0B"/>
    <w:rsid w:val="00257690"/>
    <w:rsid w:val="00262169"/>
    <w:rsid w:val="00262408"/>
    <w:rsid w:val="002627C9"/>
    <w:rsid w:val="0026283F"/>
    <w:rsid w:val="00262F57"/>
    <w:rsid w:val="00263B21"/>
    <w:rsid w:val="00264F9B"/>
    <w:rsid w:val="002655B8"/>
    <w:rsid w:val="002666A1"/>
    <w:rsid w:val="0026755B"/>
    <w:rsid w:val="002700E9"/>
    <w:rsid w:val="00270E9F"/>
    <w:rsid w:val="0027247E"/>
    <w:rsid w:val="00274544"/>
    <w:rsid w:val="002750C8"/>
    <w:rsid w:val="0027510A"/>
    <w:rsid w:val="00280673"/>
    <w:rsid w:val="00281703"/>
    <w:rsid w:val="00281A56"/>
    <w:rsid w:val="0028430B"/>
    <w:rsid w:val="00286F32"/>
    <w:rsid w:val="0028722A"/>
    <w:rsid w:val="00287D50"/>
    <w:rsid w:val="00290A3E"/>
    <w:rsid w:val="00291BBD"/>
    <w:rsid w:val="00291EFE"/>
    <w:rsid w:val="002932C8"/>
    <w:rsid w:val="00293478"/>
    <w:rsid w:val="0029351A"/>
    <w:rsid w:val="002944CD"/>
    <w:rsid w:val="002A0F02"/>
    <w:rsid w:val="002A16D7"/>
    <w:rsid w:val="002A37E7"/>
    <w:rsid w:val="002A522C"/>
    <w:rsid w:val="002A7336"/>
    <w:rsid w:val="002A793A"/>
    <w:rsid w:val="002B24F8"/>
    <w:rsid w:val="002B444F"/>
    <w:rsid w:val="002B48D8"/>
    <w:rsid w:val="002B5199"/>
    <w:rsid w:val="002B53E0"/>
    <w:rsid w:val="002B5DF4"/>
    <w:rsid w:val="002C07AA"/>
    <w:rsid w:val="002C09F7"/>
    <w:rsid w:val="002C2027"/>
    <w:rsid w:val="002C3FB8"/>
    <w:rsid w:val="002C4213"/>
    <w:rsid w:val="002C7025"/>
    <w:rsid w:val="002D01B9"/>
    <w:rsid w:val="002D4D0A"/>
    <w:rsid w:val="002D52E7"/>
    <w:rsid w:val="002D558E"/>
    <w:rsid w:val="002E10E8"/>
    <w:rsid w:val="002E1EAF"/>
    <w:rsid w:val="002E2419"/>
    <w:rsid w:val="002E6E68"/>
    <w:rsid w:val="002F0C34"/>
    <w:rsid w:val="002F2FB1"/>
    <w:rsid w:val="002F3548"/>
    <w:rsid w:val="002F3A67"/>
    <w:rsid w:val="002F3F6A"/>
    <w:rsid w:val="002F51FB"/>
    <w:rsid w:val="002F70AE"/>
    <w:rsid w:val="002F733A"/>
    <w:rsid w:val="002F7BE5"/>
    <w:rsid w:val="003007E0"/>
    <w:rsid w:val="0030093F"/>
    <w:rsid w:val="003015D6"/>
    <w:rsid w:val="00304001"/>
    <w:rsid w:val="00307651"/>
    <w:rsid w:val="00307DE9"/>
    <w:rsid w:val="00311D8E"/>
    <w:rsid w:val="0031264C"/>
    <w:rsid w:val="0031270C"/>
    <w:rsid w:val="003130D5"/>
    <w:rsid w:val="00314944"/>
    <w:rsid w:val="0031590B"/>
    <w:rsid w:val="00315ECE"/>
    <w:rsid w:val="0031791E"/>
    <w:rsid w:val="00317F32"/>
    <w:rsid w:val="003201C3"/>
    <w:rsid w:val="0032028D"/>
    <w:rsid w:val="003231B4"/>
    <w:rsid w:val="0032761F"/>
    <w:rsid w:val="00330355"/>
    <w:rsid w:val="00331121"/>
    <w:rsid w:val="003316DF"/>
    <w:rsid w:val="00331AE2"/>
    <w:rsid w:val="00332521"/>
    <w:rsid w:val="003326BF"/>
    <w:rsid w:val="00334946"/>
    <w:rsid w:val="0033775B"/>
    <w:rsid w:val="00337D87"/>
    <w:rsid w:val="00337FE5"/>
    <w:rsid w:val="00341021"/>
    <w:rsid w:val="00342268"/>
    <w:rsid w:val="00346E95"/>
    <w:rsid w:val="003503EB"/>
    <w:rsid w:val="00350F39"/>
    <w:rsid w:val="00351A83"/>
    <w:rsid w:val="00353EA9"/>
    <w:rsid w:val="00353F28"/>
    <w:rsid w:val="00356B27"/>
    <w:rsid w:val="0035718B"/>
    <w:rsid w:val="00357A69"/>
    <w:rsid w:val="00357B1D"/>
    <w:rsid w:val="003607EC"/>
    <w:rsid w:val="00362BAE"/>
    <w:rsid w:val="0036320E"/>
    <w:rsid w:val="003635A9"/>
    <w:rsid w:val="0036480A"/>
    <w:rsid w:val="00364DBE"/>
    <w:rsid w:val="0036582C"/>
    <w:rsid w:val="00366D62"/>
    <w:rsid w:val="0037008B"/>
    <w:rsid w:val="00370F35"/>
    <w:rsid w:val="00372C1F"/>
    <w:rsid w:val="003735A5"/>
    <w:rsid w:val="003745EE"/>
    <w:rsid w:val="0037574A"/>
    <w:rsid w:val="00375962"/>
    <w:rsid w:val="00375B59"/>
    <w:rsid w:val="00377449"/>
    <w:rsid w:val="0038184B"/>
    <w:rsid w:val="00381DDE"/>
    <w:rsid w:val="003821BF"/>
    <w:rsid w:val="003825AE"/>
    <w:rsid w:val="00383C3A"/>
    <w:rsid w:val="00385101"/>
    <w:rsid w:val="00387E99"/>
    <w:rsid w:val="00390D2A"/>
    <w:rsid w:val="003911AD"/>
    <w:rsid w:val="003920CF"/>
    <w:rsid w:val="0039607D"/>
    <w:rsid w:val="00396AE3"/>
    <w:rsid w:val="00396D69"/>
    <w:rsid w:val="003971F9"/>
    <w:rsid w:val="00397BD5"/>
    <w:rsid w:val="003A078E"/>
    <w:rsid w:val="003A5968"/>
    <w:rsid w:val="003A59A3"/>
    <w:rsid w:val="003A5FBC"/>
    <w:rsid w:val="003A6B63"/>
    <w:rsid w:val="003B05FE"/>
    <w:rsid w:val="003B0BEA"/>
    <w:rsid w:val="003B2C23"/>
    <w:rsid w:val="003B308A"/>
    <w:rsid w:val="003B3B69"/>
    <w:rsid w:val="003B3DEF"/>
    <w:rsid w:val="003B3E7B"/>
    <w:rsid w:val="003B4C5D"/>
    <w:rsid w:val="003B64BC"/>
    <w:rsid w:val="003B65CE"/>
    <w:rsid w:val="003B665F"/>
    <w:rsid w:val="003B6D39"/>
    <w:rsid w:val="003B7208"/>
    <w:rsid w:val="003B740B"/>
    <w:rsid w:val="003C0B8B"/>
    <w:rsid w:val="003C21DD"/>
    <w:rsid w:val="003C28A0"/>
    <w:rsid w:val="003C48A2"/>
    <w:rsid w:val="003C6561"/>
    <w:rsid w:val="003D3119"/>
    <w:rsid w:val="003D3CD5"/>
    <w:rsid w:val="003D4763"/>
    <w:rsid w:val="003D4A8B"/>
    <w:rsid w:val="003D60E3"/>
    <w:rsid w:val="003E356B"/>
    <w:rsid w:val="003E3ED3"/>
    <w:rsid w:val="003E64DD"/>
    <w:rsid w:val="003E774A"/>
    <w:rsid w:val="003F0D5F"/>
    <w:rsid w:val="003F3F04"/>
    <w:rsid w:val="003F4708"/>
    <w:rsid w:val="003F523A"/>
    <w:rsid w:val="003F5D01"/>
    <w:rsid w:val="003F5E5C"/>
    <w:rsid w:val="00406353"/>
    <w:rsid w:val="00407307"/>
    <w:rsid w:val="004105CC"/>
    <w:rsid w:val="00411EF1"/>
    <w:rsid w:val="004131C5"/>
    <w:rsid w:val="00415087"/>
    <w:rsid w:val="0041587B"/>
    <w:rsid w:val="00415AF7"/>
    <w:rsid w:val="00415BEF"/>
    <w:rsid w:val="0041647B"/>
    <w:rsid w:val="00416BF8"/>
    <w:rsid w:val="00421163"/>
    <w:rsid w:val="00421391"/>
    <w:rsid w:val="004215C7"/>
    <w:rsid w:val="004216C0"/>
    <w:rsid w:val="00424111"/>
    <w:rsid w:val="00424690"/>
    <w:rsid w:val="0042543F"/>
    <w:rsid w:val="004259B0"/>
    <w:rsid w:val="004260AB"/>
    <w:rsid w:val="00426DD5"/>
    <w:rsid w:val="00426F40"/>
    <w:rsid w:val="00427204"/>
    <w:rsid w:val="004279CA"/>
    <w:rsid w:val="00430A4D"/>
    <w:rsid w:val="00431631"/>
    <w:rsid w:val="00431D7A"/>
    <w:rsid w:val="004348CB"/>
    <w:rsid w:val="00434AC6"/>
    <w:rsid w:val="00435001"/>
    <w:rsid w:val="004354CE"/>
    <w:rsid w:val="004368C1"/>
    <w:rsid w:val="0044139D"/>
    <w:rsid w:val="0044257C"/>
    <w:rsid w:val="00442DD5"/>
    <w:rsid w:val="00442FC5"/>
    <w:rsid w:val="00442FF7"/>
    <w:rsid w:val="00443D4A"/>
    <w:rsid w:val="00450C62"/>
    <w:rsid w:val="00450DA1"/>
    <w:rsid w:val="00453B63"/>
    <w:rsid w:val="00453D27"/>
    <w:rsid w:val="00454B5A"/>
    <w:rsid w:val="00455B58"/>
    <w:rsid w:val="0045653A"/>
    <w:rsid w:val="004609C8"/>
    <w:rsid w:val="004609D0"/>
    <w:rsid w:val="00460B93"/>
    <w:rsid w:val="0046182E"/>
    <w:rsid w:val="0046215B"/>
    <w:rsid w:val="00463854"/>
    <w:rsid w:val="004638C3"/>
    <w:rsid w:val="00463A69"/>
    <w:rsid w:val="00465CA5"/>
    <w:rsid w:val="0047222D"/>
    <w:rsid w:val="004724BD"/>
    <w:rsid w:val="00472FBE"/>
    <w:rsid w:val="004745B7"/>
    <w:rsid w:val="00474BA5"/>
    <w:rsid w:val="0047612B"/>
    <w:rsid w:val="0047629D"/>
    <w:rsid w:val="004762B4"/>
    <w:rsid w:val="00476316"/>
    <w:rsid w:val="00476FE3"/>
    <w:rsid w:val="0047770A"/>
    <w:rsid w:val="004801D1"/>
    <w:rsid w:val="00481B01"/>
    <w:rsid w:val="004832BD"/>
    <w:rsid w:val="00484BF0"/>
    <w:rsid w:val="0048561F"/>
    <w:rsid w:val="00485CDF"/>
    <w:rsid w:val="00486BD3"/>
    <w:rsid w:val="004879C9"/>
    <w:rsid w:val="004913A2"/>
    <w:rsid w:val="00491671"/>
    <w:rsid w:val="0049408E"/>
    <w:rsid w:val="004957A7"/>
    <w:rsid w:val="00497267"/>
    <w:rsid w:val="0049762E"/>
    <w:rsid w:val="004A0C8D"/>
    <w:rsid w:val="004A0FC8"/>
    <w:rsid w:val="004A107A"/>
    <w:rsid w:val="004A282A"/>
    <w:rsid w:val="004A4463"/>
    <w:rsid w:val="004A470D"/>
    <w:rsid w:val="004A6CAF"/>
    <w:rsid w:val="004B1734"/>
    <w:rsid w:val="004B26DD"/>
    <w:rsid w:val="004B46E4"/>
    <w:rsid w:val="004B50E5"/>
    <w:rsid w:val="004B58E4"/>
    <w:rsid w:val="004B5D74"/>
    <w:rsid w:val="004B76C1"/>
    <w:rsid w:val="004C01D2"/>
    <w:rsid w:val="004C1022"/>
    <w:rsid w:val="004C15CF"/>
    <w:rsid w:val="004C31EC"/>
    <w:rsid w:val="004C43FF"/>
    <w:rsid w:val="004C4710"/>
    <w:rsid w:val="004C5026"/>
    <w:rsid w:val="004C57D4"/>
    <w:rsid w:val="004C6A5D"/>
    <w:rsid w:val="004C6DCD"/>
    <w:rsid w:val="004C7447"/>
    <w:rsid w:val="004D1124"/>
    <w:rsid w:val="004D4B6B"/>
    <w:rsid w:val="004D5A89"/>
    <w:rsid w:val="004D5D59"/>
    <w:rsid w:val="004D616E"/>
    <w:rsid w:val="004D693A"/>
    <w:rsid w:val="004D7EC7"/>
    <w:rsid w:val="004E032A"/>
    <w:rsid w:val="004E045D"/>
    <w:rsid w:val="004E0C06"/>
    <w:rsid w:val="004E10EC"/>
    <w:rsid w:val="004E12F4"/>
    <w:rsid w:val="004E146D"/>
    <w:rsid w:val="004E200E"/>
    <w:rsid w:val="004E2BB7"/>
    <w:rsid w:val="004F01FB"/>
    <w:rsid w:val="004F0B3C"/>
    <w:rsid w:val="004F1668"/>
    <w:rsid w:val="004F3669"/>
    <w:rsid w:val="004F6AE0"/>
    <w:rsid w:val="004F7326"/>
    <w:rsid w:val="005007F8"/>
    <w:rsid w:val="00501475"/>
    <w:rsid w:val="00502239"/>
    <w:rsid w:val="005026D0"/>
    <w:rsid w:val="0050309C"/>
    <w:rsid w:val="0050472F"/>
    <w:rsid w:val="00505DC8"/>
    <w:rsid w:val="00507735"/>
    <w:rsid w:val="00513563"/>
    <w:rsid w:val="00513FD0"/>
    <w:rsid w:val="00516526"/>
    <w:rsid w:val="005202B3"/>
    <w:rsid w:val="005251C8"/>
    <w:rsid w:val="00526450"/>
    <w:rsid w:val="00527689"/>
    <w:rsid w:val="0052772E"/>
    <w:rsid w:val="00532AA8"/>
    <w:rsid w:val="00533A30"/>
    <w:rsid w:val="00535F2E"/>
    <w:rsid w:val="00535FCB"/>
    <w:rsid w:val="005410DF"/>
    <w:rsid w:val="00541666"/>
    <w:rsid w:val="0054413D"/>
    <w:rsid w:val="0054578E"/>
    <w:rsid w:val="00547569"/>
    <w:rsid w:val="00547A37"/>
    <w:rsid w:val="00555044"/>
    <w:rsid w:val="005559BF"/>
    <w:rsid w:val="0055739C"/>
    <w:rsid w:val="00557A40"/>
    <w:rsid w:val="00560398"/>
    <w:rsid w:val="00560B1D"/>
    <w:rsid w:val="0056126C"/>
    <w:rsid w:val="00562BCF"/>
    <w:rsid w:val="00562F03"/>
    <w:rsid w:val="00563F07"/>
    <w:rsid w:val="00565F07"/>
    <w:rsid w:val="00566280"/>
    <w:rsid w:val="0056677D"/>
    <w:rsid w:val="00572424"/>
    <w:rsid w:val="005738C0"/>
    <w:rsid w:val="0057453B"/>
    <w:rsid w:val="00575DA2"/>
    <w:rsid w:val="00576113"/>
    <w:rsid w:val="00582B14"/>
    <w:rsid w:val="0058423D"/>
    <w:rsid w:val="0058503C"/>
    <w:rsid w:val="00585F0E"/>
    <w:rsid w:val="00586182"/>
    <w:rsid w:val="00587989"/>
    <w:rsid w:val="00587EF6"/>
    <w:rsid w:val="00590020"/>
    <w:rsid w:val="005928B5"/>
    <w:rsid w:val="00592DFF"/>
    <w:rsid w:val="00594705"/>
    <w:rsid w:val="005956BE"/>
    <w:rsid w:val="005A00B2"/>
    <w:rsid w:val="005A22C1"/>
    <w:rsid w:val="005A578E"/>
    <w:rsid w:val="005A66BD"/>
    <w:rsid w:val="005A761B"/>
    <w:rsid w:val="005B113A"/>
    <w:rsid w:val="005B218A"/>
    <w:rsid w:val="005B273D"/>
    <w:rsid w:val="005B3E3C"/>
    <w:rsid w:val="005B3E64"/>
    <w:rsid w:val="005B4052"/>
    <w:rsid w:val="005B41FD"/>
    <w:rsid w:val="005B5A89"/>
    <w:rsid w:val="005B5E93"/>
    <w:rsid w:val="005B7556"/>
    <w:rsid w:val="005C0068"/>
    <w:rsid w:val="005C1DE5"/>
    <w:rsid w:val="005C1E33"/>
    <w:rsid w:val="005D24A4"/>
    <w:rsid w:val="005D24BE"/>
    <w:rsid w:val="005D3D23"/>
    <w:rsid w:val="005D51F6"/>
    <w:rsid w:val="005D60F1"/>
    <w:rsid w:val="005D799A"/>
    <w:rsid w:val="005D79D4"/>
    <w:rsid w:val="005E400B"/>
    <w:rsid w:val="005E47CA"/>
    <w:rsid w:val="005E52C3"/>
    <w:rsid w:val="005E6107"/>
    <w:rsid w:val="005E623E"/>
    <w:rsid w:val="005E7D7A"/>
    <w:rsid w:val="005F0550"/>
    <w:rsid w:val="005F20D1"/>
    <w:rsid w:val="005F27B5"/>
    <w:rsid w:val="005F396B"/>
    <w:rsid w:val="005F3C4F"/>
    <w:rsid w:val="005F5B80"/>
    <w:rsid w:val="005F707C"/>
    <w:rsid w:val="0060048B"/>
    <w:rsid w:val="00601974"/>
    <w:rsid w:val="006022DC"/>
    <w:rsid w:val="006038E8"/>
    <w:rsid w:val="00604612"/>
    <w:rsid w:val="006054E5"/>
    <w:rsid w:val="006058C9"/>
    <w:rsid w:val="00605A69"/>
    <w:rsid w:val="00605F64"/>
    <w:rsid w:val="00606792"/>
    <w:rsid w:val="00610249"/>
    <w:rsid w:val="006115BA"/>
    <w:rsid w:val="0061187E"/>
    <w:rsid w:val="006134E0"/>
    <w:rsid w:val="00613992"/>
    <w:rsid w:val="0061425B"/>
    <w:rsid w:val="00615C85"/>
    <w:rsid w:val="006176D3"/>
    <w:rsid w:val="00617D50"/>
    <w:rsid w:val="00621080"/>
    <w:rsid w:val="00621172"/>
    <w:rsid w:val="00621896"/>
    <w:rsid w:val="0062238E"/>
    <w:rsid w:val="00622988"/>
    <w:rsid w:val="00622D49"/>
    <w:rsid w:val="006240B0"/>
    <w:rsid w:val="0062448D"/>
    <w:rsid w:val="006244D1"/>
    <w:rsid w:val="0063077C"/>
    <w:rsid w:val="006336A5"/>
    <w:rsid w:val="00634F81"/>
    <w:rsid w:val="00635A7D"/>
    <w:rsid w:val="006360FA"/>
    <w:rsid w:val="006366A2"/>
    <w:rsid w:val="006420DD"/>
    <w:rsid w:val="00643532"/>
    <w:rsid w:val="006441D4"/>
    <w:rsid w:val="0064499B"/>
    <w:rsid w:val="0064566C"/>
    <w:rsid w:val="00646D2F"/>
    <w:rsid w:val="006471E2"/>
    <w:rsid w:val="00647528"/>
    <w:rsid w:val="00650590"/>
    <w:rsid w:val="006513A7"/>
    <w:rsid w:val="006526F5"/>
    <w:rsid w:val="00652B3E"/>
    <w:rsid w:val="00653692"/>
    <w:rsid w:val="00654E01"/>
    <w:rsid w:val="00655DDE"/>
    <w:rsid w:val="00656F3D"/>
    <w:rsid w:val="006571CD"/>
    <w:rsid w:val="00657F83"/>
    <w:rsid w:val="006601BB"/>
    <w:rsid w:val="00660F2F"/>
    <w:rsid w:val="0066146F"/>
    <w:rsid w:val="00661F91"/>
    <w:rsid w:val="00663B3B"/>
    <w:rsid w:val="006650F5"/>
    <w:rsid w:val="00666FC0"/>
    <w:rsid w:val="006675DA"/>
    <w:rsid w:val="0067054E"/>
    <w:rsid w:val="00670991"/>
    <w:rsid w:val="00671123"/>
    <w:rsid w:val="0067373E"/>
    <w:rsid w:val="006745B6"/>
    <w:rsid w:val="00674E8A"/>
    <w:rsid w:val="00676AE4"/>
    <w:rsid w:val="00676B69"/>
    <w:rsid w:val="00677077"/>
    <w:rsid w:val="0067739A"/>
    <w:rsid w:val="00680883"/>
    <w:rsid w:val="0068098E"/>
    <w:rsid w:val="0068212C"/>
    <w:rsid w:val="0068417E"/>
    <w:rsid w:val="0068477B"/>
    <w:rsid w:val="00684958"/>
    <w:rsid w:val="00684A96"/>
    <w:rsid w:val="00686B08"/>
    <w:rsid w:val="006917C4"/>
    <w:rsid w:val="00692E58"/>
    <w:rsid w:val="00693749"/>
    <w:rsid w:val="00693D00"/>
    <w:rsid w:val="00694F8D"/>
    <w:rsid w:val="0069549C"/>
    <w:rsid w:val="0069623B"/>
    <w:rsid w:val="006965B6"/>
    <w:rsid w:val="0069752B"/>
    <w:rsid w:val="00697657"/>
    <w:rsid w:val="006A0C51"/>
    <w:rsid w:val="006A19DD"/>
    <w:rsid w:val="006A1C02"/>
    <w:rsid w:val="006A2A68"/>
    <w:rsid w:val="006A31AA"/>
    <w:rsid w:val="006A32A6"/>
    <w:rsid w:val="006A3E29"/>
    <w:rsid w:val="006A3F42"/>
    <w:rsid w:val="006A46E4"/>
    <w:rsid w:val="006A678D"/>
    <w:rsid w:val="006A6A69"/>
    <w:rsid w:val="006A6E52"/>
    <w:rsid w:val="006A7BB2"/>
    <w:rsid w:val="006B0F1C"/>
    <w:rsid w:val="006B1AF9"/>
    <w:rsid w:val="006B1B7E"/>
    <w:rsid w:val="006B222D"/>
    <w:rsid w:val="006B5461"/>
    <w:rsid w:val="006B591C"/>
    <w:rsid w:val="006B7A7A"/>
    <w:rsid w:val="006B7A97"/>
    <w:rsid w:val="006C080E"/>
    <w:rsid w:val="006C0C38"/>
    <w:rsid w:val="006C0FD5"/>
    <w:rsid w:val="006C1577"/>
    <w:rsid w:val="006C1862"/>
    <w:rsid w:val="006C3CCC"/>
    <w:rsid w:val="006C507A"/>
    <w:rsid w:val="006C5483"/>
    <w:rsid w:val="006C5D9D"/>
    <w:rsid w:val="006C6624"/>
    <w:rsid w:val="006C6D6F"/>
    <w:rsid w:val="006D4C75"/>
    <w:rsid w:val="006D5919"/>
    <w:rsid w:val="006D73A8"/>
    <w:rsid w:val="006E08CB"/>
    <w:rsid w:val="006E27AD"/>
    <w:rsid w:val="006E2C23"/>
    <w:rsid w:val="006E361E"/>
    <w:rsid w:val="006E58FC"/>
    <w:rsid w:val="006E694C"/>
    <w:rsid w:val="006E6E77"/>
    <w:rsid w:val="006E7A87"/>
    <w:rsid w:val="006F4C1B"/>
    <w:rsid w:val="006F5DF4"/>
    <w:rsid w:val="00700798"/>
    <w:rsid w:val="00700B52"/>
    <w:rsid w:val="00704DC4"/>
    <w:rsid w:val="00704F6A"/>
    <w:rsid w:val="0070646D"/>
    <w:rsid w:val="00706E02"/>
    <w:rsid w:val="007077D1"/>
    <w:rsid w:val="0070786F"/>
    <w:rsid w:val="00710B09"/>
    <w:rsid w:val="00711150"/>
    <w:rsid w:val="00715A49"/>
    <w:rsid w:val="00716C34"/>
    <w:rsid w:val="00717A89"/>
    <w:rsid w:val="007200B3"/>
    <w:rsid w:val="0072097F"/>
    <w:rsid w:val="007224D5"/>
    <w:rsid w:val="0072270F"/>
    <w:rsid w:val="00730C8D"/>
    <w:rsid w:val="00730FF5"/>
    <w:rsid w:val="0073134A"/>
    <w:rsid w:val="0073244B"/>
    <w:rsid w:val="00733673"/>
    <w:rsid w:val="00734809"/>
    <w:rsid w:val="00735F21"/>
    <w:rsid w:val="00740C5F"/>
    <w:rsid w:val="00740D27"/>
    <w:rsid w:val="00740EA8"/>
    <w:rsid w:val="00741707"/>
    <w:rsid w:val="00741946"/>
    <w:rsid w:val="00741E8A"/>
    <w:rsid w:val="00742135"/>
    <w:rsid w:val="007428F5"/>
    <w:rsid w:val="00743540"/>
    <w:rsid w:val="00743DDA"/>
    <w:rsid w:val="00744525"/>
    <w:rsid w:val="00744D94"/>
    <w:rsid w:val="0074729C"/>
    <w:rsid w:val="007515F1"/>
    <w:rsid w:val="007519DA"/>
    <w:rsid w:val="0075238B"/>
    <w:rsid w:val="00755B94"/>
    <w:rsid w:val="007564FA"/>
    <w:rsid w:val="00756F1F"/>
    <w:rsid w:val="0076000D"/>
    <w:rsid w:val="00761348"/>
    <w:rsid w:val="00761D1A"/>
    <w:rsid w:val="007624E7"/>
    <w:rsid w:val="0076594B"/>
    <w:rsid w:val="00765CAE"/>
    <w:rsid w:val="00767978"/>
    <w:rsid w:val="0077032A"/>
    <w:rsid w:val="0077053C"/>
    <w:rsid w:val="00772EF8"/>
    <w:rsid w:val="00773594"/>
    <w:rsid w:val="00773C2A"/>
    <w:rsid w:val="00773F78"/>
    <w:rsid w:val="00774C5A"/>
    <w:rsid w:val="007765D5"/>
    <w:rsid w:val="00776732"/>
    <w:rsid w:val="00776D8E"/>
    <w:rsid w:val="00777ABF"/>
    <w:rsid w:val="00780D9D"/>
    <w:rsid w:val="0078197D"/>
    <w:rsid w:val="007851FC"/>
    <w:rsid w:val="00786F04"/>
    <w:rsid w:val="007878E1"/>
    <w:rsid w:val="0079088F"/>
    <w:rsid w:val="00791349"/>
    <w:rsid w:val="007917B8"/>
    <w:rsid w:val="007928F1"/>
    <w:rsid w:val="0079488C"/>
    <w:rsid w:val="00794F59"/>
    <w:rsid w:val="00797C28"/>
    <w:rsid w:val="007A4E03"/>
    <w:rsid w:val="007A5281"/>
    <w:rsid w:val="007A679D"/>
    <w:rsid w:val="007A72B9"/>
    <w:rsid w:val="007B1E08"/>
    <w:rsid w:val="007B231A"/>
    <w:rsid w:val="007B3320"/>
    <w:rsid w:val="007B45B6"/>
    <w:rsid w:val="007B597F"/>
    <w:rsid w:val="007B5F85"/>
    <w:rsid w:val="007B7EF5"/>
    <w:rsid w:val="007C0B04"/>
    <w:rsid w:val="007C21AC"/>
    <w:rsid w:val="007C2C61"/>
    <w:rsid w:val="007C2DBD"/>
    <w:rsid w:val="007C3AF6"/>
    <w:rsid w:val="007C463E"/>
    <w:rsid w:val="007C6E4D"/>
    <w:rsid w:val="007D1014"/>
    <w:rsid w:val="007D1088"/>
    <w:rsid w:val="007D10DD"/>
    <w:rsid w:val="007D3C26"/>
    <w:rsid w:val="007D414F"/>
    <w:rsid w:val="007D627A"/>
    <w:rsid w:val="007D7CBA"/>
    <w:rsid w:val="007E22EB"/>
    <w:rsid w:val="007E2441"/>
    <w:rsid w:val="007E4EE6"/>
    <w:rsid w:val="007E4EEF"/>
    <w:rsid w:val="007E5D78"/>
    <w:rsid w:val="007E639A"/>
    <w:rsid w:val="007E7E64"/>
    <w:rsid w:val="007F286C"/>
    <w:rsid w:val="007F399D"/>
    <w:rsid w:val="007F4046"/>
    <w:rsid w:val="007F4F6C"/>
    <w:rsid w:val="007F5F7D"/>
    <w:rsid w:val="007F7D5C"/>
    <w:rsid w:val="0080338E"/>
    <w:rsid w:val="008045AE"/>
    <w:rsid w:val="008047CC"/>
    <w:rsid w:val="00805222"/>
    <w:rsid w:val="008056E9"/>
    <w:rsid w:val="0080795E"/>
    <w:rsid w:val="0081108A"/>
    <w:rsid w:val="00811723"/>
    <w:rsid w:val="00813F74"/>
    <w:rsid w:val="008146BC"/>
    <w:rsid w:val="0081661B"/>
    <w:rsid w:val="00816B02"/>
    <w:rsid w:val="00816D0D"/>
    <w:rsid w:val="00821253"/>
    <w:rsid w:val="008235C5"/>
    <w:rsid w:val="008237DC"/>
    <w:rsid w:val="0082571D"/>
    <w:rsid w:val="00826911"/>
    <w:rsid w:val="008276C0"/>
    <w:rsid w:val="008276CB"/>
    <w:rsid w:val="00827D36"/>
    <w:rsid w:val="0083143D"/>
    <w:rsid w:val="00831994"/>
    <w:rsid w:val="0083541C"/>
    <w:rsid w:val="008359D9"/>
    <w:rsid w:val="00836254"/>
    <w:rsid w:val="00836A32"/>
    <w:rsid w:val="00836CFA"/>
    <w:rsid w:val="008370E8"/>
    <w:rsid w:val="008373DA"/>
    <w:rsid w:val="008400D6"/>
    <w:rsid w:val="00840290"/>
    <w:rsid w:val="00841A28"/>
    <w:rsid w:val="00841DCF"/>
    <w:rsid w:val="00842FA7"/>
    <w:rsid w:val="008451A4"/>
    <w:rsid w:val="00845517"/>
    <w:rsid w:val="008464CE"/>
    <w:rsid w:val="00850398"/>
    <w:rsid w:val="0085128A"/>
    <w:rsid w:val="0085502B"/>
    <w:rsid w:val="008561D0"/>
    <w:rsid w:val="00861727"/>
    <w:rsid w:val="0086233A"/>
    <w:rsid w:val="00862B94"/>
    <w:rsid w:val="00863969"/>
    <w:rsid w:val="0086767A"/>
    <w:rsid w:val="00870432"/>
    <w:rsid w:val="00870F88"/>
    <w:rsid w:val="00871337"/>
    <w:rsid w:val="00871A65"/>
    <w:rsid w:val="00873A4A"/>
    <w:rsid w:val="008740B6"/>
    <w:rsid w:val="00874BE6"/>
    <w:rsid w:val="00876C01"/>
    <w:rsid w:val="00877D64"/>
    <w:rsid w:val="00881515"/>
    <w:rsid w:val="00881CB1"/>
    <w:rsid w:val="00882DC6"/>
    <w:rsid w:val="008838B9"/>
    <w:rsid w:val="008840A8"/>
    <w:rsid w:val="008864A9"/>
    <w:rsid w:val="00886C74"/>
    <w:rsid w:val="008903A4"/>
    <w:rsid w:val="00890928"/>
    <w:rsid w:val="00891927"/>
    <w:rsid w:val="008940F9"/>
    <w:rsid w:val="008952E9"/>
    <w:rsid w:val="00897972"/>
    <w:rsid w:val="00897B76"/>
    <w:rsid w:val="008A1EB7"/>
    <w:rsid w:val="008A38EC"/>
    <w:rsid w:val="008A7FE7"/>
    <w:rsid w:val="008B0549"/>
    <w:rsid w:val="008B0698"/>
    <w:rsid w:val="008B15C6"/>
    <w:rsid w:val="008B2982"/>
    <w:rsid w:val="008B347D"/>
    <w:rsid w:val="008B3BC9"/>
    <w:rsid w:val="008B481E"/>
    <w:rsid w:val="008B5647"/>
    <w:rsid w:val="008B5BEB"/>
    <w:rsid w:val="008C1229"/>
    <w:rsid w:val="008C50C3"/>
    <w:rsid w:val="008C6759"/>
    <w:rsid w:val="008D010C"/>
    <w:rsid w:val="008D2D5D"/>
    <w:rsid w:val="008D3FA6"/>
    <w:rsid w:val="008D4D88"/>
    <w:rsid w:val="008E03D5"/>
    <w:rsid w:val="008E0914"/>
    <w:rsid w:val="008F02A2"/>
    <w:rsid w:val="008F117F"/>
    <w:rsid w:val="008F3760"/>
    <w:rsid w:val="008F49F5"/>
    <w:rsid w:val="008F53EE"/>
    <w:rsid w:val="00900437"/>
    <w:rsid w:val="0090186D"/>
    <w:rsid w:val="00901E21"/>
    <w:rsid w:val="00902270"/>
    <w:rsid w:val="00902B8E"/>
    <w:rsid w:val="00902D25"/>
    <w:rsid w:val="009057BF"/>
    <w:rsid w:val="00910A5F"/>
    <w:rsid w:val="00910C2F"/>
    <w:rsid w:val="00912ABA"/>
    <w:rsid w:val="0091423D"/>
    <w:rsid w:val="00916A36"/>
    <w:rsid w:val="009226AF"/>
    <w:rsid w:val="00923CEC"/>
    <w:rsid w:val="009244B4"/>
    <w:rsid w:val="0092480C"/>
    <w:rsid w:val="00924D0A"/>
    <w:rsid w:val="0092568F"/>
    <w:rsid w:val="00927842"/>
    <w:rsid w:val="00927E67"/>
    <w:rsid w:val="00927ED6"/>
    <w:rsid w:val="009300AA"/>
    <w:rsid w:val="00930520"/>
    <w:rsid w:val="00930CF0"/>
    <w:rsid w:val="009310F3"/>
    <w:rsid w:val="0093174A"/>
    <w:rsid w:val="00932578"/>
    <w:rsid w:val="00933DA9"/>
    <w:rsid w:val="0094191C"/>
    <w:rsid w:val="009459CD"/>
    <w:rsid w:val="00945A27"/>
    <w:rsid w:val="00946962"/>
    <w:rsid w:val="00947C36"/>
    <w:rsid w:val="00947CF4"/>
    <w:rsid w:val="00951546"/>
    <w:rsid w:val="00951717"/>
    <w:rsid w:val="00951A27"/>
    <w:rsid w:val="00952BFE"/>
    <w:rsid w:val="009536C8"/>
    <w:rsid w:val="00957253"/>
    <w:rsid w:val="00957E33"/>
    <w:rsid w:val="009610C4"/>
    <w:rsid w:val="00961C5D"/>
    <w:rsid w:val="00961E50"/>
    <w:rsid w:val="00961E70"/>
    <w:rsid w:val="00965340"/>
    <w:rsid w:val="0096627C"/>
    <w:rsid w:val="0096748F"/>
    <w:rsid w:val="009674F7"/>
    <w:rsid w:val="00967CC8"/>
    <w:rsid w:val="00972544"/>
    <w:rsid w:val="00974023"/>
    <w:rsid w:val="00974BE2"/>
    <w:rsid w:val="00974F4E"/>
    <w:rsid w:val="009803AF"/>
    <w:rsid w:val="00980565"/>
    <w:rsid w:val="00984482"/>
    <w:rsid w:val="00985195"/>
    <w:rsid w:val="00985830"/>
    <w:rsid w:val="00985A89"/>
    <w:rsid w:val="00986820"/>
    <w:rsid w:val="00986845"/>
    <w:rsid w:val="0098706A"/>
    <w:rsid w:val="00987F4A"/>
    <w:rsid w:val="0099031E"/>
    <w:rsid w:val="0099068A"/>
    <w:rsid w:val="00990C50"/>
    <w:rsid w:val="00992FA1"/>
    <w:rsid w:val="009A034E"/>
    <w:rsid w:val="009A16B9"/>
    <w:rsid w:val="009A2A29"/>
    <w:rsid w:val="009A4BE6"/>
    <w:rsid w:val="009A585F"/>
    <w:rsid w:val="009A6925"/>
    <w:rsid w:val="009A7C1F"/>
    <w:rsid w:val="009B0B94"/>
    <w:rsid w:val="009B2B48"/>
    <w:rsid w:val="009B35E1"/>
    <w:rsid w:val="009B4578"/>
    <w:rsid w:val="009B548A"/>
    <w:rsid w:val="009B59ED"/>
    <w:rsid w:val="009B5CFE"/>
    <w:rsid w:val="009B7BE8"/>
    <w:rsid w:val="009B7E78"/>
    <w:rsid w:val="009C0FAA"/>
    <w:rsid w:val="009C1950"/>
    <w:rsid w:val="009C47C7"/>
    <w:rsid w:val="009C494B"/>
    <w:rsid w:val="009C5131"/>
    <w:rsid w:val="009C5169"/>
    <w:rsid w:val="009C5512"/>
    <w:rsid w:val="009C58A3"/>
    <w:rsid w:val="009C5E13"/>
    <w:rsid w:val="009C75D2"/>
    <w:rsid w:val="009D0EA5"/>
    <w:rsid w:val="009D1C0E"/>
    <w:rsid w:val="009D6190"/>
    <w:rsid w:val="009D6B8E"/>
    <w:rsid w:val="009E0D05"/>
    <w:rsid w:val="009E0EE2"/>
    <w:rsid w:val="009E2155"/>
    <w:rsid w:val="009E2E22"/>
    <w:rsid w:val="009E4DDD"/>
    <w:rsid w:val="009E563A"/>
    <w:rsid w:val="009E5C76"/>
    <w:rsid w:val="009E5F1D"/>
    <w:rsid w:val="009E7FBE"/>
    <w:rsid w:val="009F13D6"/>
    <w:rsid w:val="009F331B"/>
    <w:rsid w:val="009F5082"/>
    <w:rsid w:val="009F6308"/>
    <w:rsid w:val="009F6606"/>
    <w:rsid w:val="009F765C"/>
    <w:rsid w:val="00A054B5"/>
    <w:rsid w:val="00A07BF4"/>
    <w:rsid w:val="00A07C21"/>
    <w:rsid w:val="00A1066D"/>
    <w:rsid w:val="00A1081F"/>
    <w:rsid w:val="00A1108D"/>
    <w:rsid w:val="00A11EBC"/>
    <w:rsid w:val="00A12357"/>
    <w:rsid w:val="00A12AAB"/>
    <w:rsid w:val="00A13151"/>
    <w:rsid w:val="00A146DC"/>
    <w:rsid w:val="00A14701"/>
    <w:rsid w:val="00A14975"/>
    <w:rsid w:val="00A14AC3"/>
    <w:rsid w:val="00A15672"/>
    <w:rsid w:val="00A164C1"/>
    <w:rsid w:val="00A17E7F"/>
    <w:rsid w:val="00A21AF0"/>
    <w:rsid w:val="00A22F9F"/>
    <w:rsid w:val="00A244D3"/>
    <w:rsid w:val="00A24B83"/>
    <w:rsid w:val="00A257B1"/>
    <w:rsid w:val="00A2640E"/>
    <w:rsid w:val="00A30202"/>
    <w:rsid w:val="00A30AFB"/>
    <w:rsid w:val="00A30DC1"/>
    <w:rsid w:val="00A3142A"/>
    <w:rsid w:val="00A31C3B"/>
    <w:rsid w:val="00A32ED1"/>
    <w:rsid w:val="00A33536"/>
    <w:rsid w:val="00A335F4"/>
    <w:rsid w:val="00A3449D"/>
    <w:rsid w:val="00A413E2"/>
    <w:rsid w:val="00A41535"/>
    <w:rsid w:val="00A421FF"/>
    <w:rsid w:val="00A473C4"/>
    <w:rsid w:val="00A511B8"/>
    <w:rsid w:val="00A5238F"/>
    <w:rsid w:val="00A53002"/>
    <w:rsid w:val="00A55F71"/>
    <w:rsid w:val="00A561CC"/>
    <w:rsid w:val="00A57ECC"/>
    <w:rsid w:val="00A60CBB"/>
    <w:rsid w:val="00A61CC1"/>
    <w:rsid w:val="00A62CE1"/>
    <w:rsid w:val="00A6342F"/>
    <w:rsid w:val="00A6494F"/>
    <w:rsid w:val="00A6547E"/>
    <w:rsid w:val="00A66917"/>
    <w:rsid w:val="00A70048"/>
    <w:rsid w:val="00A70A5A"/>
    <w:rsid w:val="00A70A94"/>
    <w:rsid w:val="00A70CBA"/>
    <w:rsid w:val="00A71CE1"/>
    <w:rsid w:val="00A71F59"/>
    <w:rsid w:val="00A721C0"/>
    <w:rsid w:val="00A72DD8"/>
    <w:rsid w:val="00A737DC"/>
    <w:rsid w:val="00A76B26"/>
    <w:rsid w:val="00A816B1"/>
    <w:rsid w:val="00A82F39"/>
    <w:rsid w:val="00A83C5E"/>
    <w:rsid w:val="00A83EBA"/>
    <w:rsid w:val="00A85358"/>
    <w:rsid w:val="00A8588D"/>
    <w:rsid w:val="00A859E1"/>
    <w:rsid w:val="00A85CC8"/>
    <w:rsid w:val="00A90A35"/>
    <w:rsid w:val="00A911B5"/>
    <w:rsid w:val="00A924D6"/>
    <w:rsid w:val="00A93F5D"/>
    <w:rsid w:val="00A944C2"/>
    <w:rsid w:val="00A94FBD"/>
    <w:rsid w:val="00A9508E"/>
    <w:rsid w:val="00A95929"/>
    <w:rsid w:val="00A96C60"/>
    <w:rsid w:val="00AA1E5B"/>
    <w:rsid w:val="00AA305F"/>
    <w:rsid w:val="00AA3E80"/>
    <w:rsid w:val="00AA5DAF"/>
    <w:rsid w:val="00AA633C"/>
    <w:rsid w:val="00AA7F5D"/>
    <w:rsid w:val="00AA7F9A"/>
    <w:rsid w:val="00AB169A"/>
    <w:rsid w:val="00AB2024"/>
    <w:rsid w:val="00AB3D37"/>
    <w:rsid w:val="00AB5B0B"/>
    <w:rsid w:val="00AB7349"/>
    <w:rsid w:val="00AB746A"/>
    <w:rsid w:val="00AB74D0"/>
    <w:rsid w:val="00AC3946"/>
    <w:rsid w:val="00AC5674"/>
    <w:rsid w:val="00AC58EB"/>
    <w:rsid w:val="00AC59FD"/>
    <w:rsid w:val="00AC6526"/>
    <w:rsid w:val="00AC68B4"/>
    <w:rsid w:val="00AC786C"/>
    <w:rsid w:val="00AD165A"/>
    <w:rsid w:val="00AD1E0A"/>
    <w:rsid w:val="00AD2D1C"/>
    <w:rsid w:val="00AD2D5B"/>
    <w:rsid w:val="00AD328F"/>
    <w:rsid w:val="00AD3412"/>
    <w:rsid w:val="00AD4513"/>
    <w:rsid w:val="00AD63B3"/>
    <w:rsid w:val="00AE0498"/>
    <w:rsid w:val="00AE2C02"/>
    <w:rsid w:val="00AE351F"/>
    <w:rsid w:val="00AE3784"/>
    <w:rsid w:val="00AE5380"/>
    <w:rsid w:val="00AE6001"/>
    <w:rsid w:val="00AE6060"/>
    <w:rsid w:val="00AE60A2"/>
    <w:rsid w:val="00AE75B2"/>
    <w:rsid w:val="00AF0CF2"/>
    <w:rsid w:val="00AF1241"/>
    <w:rsid w:val="00AF1969"/>
    <w:rsid w:val="00AF2992"/>
    <w:rsid w:val="00AF29EA"/>
    <w:rsid w:val="00AF3140"/>
    <w:rsid w:val="00AF3CCE"/>
    <w:rsid w:val="00AF46A7"/>
    <w:rsid w:val="00AF542B"/>
    <w:rsid w:val="00AF54EE"/>
    <w:rsid w:val="00AF55B2"/>
    <w:rsid w:val="00B02B7F"/>
    <w:rsid w:val="00B033BA"/>
    <w:rsid w:val="00B03E6B"/>
    <w:rsid w:val="00B041BB"/>
    <w:rsid w:val="00B04E7A"/>
    <w:rsid w:val="00B05B78"/>
    <w:rsid w:val="00B06A75"/>
    <w:rsid w:val="00B07294"/>
    <w:rsid w:val="00B10353"/>
    <w:rsid w:val="00B10604"/>
    <w:rsid w:val="00B13987"/>
    <w:rsid w:val="00B15FE2"/>
    <w:rsid w:val="00B166D8"/>
    <w:rsid w:val="00B167C8"/>
    <w:rsid w:val="00B169A8"/>
    <w:rsid w:val="00B225AA"/>
    <w:rsid w:val="00B23526"/>
    <w:rsid w:val="00B32555"/>
    <w:rsid w:val="00B33068"/>
    <w:rsid w:val="00B33B95"/>
    <w:rsid w:val="00B34759"/>
    <w:rsid w:val="00B3543F"/>
    <w:rsid w:val="00B354CE"/>
    <w:rsid w:val="00B36531"/>
    <w:rsid w:val="00B36DB7"/>
    <w:rsid w:val="00B37830"/>
    <w:rsid w:val="00B40E66"/>
    <w:rsid w:val="00B419B0"/>
    <w:rsid w:val="00B41E51"/>
    <w:rsid w:val="00B43DA0"/>
    <w:rsid w:val="00B44C08"/>
    <w:rsid w:val="00B4509E"/>
    <w:rsid w:val="00B45126"/>
    <w:rsid w:val="00B50ECF"/>
    <w:rsid w:val="00B52BD4"/>
    <w:rsid w:val="00B567CD"/>
    <w:rsid w:val="00B57B90"/>
    <w:rsid w:val="00B602D0"/>
    <w:rsid w:val="00B609C3"/>
    <w:rsid w:val="00B6197B"/>
    <w:rsid w:val="00B62C4E"/>
    <w:rsid w:val="00B63C02"/>
    <w:rsid w:val="00B63DD5"/>
    <w:rsid w:val="00B642A4"/>
    <w:rsid w:val="00B66CC9"/>
    <w:rsid w:val="00B66D3E"/>
    <w:rsid w:val="00B67938"/>
    <w:rsid w:val="00B67D03"/>
    <w:rsid w:val="00B708D7"/>
    <w:rsid w:val="00B70B89"/>
    <w:rsid w:val="00B72A83"/>
    <w:rsid w:val="00B74ADD"/>
    <w:rsid w:val="00B75DDE"/>
    <w:rsid w:val="00B80978"/>
    <w:rsid w:val="00B81EB9"/>
    <w:rsid w:val="00B82DD0"/>
    <w:rsid w:val="00B83E58"/>
    <w:rsid w:val="00B84C85"/>
    <w:rsid w:val="00B84FBA"/>
    <w:rsid w:val="00B87745"/>
    <w:rsid w:val="00B87EA4"/>
    <w:rsid w:val="00B90B18"/>
    <w:rsid w:val="00B9273D"/>
    <w:rsid w:val="00B935CC"/>
    <w:rsid w:val="00B93613"/>
    <w:rsid w:val="00B950E1"/>
    <w:rsid w:val="00B96195"/>
    <w:rsid w:val="00B97377"/>
    <w:rsid w:val="00B978EB"/>
    <w:rsid w:val="00BA0D9C"/>
    <w:rsid w:val="00BA1DED"/>
    <w:rsid w:val="00BA20DA"/>
    <w:rsid w:val="00BA268F"/>
    <w:rsid w:val="00BA3BCF"/>
    <w:rsid w:val="00BA4293"/>
    <w:rsid w:val="00BA453B"/>
    <w:rsid w:val="00BA4639"/>
    <w:rsid w:val="00BA4BDC"/>
    <w:rsid w:val="00BA52E4"/>
    <w:rsid w:val="00BA686B"/>
    <w:rsid w:val="00BA7E57"/>
    <w:rsid w:val="00BB0A09"/>
    <w:rsid w:val="00BB126B"/>
    <w:rsid w:val="00BB1CBD"/>
    <w:rsid w:val="00BB38A0"/>
    <w:rsid w:val="00BB3ADA"/>
    <w:rsid w:val="00BB4768"/>
    <w:rsid w:val="00BB50FE"/>
    <w:rsid w:val="00BB5734"/>
    <w:rsid w:val="00BB582C"/>
    <w:rsid w:val="00BB6D3C"/>
    <w:rsid w:val="00BC2C53"/>
    <w:rsid w:val="00BC4EF3"/>
    <w:rsid w:val="00BC7172"/>
    <w:rsid w:val="00BC78C0"/>
    <w:rsid w:val="00BC7BD0"/>
    <w:rsid w:val="00BD281A"/>
    <w:rsid w:val="00BD35A8"/>
    <w:rsid w:val="00BD37BE"/>
    <w:rsid w:val="00BD49CA"/>
    <w:rsid w:val="00BD58DF"/>
    <w:rsid w:val="00BD70E7"/>
    <w:rsid w:val="00BD7CD3"/>
    <w:rsid w:val="00BE0E4E"/>
    <w:rsid w:val="00BE13A6"/>
    <w:rsid w:val="00BE1AED"/>
    <w:rsid w:val="00BE25CA"/>
    <w:rsid w:val="00BE3A60"/>
    <w:rsid w:val="00BE419F"/>
    <w:rsid w:val="00BE41DD"/>
    <w:rsid w:val="00BE4526"/>
    <w:rsid w:val="00BE4B8E"/>
    <w:rsid w:val="00BE60B9"/>
    <w:rsid w:val="00BE6879"/>
    <w:rsid w:val="00BF08E4"/>
    <w:rsid w:val="00BF3CAB"/>
    <w:rsid w:val="00BF557F"/>
    <w:rsid w:val="00BF5E6B"/>
    <w:rsid w:val="00BF6BEE"/>
    <w:rsid w:val="00BF6CC0"/>
    <w:rsid w:val="00C00A5E"/>
    <w:rsid w:val="00C03108"/>
    <w:rsid w:val="00C032FB"/>
    <w:rsid w:val="00C0543C"/>
    <w:rsid w:val="00C069F9"/>
    <w:rsid w:val="00C0722E"/>
    <w:rsid w:val="00C10B6F"/>
    <w:rsid w:val="00C12604"/>
    <w:rsid w:val="00C160EE"/>
    <w:rsid w:val="00C17ED5"/>
    <w:rsid w:val="00C20031"/>
    <w:rsid w:val="00C21E3E"/>
    <w:rsid w:val="00C22170"/>
    <w:rsid w:val="00C2394F"/>
    <w:rsid w:val="00C24968"/>
    <w:rsid w:val="00C260C5"/>
    <w:rsid w:val="00C261D3"/>
    <w:rsid w:val="00C27869"/>
    <w:rsid w:val="00C31C25"/>
    <w:rsid w:val="00C33F08"/>
    <w:rsid w:val="00C3510C"/>
    <w:rsid w:val="00C37D72"/>
    <w:rsid w:val="00C4228B"/>
    <w:rsid w:val="00C42B4D"/>
    <w:rsid w:val="00C44D33"/>
    <w:rsid w:val="00C4506E"/>
    <w:rsid w:val="00C461D2"/>
    <w:rsid w:val="00C464B9"/>
    <w:rsid w:val="00C46D65"/>
    <w:rsid w:val="00C46FF9"/>
    <w:rsid w:val="00C47130"/>
    <w:rsid w:val="00C50CBB"/>
    <w:rsid w:val="00C514D1"/>
    <w:rsid w:val="00C51A15"/>
    <w:rsid w:val="00C537BC"/>
    <w:rsid w:val="00C539A8"/>
    <w:rsid w:val="00C53B21"/>
    <w:rsid w:val="00C53DF3"/>
    <w:rsid w:val="00C54E5B"/>
    <w:rsid w:val="00C5589D"/>
    <w:rsid w:val="00C6091F"/>
    <w:rsid w:val="00C62139"/>
    <w:rsid w:val="00C64E82"/>
    <w:rsid w:val="00C65904"/>
    <w:rsid w:val="00C66093"/>
    <w:rsid w:val="00C660A3"/>
    <w:rsid w:val="00C67F3B"/>
    <w:rsid w:val="00C70260"/>
    <w:rsid w:val="00C70E7D"/>
    <w:rsid w:val="00C71AB9"/>
    <w:rsid w:val="00C7250A"/>
    <w:rsid w:val="00C72E49"/>
    <w:rsid w:val="00C8018E"/>
    <w:rsid w:val="00C808FB"/>
    <w:rsid w:val="00C80CE9"/>
    <w:rsid w:val="00C81794"/>
    <w:rsid w:val="00C83185"/>
    <w:rsid w:val="00C83AA8"/>
    <w:rsid w:val="00C84057"/>
    <w:rsid w:val="00C84D9E"/>
    <w:rsid w:val="00C85301"/>
    <w:rsid w:val="00C86010"/>
    <w:rsid w:val="00C860A3"/>
    <w:rsid w:val="00C86225"/>
    <w:rsid w:val="00C8699B"/>
    <w:rsid w:val="00C8791F"/>
    <w:rsid w:val="00C901A1"/>
    <w:rsid w:val="00C906A6"/>
    <w:rsid w:val="00C91274"/>
    <w:rsid w:val="00C936A0"/>
    <w:rsid w:val="00C94614"/>
    <w:rsid w:val="00C94B1B"/>
    <w:rsid w:val="00C95AEB"/>
    <w:rsid w:val="00C95FE8"/>
    <w:rsid w:val="00CA066C"/>
    <w:rsid w:val="00CA1977"/>
    <w:rsid w:val="00CA2EFA"/>
    <w:rsid w:val="00CA37ED"/>
    <w:rsid w:val="00CA45CF"/>
    <w:rsid w:val="00CA4AFB"/>
    <w:rsid w:val="00CA51C1"/>
    <w:rsid w:val="00CB1795"/>
    <w:rsid w:val="00CB28AF"/>
    <w:rsid w:val="00CB316A"/>
    <w:rsid w:val="00CB32E6"/>
    <w:rsid w:val="00CB51CF"/>
    <w:rsid w:val="00CB51E4"/>
    <w:rsid w:val="00CB5DA9"/>
    <w:rsid w:val="00CB5DC0"/>
    <w:rsid w:val="00CB67E4"/>
    <w:rsid w:val="00CB6EF7"/>
    <w:rsid w:val="00CC05E4"/>
    <w:rsid w:val="00CC065E"/>
    <w:rsid w:val="00CC0A28"/>
    <w:rsid w:val="00CC0C5B"/>
    <w:rsid w:val="00CC2503"/>
    <w:rsid w:val="00CC3283"/>
    <w:rsid w:val="00CC35D3"/>
    <w:rsid w:val="00CC47E5"/>
    <w:rsid w:val="00CC4EBC"/>
    <w:rsid w:val="00CC60D5"/>
    <w:rsid w:val="00CC67A3"/>
    <w:rsid w:val="00CC7F3E"/>
    <w:rsid w:val="00CD148C"/>
    <w:rsid w:val="00CD2C2C"/>
    <w:rsid w:val="00CD40C6"/>
    <w:rsid w:val="00CD4B48"/>
    <w:rsid w:val="00CD5E8F"/>
    <w:rsid w:val="00CD782F"/>
    <w:rsid w:val="00CE47A2"/>
    <w:rsid w:val="00CE5FFE"/>
    <w:rsid w:val="00CE6A2F"/>
    <w:rsid w:val="00CE7274"/>
    <w:rsid w:val="00CF1330"/>
    <w:rsid w:val="00CF24ED"/>
    <w:rsid w:val="00CF35DD"/>
    <w:rsid w:val="00CF444D"/>
    <w:rsid w:val="00CF64D4"/>
    <w:rsid w:val="00CF66E4"/>
    <w:rsid w:val="00CF6B81"/>
    <w:rsid w:val="00CF7F1D"/>
    <w:rsid w:val="00D006AC"/>
    <w:rsid w:val="00D01378"/>
    <w:rsid w:val="00D03E85"/>
    <w:rsid w:val="00D0450C"/>
    <w:rsid w:val="00D05C53"/>
    <w:rsid w:val="00D06324"/>
    <w:rsid w:val="00D064DF"/>
    <w:rsid w:val="00D065A8"/>
    <w:rsid w:val="00D1048D"/>
    <w:rsid w:val="00D105F0"/>
    <w:rsid w:val="00D129CA"/>
    <w:rsid w:val="00D12D30"/>
    <w:rsid w:val="00D14698"/>
    <w:rsid w:val="00D159B1"/>
    <w:rsid w:val="00D16E91"/>
    <w:rsid w:val="00D22E3D"/>
    <w:rsid w:val="00D24BE0"/>
    <w:rsid w:val="00D26861"/>
    <w:rsid w:val="00D26AF0"/>
    <w:rsid w:val="00D26FCE"/>
    <w:rsid w:val="00D3115A"/>
    <w:rsid w:val="00D329F6"/>
    <w:rsid w:val="00D32F3F"/>
    <w:rsid w:val="00D34173"/>
    <w:rsid w:val="00D34182"/>
    <w:rsid w:val="00D34F37"/>
    <w:rsid w:val="00D358A8"/>
    <w:rsid w:val="00D36E36"/>
    <w:rsid w:val="00D36EF8"/>
    <w:rsid w:val="00D37909"/>
    <w:rsid w:val="00D379A4"/>
    <w:rsid w:val="00D40057"/>
    <w:rsid w:val="00D415F5"/>
    <w:rsid w:val="00D42F7F"/>
    <w:rsid w:val="00D47B6E"/>
    <w:rsid w:val="00D50917"/>
    <w:rsid w:val="00D51150"/>
    <w:rsid w:val="00D5321D"/>
    <w:rsid w:val="00D53626"/>
    <w:rsid w:val="00D54B2F"/>
    <w:rsid w:val="00D56FD6"/>
    <w:rsid w:val="00D60E04"/>
    <w:rsid w:val="00D61DB6"/>
    <w:rsid w:val="00D63ECE"/>
    <w:rsid w:val="00D64E17"/>
    <w:rsid w:val="00D64EBC"/>
    <w:rsid w:val="00D67129"/>
    <w:rsid w:val="00D67ADC"/>
    <w:rsid w:val="00D723CB"/>
    <w:rsid w:val="00D72E95"/>
    <w:rsid w:val="00D74287"/>
    <w:rsid w:val="00D75C46"/>
    <w:rsid w:val="00D75ED3"/>
    <w:rsid w:val="00D76099"/>
    <w:rsid w:val="00D80B69"/>
    <w:rsid w:val="00D82C6A"/>
    <w:rsid w:val="00D839CC"/>
    <w:rsid w:val="00D84995"/>
    <w:rsid w:val="00D855C4"/>
    <w:rsid w:val="00D904C8"/>
    <w:rsid w:val="00D92A6A"/>
    <w:rsid w:val="00D92C78"/>
    <w:rsid w:val="00D93351"/>
    <w:rsid w:val="00D93B30"/>
    <w:rsid w:val="00D9443C"/>
    <w:rsid w:val="00D944BF"/>
    <w:rsid w:val="00D94698"/>
    <w:rsid w:val="00D946C0"/>
    <w:rsid w:val="00D9579C"/>
    <w:rsid w:val="00D95812"/>
    <w:rsid w:val="00D95AD2"/>
    <w:rsid w:val="00D95D72"/>
    <w:rsid w:val="00D96B0E"/>
    <w:rsid w:val="00D97E45"/>
    <w:rsid w:val="00DA002B"/>
    <w:rsid w:val="00DA2B33"/>
    <w:rsid w:val="00DA3246"/>
    <w:rsid w:val="00DA4CF0"/>
    <w:rsid w:val="00DA4D47"/>
    <w:rsid w:val="00DB1008"/>
    <w:rsid w:val="00DB1434"/>
    <w:rsid w:val="00DB29A6"/>
    <w:rsid w:val="00DB2F7B"/>
    <w:rsid w:val="00DC07CB"/>
    <w:rsid w:val="00DC1135"/>
    <w:rsid w:val="00DC2F1C"/>
    <w:rsid w:val="00DC34D5"/>
    <w:rsid w:val="00DC422B"/>
    <w:rsid w:val="00DC51C4"/>
    <w:rsid w:val="00DD63A6"/>
    <w:rsid w:val="00DE0F3C"/>
    <w:rsid w:val="00DE113C"/>
    <w:rsid w:val="00DE1AD6"/>
    <w:rsid w:val="00DE22D1"/>
    <w:rsid w:val="00DE2692"/>
    <w:rsid w:val="00DE3536"/>
    <w:rsid w:val="00DE406C"/>
    <w:rsid w:val="00DE4C3B"/>
    <w:rsid w:val="00DE5551"/>
    <w:rsid w:val="00DE62DB"/>
    <w:rsid w:val="00DE70A9"/>
    <w:rsid w:val="00DE7816"/>
    <w:rsid w:val="00DE7847"/>
    <w:rsid w:val="00DE789A"/>
    <w:rsid w:val="00DF02D5"/>
    <w:rsid w:val="00DF25EB"/>
    <w:rsid w:val="00DF3CA3"/>
    <w:rsid w:val="00DF4957"/>
    <w:rsid w:val="00DF6D5E"/>
    <w:rsid w:val="00DF733A"/>
    <w:rsid w:val="00DF73ED"/>
    <w:rsid w:val="00DF79F6"/>
    <w:rsid w:val="00E009E5"/>
    <w:rsid w:val="00E0120F"/>
    <w:rsid w:val="00E01AB2"/>
    <w:rsid w:val="00E022B3"/>
    <w:rsid w:val="00E037B5"/>
    <w:rsid w:val="00E038C8"/>
    <w:rsid w:val="00E03A96"/>
    <w:rsid w:val="00E05413"/>
    <w:rsid w:val="00E05C8E"/>
    <w:rsid w:val="00E06155"/>
    <w:rsid w:val="00E06DA1"/>
    <w:rsid w:val="00E07613"/>
    <w:rsid w:val="00E103ED"/>
    <w:rsid w:val="00E10D78"/>
    <w:rsid w:val="00E13285"/>
    <w:rsid w:val="00E14274"/>
    <w:rsid w:val="00E14351"/>
    <w:rsid w:val="00E15526"/>
    <w:rsid w:val="00E156BB"/>
    <w:rsid w:val="00E16289"/>
    <w:rsid w:val="00E202BC"/>
    <w:rsid w:val="00E210B4"/>
    <w:rsid w:val="00E21BEA"/>
    <w:rsid w:val="00E226B7"/>
    <w:rsid w:val="00E22E0F"/>
    <w:rsid w:val="00E239B3"/>
    <w:rsid w:val="00E24092"/>
    <w:rsid w:val="00E2580A"/>
    <w:rsid w:val="00E30E82"/>
    <w:rsid w:val="00E33673"/>
    <w:rsid w:val="00E352CA"/>
    <w:rsid w:val="00E37DBC"/>
    <w:rsid w:val="00E40B42"/>
    <w:rsid w:val="00E427FB"/>
    <w:rsid w:val="00E448EA"/>
    <w:rsid w:val="00E4669C"/>
    <w:rsid w:val="00E47179"/>
    <w:rsid w:val="00E472EC"/>
    <w:rsid w:val="00E47D23"/>
    <w:rsid w:val="00E510CE"/>
    <w:rsid w:val="00E52F97"/>
    <w:rsid w:val="00E53751"/>
    <w:rsid w:val="00E55B60"/>
    <w:rsid w:val="00E5667C"/>
    <w:rsid w:val="00E566A4"/>
    <w:rsid w:val="00E62DBD"/>
    <w:rsid w:val="00E62E78"/>
    <w:rsid w:val="00E636BB"/>
    <w:rsid w:val="00E64E99"/>
    <w:rsid w:val="00E651F8"/>
    <w:rsid w:val="00E6732F"/>
    <w:rsid w:val="00E67EA5"/>
    <w:rsid w:val="00E71BFE"/>
    <w:rsid w:val="00E72685"/>
    <w:rsid w:val="00E74FB0"/>
    <w:rsid w:val="00E765D3"/>
    <w:rsid w:val="00E773DA"/>
    <w:rsid w:val="00E8060D"/>
    <w:rsid w:val="00E80EC9"/>
    <w:rsid w:val="00E81862"/>
    <w:rsid w:val="00E837F3"/>
    <w:rsid w:val="00E84A19"/>
    <w:rsid w:val="00E858A0"/>
    <w:rsid w:val="00E8624F"/>
    <w:rsid w:val="00E870BE"/>
    <w:rsid w:val="00E87D58"/>
    <w:rsid w:val="00E90436"/>
    <w:rsid w:val="00E90602"/>
    <w:rsid w:val="00E90C36"/>
    <w:rsid w:val="00E95447"/>
    <w:rsid w:val="00E9720D"/>
    <w:rsid w:val="00EA2DC2"/>
    <w:rsid w:val="00EA2EEB"/>
    <w:rsid w:val="00EA3907"/>
    <w:rsid w:val="00EA4D94"/>
    <w:rsid w:val="00EA5823"/>
    <w:rsid w:val="00EA5CE0"/>
    <w:rsid w:val="00EA6C34"/>
    <w:rsid w:val="00EA704A"/>
    <w:rsid w:val="00EA73B3"/>
    <w:rsid w:val="00EA777E"/>
    <w:rsid w:val="00EB0C17"/>
    <w:rsid w:val="00EB0D8F"/>
    <w:rsid w:val="00EB0EF0"/>
    <w:rsid w:val="00EB3391"/>
    <w:rsid w:val="00EB4CC8"/>
    <w:rsid w:val="00EB679D"/>
    <w:rsid w:val="00EB7625"/>
    <w:rsid w:val="00EC005C"/>
    <w:rsid w:val="00EC0B34"/>
    <w:rsid w:val="00EC1C42"/>
    <w:rsid w:val="00EC5938"/>
    <w:rsid w:val="00ED12B2"/>
    <w:rsid w:val="00ED1785"/>
    <w:rsid w:val="00ED1A21"/>
    <w:rsid w:val="00ED1B61"/>
    <w:rsid w:val="00ED1F11"/>
    <w:rsid w:val="00ED293B"/>
    <w:rsid w:val="00ED2A55"/>
    <w:rsid w:val="00ED3B7B"/>
    <w:rsid w:val="00ED3DDD"/>
    <w:rsid w:val="00ED41A9"/>
    <w:rsid w:val="00ED4394"/>
    <w:rsid w:val="00ED5B6E"/>
    <w:rsid w:val="00ED5C2C"/>
    <w:rsid w:val="00EE0272"/>
    <w:rsid w:val="00EE146B"/>
    <w:rsid w:val="00EE22C7"/>
    <w:rsid w:val="00EE3394"/>
    <w:rsid w:val="00EE445D"/>
    <w:rsid w:val="00EE453A"/>
    <w:rsid w:val="00EE601D"/>
    <w:rsid w:val="00EE6410"/>
    <w:rsid w:val="00EE6479"/>
    <w:rsid w:val="00EE6746"/>
    <w:rsid w:val="00EF32BC"/>
    <w:rsid w:val="00EF403B"/>
    <w:rsid w:val="00EF4C2F"/>
    <w:rsid w:val="00EF5267"/>
    <w:rsid w:val="00EF5403"/>
    <w:rsid w:val="00EF6233"/>
    <w:rsid w:val="00EF76C0"/>
    <w:rsid w:val="00EF7AE2"/>
    <w:rsid w:val="00F03D60"/>
    <w:rsid w:val="00F0458B"/>
    <w:rsid w:val="00F04849"/>
    <w:rsid w:val="00F06851"/>
    <w:rsid w:val="00F076CB"/>
    <w:rsid w:val="00F07C45"/>
    <w:rsid w:val="00F102D2"/>
    <w:rsid w:val="00F112F8"/>
    <w:rsid w:val="00F11F17"/>
    <w:rsid w:val="00F13791"/>
    <w:rsid w:val="00F14E82"/>
    <w:rsid w:val="00F17AFF"/>
    <w:rsid w:val="00F206E9"/>
    <w:rsid w:val="00F24088"/>
    <w:rsid w:val="00F26229"/>
    <w:rsid w:val="00F307CC"/>
    <w:rsid w:val="00F373C2"/>
    <w:rsid w:val="00F377FF"/>
    <w:rsid w:val="00F40C3D"/>
    <w:rsid w:val="00F414C6"/>
    <w:rsid w:val="00F42FB0"/>
    <w:rsid w:val="00F44C54"/>
    <w:rsid w:val="00F45FEA"/>
    <w:rsid w:val="00F473B9"/>
    <w:rsid w:val="00F506AC"/>
    <w:rsid w:val="00F52637"/>
    <w:rsid w:val="00F539B0"/>
    <w:rsid w:val="00F54CA9"/>
    <w:rsid w:val="00F54F32"/>
    <w:rsid w:val="00F57B5D"/>
    <w:rsid w:val="00F6073D"/>
    <w:rsid w:val="00F60742"/>
    <w:rsid w:val="00F60D2E"/>
    <w:rsid w:val="00F61557"/>
    <w:rsid w:val="00F61DDB"/>
    <w:rsid w:val="00F62AEC"/>
    <w:rsid w:val="00F7104C"/>
    <w:rsid w:val="00F724AA"/>
    <w:rsid w:val="00F7452D"/>
    <w:rsid w:val="00F75827"/>
    <w:rsid w:val="00F77025"/>
    <w:rsid w:val="00F8079C"/>
    <w:rsid w:val="00F8120C"/>
    <w:rsid w:val="00F8170E"/>
    <w:rsid w:val="00F83A2E"/>
    <w:rsid w:val="00F83F69"/>
    <w:rsid w:val="00F856C7"/>
    <w:rsid w:val="00F85EED"/>
    <w:rsid w:val="00F86CDC"/>
    <w:rsid w:val="00F87A7D"/>
    <w:rsid w:val="00F90710"/>
    <w:rsid w:val="00F90734"/>
    <w:rsid w:val="00F9325D"/>
    <w:rsid w:val="00F935CF"/>
    <w:rsid w:val="00F93A41"/>
    <w:rsid w:val="00F9442E"/>
    <w:rsid w:val="00F95829"/>
    <w:rsid w:val="00F95ED5"/>
    <w:rsid w:val="00F96E75"/>
    <w:rsid w:val="00F9726C"/>
    <w:rsid w:val="00F9768E"/>
    <w:rsid w:val="00F97CA3"/>
    <w:rsid w:val="00FA1D4D"/>
    <w:rsid w:val="00FA1F86"/>
    <w:rsid w:val="00FA2A53"/>
    <w:rsid w:val="00FA333C"/>
    <w:rsid w:val="00FA3607"/>
    <w:rsid w:val="00FB0E38"/>
    <w:rsid w:val="00FB0F45"/>
    <w:rsid w:val="00FB1532"/>
    <w:rsid w:val="00FB2F37"/>
    <w:rsid w:val="00FB2F67"/>
    <w:rsid w:val="00FB3D14"/>
    <w:rsid w:val="00FB4AE6"/>
    <w:rsid w:val="00FB63F6"/>
    <w:rsid w:val="00FC3D2F"/>
    <w:rsid w:val="00FC3E5F"/>
    <w:rsid w:val="00FC4CB5"/>
    <w:rsid w:val="00FC5154"/>
    <w:rsid w:val="00FC5D02"/>
    <w:rsid w:val="00FC6234"/>
    <w:rsid w:val="00FC695F"/>
    <w:rsid w:val="00FD2D84"/>
    <w:rsid w:val="00FD36BD"/>
    <w:rsid w:val="00FD3FDB"/>
    <w:rsid w:val="00FD500C"/>
    <w:rsid w:val="00FD556F"/>
    <w:rsid w:val="00FD5AAD"/>
    <w:rsid w:val="00FD64DC"/>
    <w:rsid w:val="00FD7E21"/>
    <w:rsid w:val="00FE0284"/>
    <w:rsid w:val="00FE13A6"/>
    <w:rsid w:val="00FE1A41"/>
    <w:rsid w:val="00FE2E25"/>
    <w:rsid w:val="00FE4FDA"/>
    <w:rsid w:val="00FE7599"/>
    <w:rsid w:val="00FE7EDE"/>
    <w:rsid w:val="00FF050C"/>
    <w:rsid w:val="00FF2AD3"/>
    <w:rsid w:val="00FF7ECA"/>
    <w:rsid w:val="01D99F8E"/>
    <w:rsid w:val="1BCCB53C"/>
    <w:rsid w:val="1FC89620"/>
    <w:rsid w:val="217ECCB8"/>
    <w:rsid w:val="21DC25F5"/>
    <w:rsid w:val="23692F55"/>
    <w:rsid w:val="2EB570D8"/>
    <w:rsid w:val="40E6C405"/>
    <w:rsid w:val="5B6AA371"/>
    <w:rsid w:val="65E48545"/>
    <w:rsid w:val="7056C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6449"/>
  <w15:chartTrackingRefBased/>
  <w15:docId w15:val="{1E11C558-7149-447E-93F8-FCCD347B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336"/>
    <w:rPr>
      <w:rFonts w:eastAsiaTheme="majorEastAsia" w:cstheme="majorBidi"/>
      <w:color w:val="272727" w:themeColor="text1" w:themeTint="D8"/>
    </w:rPr>
  </w:style>
  <w:style w:type="paragraph" w:styleId="Title">
    <w:name w:val="Title"/>
    <w:basedOn w:val="Normal"/>
    <w:next w:val="Normal"/>
    <w:link w:val="TitleChar"/>
    <w:uiPriority w:val="10"/>
    <w:qFormat/>
    <w:rsid w:val="002A7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336"/>
    <w:pPr>
      <w:spacing w:before="160"/>
      <w:jc w:val="center"/>
    </w:pPr>
    <w:rPr>
      <w:i/>
      <w:iCs/>
      <w:color w:val="404040" w:themeColor="text1" w:themeTint="BF"/>
    </w:rPr>
  </w:style>
  <w:style w:type="character" w:customStyle="1" w:styleId="QuoteChar">
    <w:name w:val="Quote Char"/>
    <w:basedOn w:val="DefaultParagraphFont"/>
    <w:link w:val="Quote"/>
    <w:uiPriority w:val="29"/>
    <w:rsid w:val="002A7336"/>
    <w:rPr>
      <w:i/>
      <w:iCs/>
      <w:color w:val="404040" w:themeColor="text1" w:themeTint="BF"/>
    </w:rPr>
  </w:style>
  <w:style w:type="paragraph" w:styleId="ListParagraph">
    <w:name w:val="List Paragraph"/>
    <w:basedOn w:val="Normal"/>
    <w:uiPriority w:val="34"/>
    <w:qFormat/>
    <w:rsid w:val="002A7336"/>
    <w:pPr>
      <w:ind w:left="720"/>
      <w:contextualSpacing/>
    </w:pPr>
  </w:style>
  <w:style w:type="character" w:styleId="IntenseEmphasis">
    <w:name w:val="Intense Emphasis"/>
    <w:basedOn w:val="DefaultParagraphFont"/>
    <w:uiPriority w:val="21"/>
    <w:qFormat/>
    <w:rsid w:val="002A7336"/>
    <w:rPr>
      <w:i/>
      <w:iCs/>
      <w:color w:val="0F4761" w:themeColor="accent1" w:themeShade="BF"/>
    </w:rPr>
  </w:style>
  <w:style w:type="paragraph" w:styleId="IntenseQuote">
    <w:name w:val="Intense Quote"/>
    <w:basedOn w:val="Normal"/>
    <w:next w:val="Normal"/>
    <w:link w:val="IntenseQuoteChar"/>
    <w:uiPriority w:val="30"/>
    <w:qFormat/>
    <w:rsid w:val="002A7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336"/>
    <w:rPr>
      <w:i/>
      <w:iCs/>
      <w:color w:val="0F4761" w:themeColor="accent1" w:themeShade="BF"/>
    </w:rPr>
  </w:style>
  <w:style w:type="character" w:styleId="IntenseReference">
    <w:name w:val="Intense Reference"/>
    <w:basedOn w:val="DefaultParagraphFont"/>
    <w:uiPriority w:val="32"/>
    <w:qFormat/>
    <w:rsid w:val="002A7336"/>
    <w:rPr>
      <w:b/>
      <w:bCs/>
      <w:smallCaps/>
      <w:color w:val="0F4761" w:themeColor="accent1" w:themeShade="BF"/>
      <w:spacing w:val="5"/>
    </w:rPr>
  </w:style>
  <w:style w:type="paragraph" w:styleId="Header">
    <w:name w:val="header"/>
    <w:basedOn w:val="Normal"/>
    <w:link w:val="HeaderChar"/>
    <w:uiPriority w:val="99"/>
    <w:unhideWhenUsed/>
    <w:rsid w:val="00610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249"/>
  </w:style>
  <w:style w:type="paragraph" w:styleId="Footer">
    <w:name w:val="footer"/>
    <w:basedOn w:val="Normal"/>
    <w:link w:val="FooterChar"/>
    <w:uiPriority w:val="99"/>
    <w:unhideWhenUsed/>
    <w:rsid w:val="00610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249"/>
  </w:style>
  <w:style w:type="character" w:styleId="Hyperlink">
    <w:name w:val="Hyperlink"/>
    <w:basedOn w:val="DefaultParagraphFont"/>
    <w:uiPriority w:val="99"/>
    <w:unhideWhenUsed/>
    <w:rsid w:val="00610249"/>
    <w:rPr>
      <w:color w:val="467886" w:themeColor="hyperlink"/>
      <w:u w:val="single"/>
    </w:rPr>
  </w:style>
  <w:style w:type="character" w:styleId="UnresolvedMention">
    <w:name w:val="Unresolved Mention"/>
    <w:basedOn w:val="DefaultParagraphFont"/>
    <w:uiPriority w:val="99"/>
    <w:semiHidden/>
    <w:unhideWhenUsed/>
    <w:rsid w:val="00610249"/>
    <w:rPr>
      <w:color w:val="605E5C"/>
      <w:shd w:val="clear" w:color="auto" w:fill="E1DFDD"/>
    </w:rPr>
  </w:style>
  <w:style w:type="character" w:styleId="FollowedHyperlink">
    <w:name w:val="FollowedHyperlink"/>
    <w:basedOn w:val="DefaultParagraphFont"/>
    <w:uiPriority w:val="99"/>
    <w:semiHidden/>
    <w:unhideWhenUsed/>
    <w:rsid w:val="00B567CD"/>
    <w:rPr>
      <w:color w:val="96607D" w:themeColor="followedHyperlink"/>
      <w:u w:val="single"/>
    </w:rPr>
  </w:style>
  <w:style w:type="paragraph" w:customStyle="1" w:styleId="status-active">
    <w:name w:val="status-active"/>
    <w:basedOn w:val="Normal"/>
    <w:rsid w:val="009E4D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text">
    <w:name w:val="screen-reader-text"/>
    <w:basedOn w:val="DefaultParagraphFont"/>
    <w:rsid w:val="009E4DDD"/>
  </w:style>
  <w:style w:type="paragraph" w:customStyle="1" w:styleId="more-decisions-menu">
    <w:name w:val="more-decisions-menu"/>
    <w:basedOn w:val="Normal"/>
    <w:rsid w:val="009E4D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4669C"/>
    <w:rPr>
      <w:sz w:val="16"/>
      <w:szCs w:val="16"/>
    </w:rPr>
  </w:style>
  <w:style w:type="paragraph" w:styleId="CommentText">
    <w:name w:val="annotation text"/>
    <w:basedOn w:val="Normal"/>
    <w:link w:val="CommentTextChar"/>
    <w:uiPriority w:val="99"/>
    <w:unhideWhenUsed/>
    <w:rsid w:val="00E4669C"/>
    <w:pPr>
      <w:spacing w:line="240" w:lineRule="auto"/>
    </w:pPr>
    <w:rPr>
      <w:sz w:val="20"/>
      <w:szCs w:val="20"/>
    </w:rPr>
  </w:style>
  <w:style w:type="character" w:customStyle="1" w:styleId="CommentTextChar">
    <w:name w:val="Comment Text Char"/>
    <w:basedOn w:val="DefaultParagraphFont"/>
    <w:link w:val="CommentText"/>
    <w:uiPriority w:val="99"/>
    <w:rsid w:val="00E4669C"/>
    <w:rPr>
      <w:sz w:val="20"/>
      <w:szCs w:val="20"/>
    </w:rPr>
  </w:style>
  <w:style w:type="paragraph" w:styleId="CommentSubject">
    <w:name w:val="annotation subject"/>
    <w:basedOn w:val="CommentText"/>
    <w:next w:val="CommentText"/>
    <w:link w:val="CommentSubjectChar"/>
    <w:uiPriority w:val="99"/>
    <w:semiHidden/>
    <w:unhideWhenUsed/>
    <w:rsid w:val="00E4669C"/>
    <w:rPr>
      <w:b/>
      <w:bCs/>
    </w:rPr>
  </w:style>
  <w:style w:type="character" w:customStyle="1" w:styleId="CommentSubjectChar">
    <w:name w:val="Comment Subject Char"/>
    <w:basedOn w:val="CommentTextChar"/>
    <w:link w:val="CommentSubject"/>
    <w:uiPriority w:val="99"/>
    <w:semiHidden/>
    <w:rsid w:val="00E4669C"/>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2823">
      <w:bodyDiv w:val="1"/>
      <w:marLeft w:val="0"/>
      <w:marRight w:val="0"/>
      <w:marTop w:val="0"/>
      <w:marBottom w:val="0"/>
      <w:divBdr>
        <w:top w:val="none" w:sz="0" w:space="0" w:color="auto"/>
        <w:left w:val="none" w:sz="0" w:space="0" w:color="auto"/>
        <w:bottom w:val="none" w:sz="0" w:space="0" w:color="auto"/>
        <w:right w:val="none" w:sz="0" w:space="0" w:color="auto"/>
      </w:divBdr>
      <w:divsChild>
        <w:div w:id="67774073">
          <w:marLeft w:val="0"/>
          <w:marRight w:val="0"/>
          <w:marTop w:val="0"/>
          <w:marBottom w:val="0"/>
          <w:divBdr>
            <w:top w:val="none" w:sz="0" w:space="0" w:color="auto"/>
            <w:left w:val="none" w:sz="0" w:space="0" w:color="auto"/>
            <w:bottom w:val="none" w:sz="0" w:space="0" w:color="auto"/>
            <w:right w:val="none" w:sz="0" w:space="0" w:color="auto"/>
          </w:divBdr>
        </w:div>
        <w:div w:id="82264163">
          <w:marLeft w:val="0"/>
          <w:marRight w:val="0"/>
          <w:marTop w:val="0"/>
          <w:marBottom w:val="0"/>
          <w:divBdr>
            <w:top w:val="none" w:sz="0" w:space="0" w:color="auto"/>
            <w:left w:val="none" w:sz="0" w:space="0" w:color="auto"/>
            <w:bottom w:val="none" w:sz="0" w:space="0" w:color="auto"/>
            <w:right w:val="none" w:sz="0" w:space="0" w:color="auto"/>
          </w:divBdr>
        </w:div>
        <w:div w:id="182591852">
          <w:marLeft w:val="0"/>
          <w:marRight w:val="0"/>
          <w:marTop w:val="0"/>
          <w:marBottom w:val="0"/>
          <w:divBdr>
            <w:top w:val="none" w:sz="0" w:space="0" w:color="auto"/>
            <w:left w:val="none" w:sz="0" w:space="0" w:color="auto"/>
            <w:bottom w:val="none" w:sz="0" w:space="0" w:color="auto"/>
            <w:right w:val="none" w:sz="0" w:space="0" w:color="auto"/>
          </w:divBdr>
        </w:div>
        <w:div w:id="349988388">
          <w:marLeft w:val="0"/>
          <w:marRight w:val="0"/>
          <w:marTop w:val="0"/>
          <w:marBottom w:val="0"/>
          <w:divBdr>
            <w:top w:val="none" w:sz="0" w:space="0" w:color="auto"/>
            <w:left w:val="none" w:sz="0" w:space="0" w:color="auto"/>
            <w:bottom w:val="none" w:sz="0" w:space="0" w:color="auto"/>
            <w:right w:val="none" w:sz="0" w:space="0" w:color="auto"/>
          </w:divBdr>
        </w:div>
        <w:div w:id="357316156">
          <w:marLeft w:val="0"/>
          <w:marRight w:val="0"/>
          <w:marTop w:val="0"/>
          <w:marBottom w:val="0"/>
          <w:divBdr>
            <w:top w:val="none" w:sz="0" w:space="0" w:color="auto"/>
            <w:left w:val="none" w:sz="0" w:space="0" w:color="auto"/>
            <w:bottom w:val="none" w:sz="0" w:space="0" w:color="auto"/>
            <w:right w:val="none" w:sz="0" w:space="0" w:color="auto"/>
          </w:divBdr>
        </w:div>
        <w:div w:id="366688210">
          <w:marLeft w:val="0"/>
          <w:marRight w:val="0"/>
          <w:marTop w:val="0"/>
          <w:marBottom w:val="0"/>
          <w:divBdr>
            <w:top w:val="none" w:sz="0" w:space="0" w:color="auto"/>
            <w:left w:val="none" w:sz="0" w:space="0" w:color="auto"/>
            <w:bottom w:val="none" w:sz="0" w:space="0" w:color="auto"/>
            <w:right w:val="none" w:sz="0" w:space="0" w:color="auto"/>
          </w:divBdr>
        </w:div>
        <w:div w:id="478038642">
          <w:marLeft w:val="0"/>
          <w:marRight w:val="0"/>
          <w:marTop w:val="0"/>
          <w:marBottom w:val="0"/>
          <w:divBdr>
            <w:top w:val="none" w:sz="0" w:space="0" w:color="auto"/>
            <w:left w:val="none" w:sz="0" w:space="0" w:color="auto"/>
            <w:bottom w:val="none" w:sz="0" w:space="0" w:color="auto"/>
            <w:right w:val="none" w:sz="0" w:space="0" w:color="auto"/>
          </w:divBdr>
        </w:div>
        <w:div w:id="528109538">
          <w:marLeft w:val="0"/>
          <w:marRight w:val="0"/>
          <w:marTop w:val="0"/>
          <w:marBottom w:val="0"/>
          <w:divBdr>
            <w:top w:val="none" w:sz="0" w:space="0" w:color="auto"/>
            <w:left w:val="none" w:sz="0" w:space="0" w:color="auto"/>
            <w:bottom w:val="none" w:sz="0" w:space="0" w:color="auto"/>
            <w:right w:val="none" w:sz="0" w:space="0" w:color="auto"/>
          </w:divBdr>
        </w:div>
        <w:div w:id="594633644">
          <w:marLeft w:val="0"/>
          <w:marRight w:val="0"/>
          <w:marTop w:val="0"/>
          <w:marBottom w:val="0"/>
          <w:divBdr>
            <w:top w:val="none" w:sz="0" w:space="0" w:color="auto"/>
            <w:left w:val="none" w:sz="0" w:space="0" w:color="auto"/>
            <w:bottom w:val="none" w:sz="0" w:space="0" w:color="auto"/>
            <w:right w:val="none" w:sz="0" w:space="0" w:color="auto"/>
          </w:divBdr>
        </w:div>
        <w:div w:id="644354980">
          <w:marLeft w:val="0"/>
          <w:marRight w:val="0"/>
          <w:marTop w:val="0"/>
          <w:marBottom w:val="0"/>
          <w:divBdr>
            <w:top w:val="none" w:sz="0" w:space="0" w:color="auto"/>
            <w:left w:val="none" w:sz="0" w:space="0" w:color="auto"/>
            <w:bottom w:val="none" w:sz="0" w:space="0" w:color="auto"/>
            <w:right w:val="none" w:sz="0" w:space="0" w:color="auto"/>
          </w:divBdr>
        </w:div>
        <w:div w:id="727461318">
          <w:marLeft w:val="0"/>
          <w:marRight w:val="0"/>
          <w:marTop w:val="0"/>
          <w:marBottom w:val="0"/>
          <w:divBdr>
            <w:top w:val="none" w:sz="0" w:space="0" w:color="auto"/>
            <w:left w:val="none" w:sz="0" w:space="0" w:color="auto"/>
            <w:bottom w:val="none" w:sz="0" w:space="0" w:color="auto"/>
            <w:right w:val="none" w:sz="0" w:space="0" w:color="auto"/>
          </w:divBdr>
        </w:div>
        <w:div w:id="897008190">
          <w:marLeft w:val="0"/>
          <w:marRight w:val="0"/>
          <w:marTop w:val="0"/>
          <w:marBottom w:val="0"/>
          <w:divBdr>
            <w:top w:val="none" w:sz="0" w:space="0" w:color="auto"/>
            <w:left w:val="none" w:sz="0" w:space="0" w:color="auto"/>
            <w:bottom w:val="none" w:sz="0" w:space="0" w:color="auto"/>
            <w:right w:val="none" w:sz="0" w:space="0" w:color="auto"/>
          </w:divBdr>
        </w:div>
        <w:div w:id="916789482">
          <w:marLeft w:val="0"/>
          <w:marRight w:val="0"/>
          <w:marTop w:val="0"/>
          <w:marBottom w:val="0"/>
          <w:divBdr>
            <w:top w:val="none" w:sz="0" w:space="0" w:color="auto"/>
            <w:left w:val="none" w:sz="0" w:space="0" w:color="auto"/>
            <w:bottom w:val="none" w:sz="0" w:space="0" w:color="auto"/>
            <w:right w:val="none" w:sz="0" w:space="0" w:color="auto"/>
          </w:divBdr>
        </w:div>
        <w:div w:id="1216968424">
          <w:marLeft w:val="0"/>
          <w:marRight w:val="0"/>
          <w:marTop w:val="0"/>
          <w:marBottom w:val="0"/>
          <w:divBdr>
            <w:top w:val="none" w:sz="0" w:space="0" w:color="auto"/>
            <w:left w:val="none" w:sz="0" w:space="0" w:color="auto"/>
            <w:bottom w:val="none" w:sz="0" w:space="0" w:color="auto"/>
            <w:right w:val="none" w:sz="0" w:space="0" w:color="auto"/>
          </w:divBdr>
        </w:div>
        <w:div w:id="1278947187">
          <w:marLeft w:val="0"/>
          <w:marRight w:val="0"/>
          <w:marTop w:val="0"/>
          <w:marBottom w:val="0"/>
          <w:divBdr>
            <w:top w:val="none" w:sz="0" w:space="0" w:color="auto"/>
            <w:left w:val="none" w:sz="0" w:space="0" w:color="auto"/>
            <w:bottom w:val="none" w:sz="0" w:space="0" w:color="auto"/>
            <w:right w:val="none" w:sz="0" w:space="0" w:color="auto"/>
          </w:divBdr>
        </w:div>
        <w:div w:id="1362245152">
          <w:marLeft w:val="0"/>
          <w:marRight w:val="0"/>
          <w:marTop w:val="0"/>
          <w:marBottom w:val="0"/>
          <w:divBdr>
            <w:top w:val="none" w:sz="0" w:space="0" w:color="auto"/>
            <w:left w:val="none" w:sz="0" w:space="0" w:color="auto"/>
            <w:bottom w:val="none" w:sz="0" w:space="0" w:color="auto"/>
            <w:right w:val="none" w:sz="0" w:space="0" w:color="auto"/>
          </w:divBdr>
        </w:div>
        <w:div w:id="1420323843">
          <w:marLeft w:val="0"/>
          <w:marRight w:val="0"/>
          <w:marTop w:val="0"/>
          <w:marBottom w:val="0"/>
          <w:divBdr>
            <w:top w:val="none" w:sz="0" w:space="0" w:color="auto"/>
            <w:left w:val="none" w:sz="0" w:space="0" w:color="auto"/>
            <w:bottom w:val="none" w:sz="0" w:space="0" w:color="auto"/>
            <w:right w:val="none" w:sz="0" w:space="0" w:color="auto"/>
          </w:divBdr>
        </w:div>
        <w:div w:id="1434283642">
          <w:marLeft w:val="0"/>
          <w:marRight w:val="0"/>
          <w:marTop w:val="0"/>
          <w:marBottom w:val="0"/>
          <w:divBdr>
            <w:top w:val="none" w:sz="0" w:space="0" w:color="auto"/>
            <w:left w:val="none" w:sz="0" w:space="0" w:color="auto"/>
            <w:bottom w:val="none" w:sz="0" w:space="0" w:color="auto"/>
            <w:right w:val="none" w:sz="0" w:space="0" w:color="auto"/>
          </w:divBdr>
        </w:div>
        <w:div w:id="1495299228">
          <w:marLeft w:val="0"/>
          <w:marRight w:val="0"/>
          <w:marTop w:val="0"/>
          <w:marBottom w:val="0"/>
          <w:divBdr>
            <w:top w:val="none" w:sz="0" w:space="0" w:color="auto"/>
            <w:left w:val="none" w:sz="0" w:space="0" w:color="auto"/>
            <w:bottom w:val="none" w:sz="0" w:space="0" w:color="auto"/>
            <w:right w:val="none" w:sz="0" w:space="0" w:color="auto"/>
          </w:divBdr>
        </w:div>
        <w:div w:id="1755205407">
          <w:marLeft w:val="0"/>
          <w:marRight w:val="0"/>
          <w:marTop w:val="0"/>
          <w:marBottom w:val="0"/>
          <w:divBdr>
            <w:top w:val="none" w:sz="0" w:space="0" w:color="auto"/>
            <w:left w:val="none" w:sz="0" w:space="0" w:color="auto"/>
            <w:bottom w:val="none" w:sz="0" w:space="0" w:color="auto"/>
            <w:right w:val="none" w:sz="0" w:space="0" w:color="auto"/>
          </w:divBdr>
        </w:div>
        <w:div w:id="1891333974">
          <w:marLeft w:val="0"/>
          <w:marRight w:val="0"/>
          <w:marTop w:val="0"/>
          <w:marBottom w:val="0"/>
          <w:divBdr>
            <w:top w:val="none" w:sz="0" w:space="0" w:color="auto"/>
            <w:left w:val="none" w:sz="0" w:space="0" w:color="auto"/>
            <w:bottom w:val="none" w:sz="0" w:space="0" w:color="auto"/>
            <w:right w:val="none" w:sz="0" w:space="0" w:color="auto"/>
          </w:divBdr>
        </w:div>
        <w:div w:id="1893299385">
          <w:marLeft w:val="0"/>
          <w:marRight w:val="0"/>
          <w:marTop w:val="0"/>
          <w:marBottom w:val="0"/>
          <w:divBdr>
            <w:top w:val="none" w:sz="0" w:space="0" w:color="auto"/>
            <w:left w:val="none" w:sz="0" w:space="0" w:color="auto"/>
            <w:bottom w:val="none" w:sz="0" w:space="0" w:color="auto"/>
            <w:right w:val="none" w:sz="0" w:space="0" w:color="auto"/>
          </w:divBdr>
        </w:div>
        <w:div w:id="1912815009">
          <w:marLeft w:val="0"/>
          <w:marRight w:val="0"/>
          <w:marTop w:val="0"/>
          <w:marBottom w:val="0"/>
          <w:divBdr>
            <w:top w:val="none" w:sz="0" w:space="0" w:color="auto"/>
            <w:left w:val="none" w:sz="0" w:space="0" w:color="auto"/>
            <w:bottom w:val="none" w:sz="0" w:space="0" w:color="auto"/>
            <w:right w:val="none" w:sz="0" w:space="0" w:color="auto"/>
          </w:divBdr>
        </w:div>
        <w:div w:id="1924140082">
          <w:marLeft w:val="0"/>
          <w:marRight w:val="0"/>
          <w:marTop w:val="0"/>
          <w:marBottom w:val="0"/>
          <w:divBdr>
            <w:top w:val="none" w:sz="0" w:space="0" w:color="auto"/>
            <w:left w:val="none" w:sz="0" w:space="0" w:color="auto"/>
            <w:bottom w:val="none" w:sz="0" w:space="0" w:color="auto"/>
            <w:right w:val="none" w:sz="0" w:space="0" w:color="auto"/>
          </w:divBdr>
        </w:div>
        <w:div w:id="1974406021">
          <w:marLeft w:val="0"/>
          <w:marRight w:val="0"/>
          <w:marTop w:val="0"/>
          <w:marBottom w:val="0"/>
          <w:divBdr>
            <w:top w:val="none" w:sz="0" w:space="0" w:color="auto"/>
            <w:left w:val="none" w:sz="0" w:space="0" w:color="auto"/>
            <w:bottom w:val="none" w:sz="0" w:space="0" w:color="auto"/>
            <w:right w:val="none" w:sz="0" w:space="0" w:color="auto"/>
          </w:divBdr>
        </w:div>
        <w:div w:id="2009478701">
          <w:marLeft w:val="0"/>
          <w:marRight w:val="0"/>
          <w:marTop w:val="0"/>
          <w:marBottom w:val="0"/>
          <w:divBdr>
            <w:top w:val="none" w:sz="0" w:space="0" w:color="auto"/>
            <w:left w:val="none" w:sz="0" w:space="0" w:color="auto"/>
            <w:bottom w:val="none" w:sz="0" w:space="0" w:color="auto"/>
            <w:right w:val="none" w:sz="0" w:space="0" w:color="auto"/>
          </w:divBdr>
        </w:div>
      </w:divsChild>
    </w:div>
    <w:div w:id="82845310">
      <w:bodyDiv w:val="1"/>
      <w:marLeft w:val="0"/>
      <w:marRight w:val="0"/>
      <w:marTop w:val="0"/>
      <w:marBottom w:val="0"/>
      <w:divBdr>
        <w:top w:val="none" w:sz="0" w:space="0" w:color="auto"/>
        <w:left w:val="none" w:sz="0" w:space="0" w:color="auto"/>
        <w:bottom w:val="none" w:sz="0" w:space="0" w:color="auto"/>
        <w:right w:val="none" w:sz="0" w:space="0" w:color="auto"/>
      </w:divBdr>
      <w:divsChild>
        <w:div w:id="307901257">
          <w:marLeft w:val="0"/>
          <w:marRight w:val="0"/>
          <w:marTop w:val="0"/>
          <w:marBottom w:val="0"/>
          <w:divBdr>
            <w:top w:val="none" w:sz="0" w:space="0" w:color="auto"/>
            <w:left w:val="none" w:sz="0" w:space="0" w:color="auto"/>
            <w:bottom w:val="none" w:sz="0" w:space="0" w:color="auto"/>
            <w:right w:val="none" w:sz="0" w:space="0" w:color="auto"/>
          </w:divBdr>
        </w:div>
      </w:divsChild>
    </w:div>
    <w:div w:id="432670833">
      <w:bodyDiv w:val="1"/>
      <w:marLeft w:val="0"/>
      <w:marRight w:val="0"/>
      <w:marTop w:val="0"/>
      <w:marBottom w:val="0"/>
      <w:divBdr>
        <w:top w:val="none" w:sz="0" w:space="0" w:color="auto"/>
        <w:left w:val="none" w:sz="0" w:space="0" w:color="auto"/>
        <w:bottom w:val="none" w:sz="0" w:space="0" w:color="auto"/>
        <w:right w:val="none" w:sz="0" w:space="0" w:color="auto"/>
      </w:divBdr>
      <w:divsChild>
        <w:div w:id="1837183457">
          <w:marLeft w:val="0"/>
          <w:marRight w:val="0"/>
          <w:marTop w:val="0"/>
          <w:marBottom w:val="0"/>
          <w:divBdr>
            <w:top w:val="none" w:sz="0" w:space="0" w:color="auto"/>
            <w:left w:val="none" w:sz="0" w:space="0" w:color="auto"/>
            <w:bottom w:val="none" w:sz="0" w:space="0" w:color="auto"/>
            <w:right w:val="none" w:sz="0" w:space="0" w:color="auto"/>
          </w:divBdr>
        </w:div>
      </w:divsChild>
    </w:div>
    <w:div w:id="461194821">
      <w:bodyDiv w:val="1"/>
      <w:marLeft w:val="0"/>
      <w:marRight w:val="0"/>
      <w:marTop w:val="0"/>
      <w:marBottom w:val="0"/>
      <w:divBdr>
        <w:top w:val="none" w:sz="0" w:space="0" w:color="auto"/>
        <w:left w:val="none" w:sz="0" w:space="0" w:color="auto"/>
        <w:bottom w:val="none" w:sz="0" w:space="0" w:color="auto"/>
        <w:right w:val="none" w:sz="0" w:space="0" w:color="auto"/>
      </w:divBdr>
      <w:divsChild>
        <w:div w:id="799616781">
          <w:marLeft w:val="0"/>
          <w:marRight w:val="0"/>
          <w:marTop w:val="0"/>
          <w:marBottom w:val="0"/>
          <w:divBdr>
            <w:top w:val="none" w:sz="0" w:space="0" w:color="auto"/>
            <w:left w:val="none" w:sz="0" w:space="0" w:color="auto"/>
            <w:bottom w:val="none" w:sz="0" w:space="0" w:color="auto"/>
            <w:right w:val="none" w:sz="0" w:space="0" w:color="auto"/>
          </w:divBdr>
          <w:divsChild>
            <w:div w:id="17659066">
              <w:marLeft w:val="0"/>
              <w:marRight w:val="0"/>
              <w:marTop w:val="0"/>
              <w:marBottom w:val="0"/>
              <w:divBdr>
                <w:top w:val="none" w:sz="0" w:space="0" w:color="auto"/>
                <w:left w:val="none" w:sz="0" w:space="0" w:color="auto"/>
                <w:bottom w:val="none" w:sz="0" w:space="0" w:color="auto"/>
                <w:right w:val="none" w:sz="0" w:space="0" w:color="auto"/>
              </w:divBdr>
            </w:div>
            <w:div w:id="18706041">
              <w:marLeft w:val="0"/>
              <w:marRight w:val="0"/>
              <w:marTop w:val="0"/>
              <w:marBottom w:val="0"/>
              <w:divBdr>
                <w:top w:val="none" w:sz="0" w:space="0" w:color="auto"/>
                <w:left w:val="none" w:sz="0" w:space="0" w:color="auto"/>
                <w:bottom w:val="none" w:sz="0" w:space="0" w:color="auto"/>
                <w:right w:val="none" w:sz="0" w:space="0" w:color="auto"/>
              </w:divBdr>
              <w:divsChild>
                <w:div w:id="55051775">
                  <w:marLeft w:val="0"/>
                  <w:marRight w:val="0"/>
                  <w:marTop w:val="0"/>
                  <w:marBottom w:val="0"/>
                  <w:divBdr>
                    <w:top w:val="single" w:sz="6" w:space="0" w:color="FF4500"/>
                    <w:left w:val="single" w:sz="6" w:space="0" w:color="FF4500"/>
                    <w:bottom w:val="single" w:sz="6" w:space="0" w:color="FF4500"/>
                    <w:right w:val="single" w:sz="6" w:space="0" w:color="FF4500"/>
                  </w:divBdr>
                </w:div>
              </w:divsChild>
            </w:div>
            <w:div w:id="314526815">
              <w:marLeft w:val="0"/>
              <w:marRight w:val="0"/>
              <w:marTop w:val="0"/>
              <w:marBottom w:val="0"/>
              <w:divBdr>
                <w:top w:val="none" w:sz="0" w:space="0" w:color="auto"/>
                <w:left w:val="none" w:sz="0" w:space="0" w:color="auto"/>
                <w:bottom w:val="none" w:sz="0" w:space="0" w:color="auto"/>
                <w:right w:val="none" w:sz="0" w:space="0" w:color="auto"/>
              </w:divBdr>
            </w:div>
            <w:div w:id="438523620">
              <w:marLeft w:val="0"/>
              <w:marRight w:val="0"/>
              <w:marTop w:val="0"/>
              <w:marBottom w:val="0"/>
              <w:divBdr>
                <w:top w:val="none" w:sz="0" w:space="0" w:color="auto"/>
                <w:left w:val="none" w:sz="0" w:space="0" w:color="auto"/>
                <w:bottom w:val="none" w:sz="0" w:space="0" w:color="auto"/>
                <w:right w:val="none" w:sz="0" w:space="0" w:color="auto"/>
              </w:divBdr>
            </w:div>
            <w:div w:id="449786522">
              <w:marLeft w:val="0"/>
              <w:marRight w:val="0"/>
              <w:marTop w:val="0"/>
              <w:marBottom w:val="0"/>
              <w:divBdr>
                <w:top w:val="none" w:sz="0" w:space="0" w:color="auto"/>
                <w:left w:val="none" w:sz="0" w:space="0" w:color="auto"/>
                <w:bottom w:val="none" w:sz="0" w:space="0" w:color="auto"/>
                <w:right w:val="none" w:sz="0" w:space="0" w:color="auto"/>
              </w:divBdr>
            </w:div>
            <w:div w:id="823278500">
              <w:marLeft w:val="0"/>
              <w:marRight w:val="0"/>
              <w:marTop w:val="0"/>
              <w:marBottom w:val="0"/>
              <w:divBdr>
                <w:top w:val="none" w:sz="0" w:space="0" w:color="auto"/>
                <w:left w:val="none" w:sz="0" w:space="0" w:color="auto"/>
                <w:bottom w:val="none" w:sz="0" w:space="0" w:color="auto"/>
                <w:right w:val="none" w:sz="0" w:space="0" w:color="auto"/>
              </w:divBdr>
            </w:div>
            <w:div w:id="950166616">
              <w:marLeft w:val="0"/>
              <w:marRight w:val="0"/>
              <w:marTop w:val="0"/>
              <w:marBottom w:val="0"/>
              <w:divBdr>
                <w:top w:val="none" w:sz="0" w:space="0" w:color="auto"/>
                <w:left w:val="none" w:sz="0" w:space="0" w:color="auto"/>
                <w:bottom w:val="none" w:sz="0" w:space="0" w:color="auto"/>
                <w:right w:val="none" w:sz="0" w:space="0" w:color="auto"/>
              </w:divBdr>
            </w:div>
            <w:div w:id="1063871111">
              <w:marLeft w:val="0"/>
              <w:marRight w:val="0"/>
              <w:marTop w:val="0"/>
              <w:marBottom w:val="0"/>
              <w:divBdr>
                <w:top w:val="none" w:sz="0" w:space="0" w:color="auto"/>
                <w:left w:val="none" w:sz="0" w:space="0" w:color="auto"/>
                <w:bottom w:val="none" w:sz="0" w:space="0" w:color="auto"/>
                <w:right w:val="none" w:sz="0" w:space="0" w:color="auto"/>
              </w:divBdr>
            </w:div>
            <w:div w:id="1077828124">
              <w:marLeft w:val="0"/>
              <w:marRight w:val="0"/>
              <w:marTop w:val="0"/>
              <w:marBottom w:val="0"/>
              <w:divBdr>
                <w:top w:val="none" w:sz="0" w:space="0" w:color="auto"/>
                <w:left w:val="none" w:sz="0" w:space="0" w:color="auto"/>
                <w:bottom w:val="none" w:sz="0" w:space="0" w:color="auto"/>
                <w:right w:val="none" w:sz="0" w:space="0" w:color="auto"/>
              </w:divBdr>
            </w:div>
            <w:div w:id="1274098505">
              <w:marLeft w:val="0"/>
              <w:marRight w:val="0"/>
              <w:marTop w:val="0"/>
              <w:marBottom w:val="0"/>
              <w:divBdr>
                <w:top w:val="none" w:sz="0" w:space="0" w:color="auto"/>
                <w:left w:val="none" w:sz="0" w:space="0" w:color="auto"/>
                <w:bottom w:val="none" w:sz="0" w:space="0" w:color="auto"/>
                <w:right w:val="none" w:sz="0" w:space="0" w:color="auto"/>
              </w:divBdr>
            </w:div>
            <w:div w:id="1300647072">
              <w:marLeft w:val="0"/>
              <w:marRight w:val="0"/>
              <w:marTop w:val="0"/>
              <w:marBottom w:val="0"/>
              <w:divBdr>
                <w:top w:val="none" w:sz="0" w:space="0" w:color="auto"/>
                <w:left w:val="none" w:sz="0" w:space="0" w:color="auto"/>
                <w:bottom w:val="none" w:sz="0" w:space="0" w:color="auto"/>
                <w:right w:val="none" w:sz="0" w:space="0" w:color="auto"/>
              </w:divBdr>
            </w:div>
            <w:div w:id="1483501132">
              <w:marLeft w:val="0"/>
              <w:marRight w:val="0"/>
              <w:marTop w:val="0"/>
              <w:marBottom w:val="0"/>
              <w:divBdr>
                <w:top w:val="none" w:sz="0" w:space="0" w:color="auto"/>
                <w:left w:val="none" w:sz="0" w:space="0" w:color="auto"/>
                <w:bottom w:val="none" w:sz="0" w:space="0" w:color="auto"/>
                <w:right w:val="none" w:sz="0" w:space="0" w:color="auto"/>
              </w:divBdr>
            </w:div>
            <w:div w:id="1684936487">
              <w:marLeft w:val="0"/>
              <w:marRight w:val="0"/>
              <w:marTop w:val="0"/>
              <w:marBottom w:val="0"/>
              <w:divBdr>
                <w:top w:val="none" w:sz="0" w:space="0" w:color="auto"/>
                <w:left w:val="none" w:sz="0" w:space="0" w:color="auto"/>
                <w:bottom w:val="none" w:sz="0" w:space="0" w:color="auto"/>
                <w:right w:val="none" w:sz="0" w:space="0" w:color="auto"/>
              </w:divBdr>
            </w:div>
            <w:div w:id="1887403714">
              <w:marLeft w:val="0"/>
              <w:marRight w:val="0"/>
              <w:marTop w:val="0"/>
              <w:marBottom w:val="0"/>
              <w:divBdr>
                <w:top w:val="none" w:sz="0" w:space="0" w:color="auto"/>
                <w:left w:val="none" w:sz="0" w:space="0" w:color="auto"/>
                <w:bottom w:val="none" w:sz="0" w:space="0" w:color="auto"/>
                <w:right w:val="none" w:sz="0" w:space="0" w:color="auto"/>
              </w:divBdr>
            </w:div>
            <w:div w:id="1974750566">
              <w:marLeft w:val="0"/>
              <w:marRight w:val="0"/>
              <w:marTop w:val="0"/>
              <w:marBottom w:val="0"/>
              <w:divBdr>
                <w:top w:val="none" w:sz="0" w:space="0" w:color="auto"/>
                <w:left w:val="none" w:sz="0" w:space="0" w:color="auto"/>
                <w:bottom w:val="none" w:sz="0" w:space="0" w:color="auto"/>
                <w:right w:val="none" w:sz="0" w:space="0" w:color="auto"/>
              </w:divBdr>
            </w:div>
            <w:div w:id="2044596438">
              <w:marLeft w:val="0"/>
              <w:marRight w:val="0"/>
              <w:marTop w:val="0"/>
              <w:marBottom w:val="0"/>
              <w:divBdr>
                <w:top w:val="none" w:sz="0" w:space="0" w:color="auto"/>
                <w:left w:val="none" w:sz="0" w:space="0" w:color="auto"/>
                <w:bottom w:val="none" w:sz="0" w:space="0" w:color="auto"/>
                <w:right w:val="none" w:sz="0" w:space="0" w:color="auto"/>
              </w:divBdr>
            </w:div>
            <w:div w:id="2078239803">
              <w:marLeft w:val="0"/>
              <w:marRight w:val="0"/>
              <w:marTop w:val="0"/>
              <w:marBottom w:val="0"/>
              <w:divBdr>
                <w:top w:val="none" w:sz="0" w:space="0" w:color="auto"/>
                <w:left w:val="none" w:sz="0" w:space="0" w:color="auto"/>
                <w:bottom w:val="none" w:sz="0" w:space="0" w:color="auto"/>
                <w:right w:val="none" w:sz="0" w:space="0" w:color="auto"/>
              </w:divBdr>
            </w:div>
            <w:div w:id="20916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6135">
      <w:bodyDiv w:val="1"/>
      <w:marLeft w:val="0"/>
      <w:marRight w:val="0"/>
      <w:marTop w:val="0"/>
      <w:marBottom w:val="0"/>
      <w:divBdr>
        <w:top w:val="none" w:sz="0" w:space="0" w:color="auto"/>
        <w:left w:val="none" w:sz="0" w:space="0" w:color="auto"/>
        <w:bottom w:val="none" w:sz="0" w:space="0" w:color="auto"/>
        <w:right w:val="none" w:sz="0" w:space="0" w:color="auto"/>
      </w:divBdr>
      <w:divsChild>
        <w:div w:id="236135873">
          <w:marLeft w:val="0"/>
          <w:marRight w:val="0"/>
          <w:marTop w:val="0"/>
          <w:marBottom w:val="0"/>
          <w:divBdr>
            <w:top w:val="none" w:sz="0" w:space="0" w:color="auto"/>
            <w:left w:val="none" w:sz="0" w:space="0" w:color="auto"/>
            <w:bottom w:val="none" w:sz="0" w:space="0" w:color="auto"/>
            <w:right w:val="none" w:sz="0" w:space="0" w:color="auto"/>
          </w:divBdr>
        </w:div>
        <w:div w:id="647974477">
          <w:marLeft w:val="0"/>
          <w:marRight w:val="0"/>
          <w:marTop w:val="0"/>
          <w:marBottom w:val="0"/>
          <w:divBdr>
            <w:top w:val="none" w:sz="0" w:space="0" w:color="auto"/>
            <w:left w:val="none" w:sz="0" w:space="0" w:color="auto"/>
            <w:bottom w:val="none" w:sz="0" w:space="0" w:color="auto"/>
            <w:right w:val="none" w:sz="0" w:space="0" w:color="auto"/>
          </w:divBdr>
        </w:div>
        <w:div w:id="718867017">
          <w:marLeft w:val="0"/>
          <w:marRight w:val="0"/>
          <w:marTop w:val="0"/>
          <w:marBottom w:val="0"/>
          <w:divBdr>
            <w:top w:val="none" w:sz="0" w:space="0" w:color="auto"/>
            <w:left w:val="none" w:sz="0" w:space="0" w:color="auto"/>
            <w:bottom w:val="none" w:sz="0" w:space="0" w:color="auto"/>
            <w:right w:val="none" w:sz="0" w:space="0" w:color="auto"/>
          </w:divBdr>
        </w:div>
        <w:div w:id="1657152338">
          <w:marLeft w:val="0"/>
          <w:marRight w:val="0"/>
          <w:marTop w:val="0"/>
          <w:marBottom w:val="0"/>
          <w:divBdr>
            <w:top w:val="none" w:sz="0" w:space="0" w:color="auto"/>
            <w:left w:val="none" w:sz="0" w:space="0" w:color="auto"/>
            <w:bottom w:val="none" w:sz="0" w:space="0" w:color="auto"/>
            <w:right w:val="none" w:sz="0" w:space="0" w:color="auto"/>
          </w:divBdr>
        </w:div>
        <w:div w:id="1731463481">
          <w:marLeft w:val="0"/>
          <w:marRight w:val="0"/>
          <w:marTop w:val="0"/>
          <w:marBottom w:val="0"/>
          <w:divBdr>
            <w:top w:val="none" w:sz="0" w:space="0" w:color="auto"/>
            <w:left w:val="none" w:sz="0" w:space="0" w:color="auto"/>
            <w:bottom w:val="none" w:sz="0" w:space="0" w:color="auto"/>
            <w:right w:val="none" w:sz="0" w:space="0" w:color="auto"/>
          </w:divBdr>
        </w:div>
        <w:div w:id="1776514279">
          <w:marLeft w:val="0"/>
          <w:marRight w:val="0"/>
          <w:marTop w:val="0"/>
          <w:marBottom w:val="0"/>
          <w:divBdr>
            <w:top w:val="none" w:sz="0" w:space="0" w:color="auto"/>
            <w:left w:val="none" w:sz="0" w:space="0" w:color="auto"/>
            <w:bottom w:val="none" w:sz="0" w:space="0" w:color="auto"/>
            <w:right w:val="none" w:sz="0" w:space="0" w:color="auto"/>
          </w:divBdr>
        </w:div>
        <w:div w:id="2015254483">
          <w:marLeft w:val="0"/>
          <w:marRight w:val="0"/>
          <w:marTop w:val="0"/>
          <w:marBottom w:val="0"/>
          <w:divBdr>
            <w:top w:val="none" w:sz="0" w:space="0" w:color="auto"/>
            <w:left w:val="none" w:sz="0" w:space="0" w:color="auto"/>
            <w:bottom w:val="none" w:sz="0" w:space="0" w:color="auto"/>
            <w:right w:val="none" w:sz="0" w:space="0" w:color="auto"/>
          </w:divBdr>
        </w:div>
      </w:divsChild>
    </w:div>
    <w:div w:id="531572812">
      <w:bodyDiv w:val="1"/>
      <w:marLeft w:val="0"/>
      <w:marRight w:val="0"/>
      <w:marTop w:val="0"/>
      <w:marBottom w:val="0"/>
      <w:divBdr>
        <w:top w:val="none" w:sz="0" w:space="0" w:color="auto"/>
        <w:left w:val="none" w:sz="0" w:space="0" w:color="auto"/>
        <w:bottom w:val="none" w:sz="0" w:space="0" w:color="auto"/>
        <w:right w:val="none" w:sz="0" w:space="0" w:color="auto"/>
      </w:divBdr>
      <w:divsChild>
        <w:div w:id="1151168464">
          <w:marLeft w:val="0"/>
          <w:marRight w:val="0"/>
          <w:marTop w:val="0"/>
          <w:marBottom w:val="0"/>
          <w:divBdr>
            <w:top w:val="none" w:sz="0" w:space="0" w:color="auto"/>
            <w:left w:val="none" w:sz="0" w:space="0" w:color="auto"/>
            <w:bottom w:val="none" w:sz="0" w:space="0" w:color="auto"/>
            <w:right w:val="none" w:sz="0" w:space="0" w:color="auto"/>
          </w:divBdr>
        </w:div>
      </w:divsChild>
    </w:div>
    <w:div w:id="825055584">
      <w:bodyDiv w:val="1"/>
      <w:marLeft w:val="0"/>
      <w:marRight w:val="0"/>
      <w:marTop w:val="0"/>
      <w:marBottom w:val="0"/>
      <w:divBdr>
        <w:top w:val="none" w:sz="0" w:space="0" w:color="auto"/>
        <w:left w:val="none" w:sz="0" w:space="0" w:color="auto"/>
        <w:bottom w:val="none" w:sz="0" w:space="0" w:color="auto"/>
        <w:right w:val="none" w:sz="0" w:space="0" w:color="auto"/>
      </w:divBdr>
      <w:divsChild>
        <w:div w:id="1430199192">
          <w:marLeft w:val="0"/>
          <w:marRight w:val="0"/>
          <w:marTop w:val="0"/>
          <w:marBottom w:val="0"/>
          <w:divBdr>
            <w:top w:val="none" w:sz="0" w:space="0" w:color="auto"/>
            <w:left w:val="none" w:sz="0" w:space="0" w:color="auto"/>
            <w:bottom w:val="none" w:sz="0" w:space="0" w:color="auto"/>
            <w:right w:val="none" w:sz="0" w:space="0" w:color="auto"/>
          </w:divBdr>
        </w:div>
      </w:divsChild>
    </w:div>
    <w:div w:id="857355618">
      <w:bodyDiv w:val="1"/>
      <w:marLeft w:val="0"/>
      <w:marRight w:val="0"/>
      <w:marTop w:val="0"/>
      <w:marBottom w:val="0"/>
      <w:divBdr>
        <w:top w:val="none" w:sz="0" w:space="0" w:color="auto"/>
        <w:left w:val="none" w:sz="0" w:space="0" w:color="auto"/>
        <w:bottom w:val="none" w:sz="0" w:space="0" w:color="auto"/>
        <w:right w:val="none" w:sz="0" w:space="0" w:color="auto"/>
      </w:divBdr>
      <w:divsChild>
        <w:div w:id="308441952">
          <w:marLeft w:val="0"/>
          <w:marRight w:val="0"/>
          <w:marTop w:val="0"/>
          <w:marBottom w:val="0"/>
          <w:divBdr>
            <w:top w:val="none" w:sz="0" w:space="0" w:color="auto"/>
            <w:left w:val="none" w:sz="0" w:space="0" w:color="auto"/>
            <w:bottom w:val="none" w:sz="0" w:space="0" w:color="auto"/>
            <w:right w:val="none" w:sz="0" w:space="0" w:color="auto"/>
          </w:divBdr>
        </w:div>
        <w:div w:id="939609918">
          <w:marLeft w:val="0"/>
          <w:marRight w:val="0"/>
          <w:marTop w:val="0"/>
          <w:marBottom w:val="0"/>
          <w:divBdr>
            <w:top w:val="none" w:sz="0" w:space="0" w:color="auto"/>
            <w:left w:val="none" w:sz="0" w:space="0" w:color="auto"/>
            <w:bottom w:val="none" w:sz="0" w:space="0" w:color="auto"/>
            <w:right w:val="none" w:sz="0" w:space="0" w:color="auto"/>
          </w:divBdr>
        </w:div>
        <w:div w:id="1098716009">
          <w:marLeft w:val="0"/>
          <w:marRight w:val="0"/>
          <w:marTop w:val="0"/>
          <w:marBottom w:val="0"/>
          <w:divBdr>
            <w:top w:val="none" w:sz="0" w:space="0" w:color="auto"/>
            <w:left w:val="none" w:sz="0" w:space="0" w:color="auto"/>
            <w:bottom w:val="none" w:sz="0" w:space="0" w:color="auto"/>
            <w:right w:val="none" w:sz="0" w:space="0" w:color="auto"/>
          </w:divBdr>
        </w:div>
        <w:div w:id="1274245907">
          <w:marLeft w:val="0"/>
          <w:marRight w:val="0"/>
          <w:marTop w:val="0"/>
          <w:marBottom w:val="0"/>
          <w:divBdr>
            <w:top w:val="none" w:sz="0" w:space="0" w:color="auto"/>
            <w:left w:val="none" w:sz="0" w:space="0" w:color="auto"/>
            <w:bottom w:val="none" w:sz="0" w:space="0" w:color="auto"/>
            <w:right w:val="none" w:sz="0" w:space="0" w:color="auto"/>
          </w:divBdr>
        </w:div>
      </w:divsChild>
    </w:div>
    <w:div w:id="1025522028">
      <w:bodyDiv w:val="1"/>
      <w:marLeft w:val="0"/>
      <w:marRight w:val="0"/>
      <w:marTop w:val="0"/>
      <w:marBottom w:val="0"/>
      <w:divBdr>
        <w:top w:val="none" w:sz="0" w:space="0" w:color="auto"/>
        <w:left w:val="none" w:sz="0" w:space="0" w:color="auto"/>
        <w:bottom w:val="none" w:sz="0" w:space="0" w:color="auto"/>
        <w:right w:val="none" w:sz="0" w:space="0" w:color="auto"/>
      </w:divBdr>
      <w:divsChild>
        <w:div w:id="2129154489">
          <w:marLeft w:val="0"/>
          <w:marRight w:val="0"/>
          <w:marTop w:val="0"/>
          <w:marBottom w:val="0"/>
          <w:divBdr>
            <w:top w:val="none" w:sz="0" w:space="0" w:color="auto"/>
            <w:left w:val="none" w:sz="0" w:space="0" w:color="auto"/>
            <w:bottom w:val="none" w:sz="0" w:space="0" w:color="auto"/>
            <w:right w:val="none" w:sz="0" w:space="0" w:color="auto"/>
          </w:divBdr>
        </w:div>
      </w:divsChild>
    </w:div>
    <w:div w:id="1029600457">
      <w:bodyDiv w:val="1"/>
      <w:marLeft w:val="0"/>
      <w:marRight w:val="0"/>
      <w:marTop w:val="0"/>
      <w:marBottom w:val="0"/>
      <w:divBdr>
        <w:top w:val="none" w:sz="0" w:space="0" w:color="auto"/>
        <w:left w:val="none" w:sz="0" w:space="0" w:color="auto"/>
        <w:bottom w:val="none" w:sz="0" w:space="0" w:color="auto"/>
        <w:right w:val="none" w:sz="0" w:space="0" w:color="auto"/>
      </w:divBdr>
      <w:divsChild>
        <w:div w:id="665522763">
          <w:marLeft w:val="0"/>
          <w:marRight w:val="0"/>
          <w:marTop w:val="0"/>
          <w:marBottom w:val="0"/>
          <w:divBdr>
            <w:top w:val="none" w:sz="0" w:space="0" w:color="auto"/>
            <w:left w:val="none" w:sz="0" w:space="0" w:color="auto"/>
            <w:bottom w:val="none" w:sz="0" w:space="0" w:color="auto"/>
            <w:right w:val="none" w:sz="0" w:space="0" w:color="auto"/>
          </w:divBdr>
        </w:div>
        <w:div w:id="1114522500">
          <w:marLeft w:val="0"/>
          <w:marRight w:val="0"/>
          <w:marTop w:val="0"/>
          <w:marBottom w:val="0"/>
          <w:divBdr>
            <w:top w:val="none" w:sz="0" w:space="0" w:color="auto"/>
            <w:left w:val="none" w:sz="0" w:space="0" w:color="auto"/>
            <w:bottom w:val="none" w:sz="0" w:space="0" w:color="auto"/>
            <w:right w:val="none" w:sz="0" w:space="0" w:color="auto"/>
          </w:divBdr>
        </w:div>
        <w:div w:id="1152867134">
          <w:marLeft w:val="0"/>
          <w:marRight w:val="0"/>
          <w:marTop w:val="0"/>
          <w:marBottom w:val="0"/>
          <w:divBdr>
            <w:top w:val="none" w:sz="0" w:space="0" w:color="auto"/>
            <w:left w:val="none" w:sz="0" w:space="0" w:color="auto"/>
            <w:bottom w:val="none" w:sz="0" w:space="0" w:color="auto"/>
            <w:right w:val="none" w:sz="0" w:space="0" w:color="auto"/>
          </w:divBdr>
        </w:div>
        <w:div w:id="1810124794">
          <w:marLeft w:val="0"/>
          <w:marRight w:val="0"/>
          <w:marTop w:val="0"/>
          <w:marBottom w:val="0"/>
          <w:divBdr>
            <w:top w:val="none" w:sz="0" w:space="0" w:color="auto"/>
            <w:left w:val="none" w:sz="0" w:space="0" w:color="auto"/>
            <w:bottom w:val="none" w:sz="0" w:space="0" w:color="auto"/>
            <w:right w:val="none" w:sz="0" w:space="0" w:color="auto"/>
          </w:divBdr>
        </w:div>
      </w:divsChild>
    </w:div>
    <w:div w:id="1031299364">
      <w:bodyDiv w:val="1"/>
      <w:marLeft w:val="0"/>
      <w:marRight w:val="0"/>
      <w:marTop w:val="0"/>
      <w:marBottom w:val="0"/>
      <w:divBdr>
        <w:top w:val="none" w:sz="0" w:space="0" w:color="auto"/>
        <w:left w:val="none" w:sz="0" w:space="0" w:color="auto"/>
        <w:bottom w:val="none" w:sz="0" w:space="0" w:color="auto"/>
        <w:right w:val="none" w:sz="0" w:space="0" w:color="auto"/>
      </w:divBdr>
      <w:divsChild>
        <w:div w:id="57174529">
          <w:marLeft w:val="0"/>
          <w:marRight w:val="0"/>
          <w:marTop w:val="0"/>
          <w:marBottom w:val="0"/>
          <w:divBdr>
            <w:top w:val="none" w:sz="0" w:space="0" w:color="auto"/>
            <w:left w:val="none" w:sz="0" w:space="0" w:color="auto"/>
            <w:bottom w:val="none" w:sz="0" w:space="0" w:color="auto"/>
            <w:right w:val="none" w:sz="0" w:space="0" w:color="auto"/>
          </w:divBdr>
        </w:div>
        <w:div w:id="129175234">
          <w:marLeft w:val="0"/>
          <w:marRight w:val="0"/>
          <w:marTop w:val="0"/>
          <w:marBottom w:val="0"/>
          <w:divBdr>
            <w:top w:val="none" w:sz="0" w:space="0" w:color="auto"/>
            <w:left w:val="none" w:sz="0" w:space="0" w:color="auto"/>
            <w:bottom w:val="none" w:sz="0" w:space="0" w:color="auto"/>
            <w:right w:val="none" w:sz="0" w:space="0" w:color="auto"/>
          </w:divBdr>
        </w:div>
        <w:div w:id="163669988">
          <w:marLeft w:val="0"/>
          <w:marRight w:val="0"/>
          <w:marTop w:val="0"/>
          <w:marBottom w:val="0"/>
          <w:divBdr>
            <w:top w:val="none" w:sz="0" w:space="0" w:color="auto"/>
            <w:left w:val="none" w:sz="0" w:space="0" w:color="auto"/>
            <w:bottom w:val="none" w:sz="0" w:space="0" w:color="auto"/>
            <w:right w:val="none" w:sz="0" w:space="0" w:color="auto"/>
          </w:divBdr>
        </w:div>
        <w:div w:id="762841789">
          <w:marLeft w:val="0"/>
          <w:marRight w:val="0"/>
          <w:marTop w:val="0"/>
          <w:marBottom w:val="0"/>
          <w:divBdr>
            <w:top w:val="none" w:sz="0" w:space="0" w:color="auto"/>
            <w:left w:val="none" w:sz="0" w:space="0" w:color="auto"/>
            <w:bottom w:val="none" w:sz="0" w:space="0" w:color="auto"/>
            <w:right w:val="none" w:sz="0" w:space="0" w:color="auto"/>
          </w:divBdr>
        </w:div>
        <w:div w:id="845942765">
          <w:marLeft w:val="0"/>
          <w:marRight w:val="0"/>
          <w:marTop w:val="0"/>
          <w:marBottom w:val="0"/>
          <w:divBdr>
            <w:top w:val="none" w:sz="0" w:space="0" w:color="auto"/>
            <w:left w:val="none" w:sz="0" w:space="0" w:color="auto"/>
            <w:bottom w:val="none" w:sz="0" w:space="0" w:color="auto"/>
            <w:right w:val="none" w:sz="0" w:space="0" w:color="auto"/>
          </w:divBdr>
        </w:div>
        <w:div w:id="1115638418">
          <w:marLeft w:val="0"/>
          <w:marRight w:val="0"/>
          <w:marTop w:val="0"/>
          <w:marBottom w:val="0"/>
          <w:divBdr>
            <w:top w:val="none" w:sz="0" w:space="0" w:color="auto"/>
            <w:left w:val="none" w:sz="0" w:space="0" w:color="auto"/>
            <w:bottom w:val="none" w:sz="0" w:space="0" w:color="auto"/>
            <w:right w:val="none" w:sz="0" w:space="0" w:color="auto"/>
          </w:divBdr>
        </w:div>
        <w:div w:id="1225485768">
          <w:marLeft w:val="0"/>
          <w:marRight w:val="0"/>
          <w:marTop w:val="0"/>
          <w:marBottom w:val="0"/>
          <w:divBdr>
            <w:top w:val="none" w:sz="0" w:space="0" w:color="auto"/>
            <w:left w:val="none" w:sz="0" w:space="0" w:color="auto"/>
            <w:bottom w:val="none" w:sz="0" w:space="0" w:color="auto"/>
            <w:right w:val="none" w:sz="0" w:space="0" w:color="auto"/>
          </w:divBdr>
        </w:div>
        <w:div w:id="1446921077">
          <w:marLeft w:val="0"/>
          <w:marRight w:val="0"/>
          <w:marTop w:val="0"/>
          <w:marBottom w:val="0"/>
          <w:divBdr>
            <w:top w:val="none" w:sz="0" w:space="0" w:color="auto"/>
            <w:left w:val="none" w:sz="0" w:space="0" w:color="auto"/>
            <w:bottom w:val="none" w:sz="0" w:space="0" w:color="auto"/>
            <w:right w:val="none" w:sz="0" w:space="0" w:color="auto"/>
          </w:divBdr>
        </w:div>
        <w:div w:id="1735422256">
          <w:marLeft w:val="0"/>
          <w:marRight w:val="0"/>
          <w:marTop w:val="0"/>
          <w:marBottom w:val="0"/>
          <w:divBdr>
            <w:top w:val="none" w:sz="0" w:space="0" w:color="auto"/>
            <w:left w:val="none" w:sz="0" w:space="0" w:color="auto"/>
            <w:bottom w:val="none" w:sz="0" w:space="0" w:color="auto"/>
            <w:right w:val="none" w:sz="0" w:space="0" w:color="auto"/>
          </w:divBdr>
          <w:divsChild>
            <w:div w:id="550581705">
              <w:marLeft w:val="0"/>
              <w:marRight w:val="0"/>
              <w:marTop w:val="0"/>
              <w:marBottom w:val="0"/>
              <w:divBdr>
                <w:top w:val="single" w:sz="6" w:space="0" w:color="FF4500"/>
                <w:left w:val="single" w:sz="6" w:space="0" w:color="FF4500"/>
                <w:bottom w:val="single" w:sz="6" w:space="0" w:color="FF4500"/>
                <w:right w:val="single" w:sz="6" w:space="0" w:color="FF4500"/>
              </w:divBdr>
            </w:div>
          </w:divsChild>
        </w:div>
        <w:div w:id="1880625507">
          <w:marLeft w:val="0"/>
          <w:marRight w:val="0"/>
          <w:marTop w:val="0"/>
          <w:marBottom w:val="0"/>
          <w:divBdr>
            <w:top w:val="none" w:sz="0" w:space="0" w:color="auto"/>
            <w:left w:val="none" w:sz="0" w:space="0" w:color="auto"/>
            <w:bottom w:val="none" w:sz="0" w:space="0" w:color="auto"/>
            <w:right w:val="none" w:sz="0" w:space="0" w:color="auto"/>
          </w:divBdr>
        </w:div>
        <w:div w:id="2146779030">
          <w:marLeft w:val="0"/>
          <w:marRight w:val="0"/>
          <w:marTop w:val="0"/>
          <w:marBottom w:val="0"/>
          <w:divBdr>
            <w:top w:val="none" w:sz="0" w:space="0" w:color="auto"/>
            <w:left w:val="none" w:sz="0" w:space="0" w:color="auto"/>
            <w:bottom w:val="none" w:sz="0" w:space="0" w:color="auto"/>
            <w:right w:val="none" w:sz="0" w:space="0" w:color="auto"/>
          </w:divBdr>
        </w:div>
      </w:divsChild>
    </w:div>
    <w:div w:id="1520238961">
      <w:bodyDiv w:val="1"/>
      <w:marLeft w:val="0"/>
      <w:marRight w:val="0"/>
      <w:marTop w:val="0"/>
      <w:marBottom w:val="0"/>
      <w:divBdr>
        <w:top w:val="none" w:sz="0" w:space="0" w:color="auto"/>
        <w:left w:val="none" w:sz="0" w:space="0" w:color="auto"/>
        <w:bottom w:val="none" w:sz="0" w:space="0" w:color="auto"/>
        <w:right w:val="none" w:sz="0" w:space="0" w:color="auto"/>
      </w:divBdr>
      <w:divsChild>
        <w:div w:id="779960284">
          <w:marLeft w:val="0"/>
          <w:marRight w:val="0"/>
          <w:marTop w:val="0"/>
          <w:marBottom w:val="0"/>
          <w:divBdr>
            <w:top w:val="none" w:sz="0" w:space="0" w:color="auto"/>
            <w:left w:val="none" w:sz="0" w:space="0" w:color="auto"/>
            <w:bottom w:val="none" w:sz="0" w:space="0" w:color="auto"/>
            <w:right w:val="none" w:sz="0" w:space="0" w:color="auto"/>
          </w:divBdr>
        </w:div>
        <w:div w:id="873739203">
          <w:marLeft w:val="0"/>
          <w:marRight w:val="0"/>
          <w:marTop w:val="0"/>
          <w:marBottom w:val="0"/>
          <w:divBdr>
            <w:top w:val="none" w:sz="0" w:space="0" w:color="auto"/>
            <w:left w:val="none" w:sz="0" w:space="0" w:color="auto"/>
            <w:bottom w:val="none" w:sz="0" w:space="0" w:color="auto"/>
            <w:right w:val="none" w:sz="0" w:space="0" w:color="auto"/>
          </w:divBdr>
        </w:div>
        <w:div w:id="952322493">
          <w:marLeft w:val="0"/>
          <w:marRight w:val="0"/>
          <w:marTop w:val="0"/>
          <w:marBottom w:val="0"/>
          <w:divBdr>
            <w:top w:val="none" w:sz="0" w:space="0" w:color="auto"/>
            <w:left w:val="none" w:sz="0" w:space="0" w:color="auto"/>
            <w:bottom w:val="none" w:sz="0" w:space="0" w:color="auto"/>
            <w:right w:val="none" w:sz="0" w:space="0" w:color="auto"/>
          </w:divBdr>
        </w:div>
        <w:div w:id="1659187065">
          <w:marLeft w:val="0"/>
          <w:marRight w:val="0"/>
          <w:marTop w:val="0"/>
          <w:marBottom w:val="0"/>
          <w:divBdr>
            <w:top w:val="none" w:sz="0" w:space="0" w:color="auto"/>
            <w:left w:val="none" w:sz="0" w:space="0" w:color="auto"/>
            <w:bottom w:val="none" w:sz="0" w:space="0" w:color="auto"/>
            <w:right w:val="none" w:sz="0" w:space="0" w:color="auto"/>
          </w:divBdr>
        </w:div>
        <w:div w:id="2113087719">
          <w:marLeft w:val="0"/>
          <w:marRight w:val="0"/>
          <w:marTop w:val="0"/>
          <w:marBottom w:val="0"/>
          <w:divBdr>
            <w:top w:val="none" w:sz="0" w:space="0" w:color="auto"/>
            <w:left w:val="none" w:sz="0" w:space="0" w:color="auto"/>
            <w:bottom w:val="none" w:sz="0" w:space="0" w:color="auto"/>
            <w:right w:val="none" w:sz="0" w:space="0" w:color="auto"/>
          </w:divBdr>
        </w:div>
      </w:divsChild>
    </w:div>
    <w:div w:id="1600025590">
      <w:bodyDiv w:val="1"/>
      <w:marLeft w:val="0"/>
      <w:marRight w:val="0"/>
      <w:marTop w:val="0"/>
      <w:marBottom w:val="0"/>
      <w:divBdr>
        <w:top w:val="none" w:sz="0" w:space="0" w:color="auto"/>
        <w:left w:val="none" w:sz="0" w:space="0" w:color="auto"/>
        <w:bottom w:val="none" w:sz="0" w:space="0" w:color="auto"/>
        <w:right w:val="none" w:sz="0" w:space="0" w:color="auto"/>
      </w:divBdr>
      <w:divsChild>
        <w:div w:id="20130705">
          <w:marLeft w:val="0"/>
          <w:marRight w:val="0"/>
          <w:marTop w:val="0"/>
          <w:marBottom w:val="0"/>
          <w:divBdr>
            <w:top w:val="none" w:sz="0" w:space="0" w:color="auto"/>
            <w:left w:val="none" w:sz="0" w:space="0" w:color="auto"/>
            <w:bottom w:val="none" w:sz="0" w:space="0" w:color="auto"/>
            <w:right w:val="none" w:sz="0" w:space="0" w:color="auto"/>
          </w:divBdr>
        </w:div>
        <w:div w:id="29914074">
          <w:marLeft w:val="0"/>
          <w:marRight w:val="0"/>
          <w:marTop w:val="0"/>
          <w:marBottom w:val="0"/>
          <w:divBdr>
            <w:top w:val="none" w:sz="0" w:space="0" w:color="auto"/>
            <w:left w:val="none" w:sz="0" w:space="0" w:color="auto"/>
            <w:bottom w:val="none" w:sz="0" w:space="0" w:color="auto"/>
            <w:right w:val="none" w:sz="0" w:space="0" w:color="auto"/>
          </w:divBdr>
        </w:div>
        <w:div w:id="85199060">
          <w:marLeft w:val="0"/>
          <w:marRight w:val="0"/>
          <w:marTop w:val="0"/>
          <w:marBottom w:val="0"/>
          <w:divBdr>
            <w:top w:val="none" w:sz="0" w:space="0" w:color="auto"/>
            <w:left w:val="none" w:sz="0" w:space="0" w:color="auto"/>
            <w:bottom w:val="none" w:sz="0" w:space="0" w:color="auto"/>
            <w:right w:val="none" w:sz="0" w:space="0" w:color="auto"/>
          </w:divBdr>
        </w:div>
        <w:div w:id="301079086">
          <w:marLeft w:val="0"/>
          <w:marRight w:val="0"/>
          <w:marTop w:val="0"/>
          <w:marBottom w:val="0"/>
          <w:divBdr>
            <w:top w:val="none" w:sz="0" w:space="0" w:color="auto"/>
            <w:left w:val="none" w:sz="0" w:space="0" w:color="auto"/>
            <w:bottom w:val="none" w:sz="0" w:space="0" w:color="auto"/>
            <w:right w:val="none" w:sz="0" w:space="0" w:color="auto"/>
          </w:divBdr>
        </w:div>
        <w:div w:id="319389557">
          <w:marLeft w:val="0"/>
          <w:marRight w:val="0"/>
          <w:marTop w:val="0"/>
          <w:marBottom w:val="0"/>
          <w:divBdr>
            <w:top w:val="none" w:sz="0" w:space="0" w:color="auto"/>
            <w:left w:val="none" w:sz="0" w:space="0" w:color="auto"/>
            <w:bottom w:val="none" w:sz="0" w:space="0" w:color="auto"/>
            <w:right w:val="none" w:sz="0" w:space="0" w:color="auto"/>
          </w:divBdr>
        </w:div>
        <w:div w:id="505636543">
          <w:marLeft w:val="0"/>
          <w:marRight w:val="0"/>
          <w:marTop w:val="0"/>
          <w:marBottom w:val="0"/>
          <w:divBdr>
            <w:top w:val="none" w:sz="0" w:space="0" w:color="auto"/>
            <w:left w:val="none" w:sz="0" w:space="0" w:color="auto"/>
            <w:bottom w:val="none" w:sz="0" w:space="0" w:color="auto"/>
            <w:right w:val="none" w:sz="0" w:space="0" w:color="auto"/>
          </w:divBdr>
        </w:div>
        <w:div w:id="506604271">
          <w:marLeft w:val="0"/>
          <w:marRight w:val="0"/>
          <w:marTop w:val="0"/>
          <w:marBottom w:val="0"/>
          <w:divBdr>
            <w:top w:val="none" w:sz="0" w:space="0" w:color="auto"/>
            <w:left w:val="none" w:sz="0" w:space="0" w:color="auto"/>
            <w:bottom w:val="none" w:sz="0" w:space="0" w:color="auto"/>
            <w:right w:val="none" w:sz="0" w:space="0" w:color="auto"/>
          </w:divBdr>
        </w:div>
        <w:div w:id="632637991">
          <w:marLeft w:val="0"/>
          <w:marRight w:val="0"/>
          <w:marTop w:val="0"/>
          <w:marBottom w:val="0"/>
          <w:divBdr>
            <w:top w:val="none" w:sz="0" w:space="0" w:color="auto"/>
            <w:left w:val="none" w:sz="0" w:space="0" w:color="auto"/>
            <w:bottom w:val="none" w:sz="0" w:space="0" w:color="auto"/>
            <w:right w:val="none" w:sz="0" w:space="0" w:color="auto"/>
          </w:divBdr>
        </w:div>
        <w:div w:id="665088462">
          <w:marLeft w:val="0"/>
          <w:marRight w:val="0"/>
          <w:marTop w:val="0"/>
          <w:marBottom w:val="0"/>
          <w:divBdr>
            <w:top w:val="none" w:sz="0" w:space="0" w:color="auto"/>
            <w:left w:val="none" w:sz="0" w:space="0" w:color="auto"/>
            <w:bottom w:val="none" w:sz="0" w:space="0" w:color="auto"/>
            <w:right w:val="none" w:sz="0" w:space="0" w:color="auto"/>
          </w:divBdr>
        </w:div>
        <w:div w:id="701711195">
          <w:marLeft w:val="0"/>
          <w:marRight w:val="0"/>
          <w:marTop w:val="0"/>
          <w:marBottom w:val="0"/>
          <w:divBdr>
            <w:top w:val="none" w:sz="0" w:space="0" w:color="auto"/>
            <w:left w:val="none" w:sz="0" w:space="0" w:color="auto"/>
            <w:bottom w:val="none" w:sz="0" w:space="0" w:color="auto"/>
            <w:right w:val="none" w:sz="0" w:space="0" w:color="auto"/>
          </w:divBdr>
        </w:div>
        <w:div w:id="735131558">
          <w:marLeft w:val="0"/>
          <w:marRight w:val="0"/>
          <w:marTop w:val="0"/>
          <w:marBottom w:val="0"/>
          <w:divBdr>
            <w:top w:val="none" w:sz="0" w:space="0" w:color="auto"/>
            <w:left w:val="none" w:sz="0" w:space="0" w:color="auto"/>
            <w:bottom w:val="none" w:sz="0" w:space="0" w:color="auto"/>
            <w:right w:val="none" w:sz="0" w:space="0" w:color="auto"/>
          </w:divBdr>
        </w:div>
        <w:div w:id="751783125">
          <w:marLeft w:val="0"/>
          <w:marRight w:val="0"/>
          <w:marTop w:val="0"/>
          <w:marBottom w:val="0"/>
          <w:divBdr>
            <w:top w:val="none" w:sz="0" w:space="0" w:color="auto"/>
            <w:left w:val="none" w:sz="0" w:space="0" w:color="auto"/>
            <w:bottom w:val="none" w:sz="0" w:space="0" w:color="auto"/>
            <w:right w:val="none" w:sz="0" w:space="0" w:color="auto"/>
          </w:divBdr>
        </w:div>
        <w:div w:id="826822329">
          <w:marLeft w:val="0"/>
          <w:marRight w:val="0"/>
          <w:marTop w:val="0"/>
          <w:marBottom w:val="0"/>
          <w:divBdr>
            <w:top w:val="none" w:sz="0" w:space="0" w:color="auto"/>
            <w:left w:val="none" w:sz="0" w:space="0" w:color="auto"/>
            <w:bottom w:val="none" w:sz="0" w:space="0" w:color="auto"/>
            <w:right w:val="none" w:sz="0" w:space="0" w:color="auto"/>
          </w:divBdr>
        </w:div>
        <w:div w:id="888953226">
          <w:marLeft w:val="0"/>
          <w:marRight w:val="0"/>
          <w:marTop w:val="0"/>
          <w:marBottom w:val="0"/>
          <w:divBdr>
            <w:top w:val="none" w:sz="0" w:space="0" w:color="auto"/>
            <w:left w:val="none" w:sz="0" w:space="0" w:color="auto"/>
            <w:bottom w:val="none" w:sz="0" w:space="0" w:color="auto"/>
            <w:right w:val="none" w:sz="0" w:space="0" w:color="auto"/>
          </w:divBdr>
        </w:div>
        <w:div w:id="907766741">
          <w:marLeft w:val="0"/>
          <w:marRight w:val="0"/>
          <w:marTop w:val="0"/>
          <w:marBottom w:val="0"/>
          <w:divBdr>
            <w:top w:val="none" w:sz="0" w:space="0" w:color="auto"/>
            <w:left w:val="none" w:sz="0" w:space="0" w:color="auto"/>
            <w:bottom w:val="none" w:sz="0" w:space="0" w:color="auto"/>
            <w:right w:val="none" w:sz="0" w:space="0" w:color="auto"/>
          </w:divBdr>
        </w:div>
        <w:div w:id="962079578">
          <w:marLeft w:val="0"/>
          <w:marRight w:val="0"/>
          <w:marTop w:val="0"/>
          <w:marBottom w:val="0"/>
          <w:divBdr>
            <w:top w:val="none" w:sz="0" w:space="0" w:color="auto"/>
            <w:left w:val="none" w:sz="0" w:space="0" w:color="auto"/>
            <w:bottom w:val="none" w:sz="0" w:space="0" w:color="auto"/>
            <w:right w:val="none" w:sz="0" w:space="0" w:color="auto"/>
          </w:divBdr>
        </w:div>
        <w:div w:id="963776657">
          <w:marLeft w:val="0"/>
          <w:marRight w:val="0"/>
          <w:marTop w:val="0"/>
          <w:marBottom w:val="0"/>
          <w:divBdr>
            <w:top w:val="none" w:sz="0" w:space="0" w:color="auto"/>
            <w:left w:val="none" w:sz="0" w:space="0" w:color="auto"/>
            <w:bottom w:val="none" w:sz="0" w:space="0" w:color="auto"/>
            <w:right w:val="none" w:sz="0" w:space="0" w:color="auto"/>
          </w:divBdr>
        </w:div>
        <w:div w:id="1049569717">
          <w:marLeft w:val="0"/>
          <w:marRight w:val="0"/>
          <w:marTop w:val="0"/>
          <w:marBottom w:val="0"/>
          <w:divBdr>
            <w:top w:val="none" w:sz="0" w:space="0" w:color="auto"/>
            <w:left w:val="none" w:sz="0" w:space="0" w:color="auto"/>
            <w:bottom w:val="none" w:sz="0" w:space="0" w:color="auto"/>
            <w:right w:val="none" w:sz="0" w:space="0" w:color="auto"/>
          </w:divBdr>
        </w:div>
        <w:div w:id="1071193337">
          <w:marLeft w:val="0"/>
          <w:marRight w:val="0"/>
          <w:marTop w:val="0"/>
          <w:marBottom w:val="0"/>
          <w:divBdr>
            <w:top w:val="none" w:sz="0" w:space="0" w:color="auto"/>
            <w:left w:val="none" w:sz="0" w:space="0" w:color="auto"/>
            <w:bottom w:val="none" w:sz="0" w:space="0" w:color="auto"/>
            <w:right w:val="none" w:sz="0" w:space="0" w:color="auto"/>
          </w:divBdr>
        </w:div>
        <w:div w:id="1418937630">
          <w:marLeft w:val="0"/>
          <w:marRight w:val="0"/>
          <w:marTop w:val="0"/>
          <w:marBottom w:val="0"/>
          <w:divBdr>
            <w:top w:val="none" w:sz="0" w:space="0" w:color="auto"/>
            <w:left w:val="none" w:sz="0" w:space="0" w:color="auto"/>
            <w:bottom w:val="none" w:sz="0" w:space="0" w:color="auto"/>
            <w:right w:val="none" w:sz="0" w:space="0" w:color="auto"/>
          </w:divBdr>
        </w:div>
        <w:div w:id="1508325612">
          <w:marLeft w:val="0"/>
          <w:marRight w:val="0"/>
          <w:marTop w:val="0"/>
          <w:marBottom w:val="0"/>
          <w:divBdr>
            <w:top w:val="none" w:sz="0" w:space="0" w:color="auto"/>
            <w:left w:val="none" w:sz="0" w:space="0" w:color="auto"/>
            <w:bottom w:val="none" w:sz="0" w:space="0" w:color="auto"/>
            <w:right w:val="none" w:sz="0" w:space="0" w:color="auto"/>
          </w:divBdr>
        </w:div>
        <w:div w:id="1550268053">
          <w:marLeft w:val="0"/>
          <w:marRight w:val="0"/>
          <w:marTop w:val="0"/>
          <w:marBottom w:val="0"/>
          <w:divBdr>
            <w:top w:val="none" w:sz="0" w:space="0" w:color="auto"/>
            <w:left w:val="none" w:sz="0" w:space="0" w:color="auto"/>
            <w:bottom w:val="none" w:sz="0" w:space="0" w:color="auto"/>
            <w:right w:val="none" w:sz="0" w:space="0" w:color="auto"/>
          </w:divBdr>
        </w:div>
        <w:div w:id="1611693593">
          <w:marLeft w:val="0"/>
          <w:marRight w:val="0"/>
          <w:marTop w:val="0"/>
          <w:marBottom w:val="0"/>
          <w:divBdr>
            <w:top w:val="none" w:sz="0" w:space="0" w:color="auto"/>
            <w:left w:val="none" w:sz="0" w:space="0" w:color="auto"/>
            <w:bottom w:val="none" w:sz="0" w:space="0" w:color="auto"/>
            <w:right w:val="none" w:sz="0" w:space="0" w:color="auto"/>
          </w:divBdr>
        </w:div>
        <w:div w:id="1763985897">
          <w:marLeft w:val="0"/>
          <w:marRight w:val="0"/>
          <w:marTop w:val="0"/>
          <w:marBottom w:val="0"/>
          <w:divBdr>
            <w:top w:val="none" w:sz="0" w:space="0" w:color="auto"/>
            <w:left w:val="none" w:sz="0" w:space="0" w:color="auto"/>
            <w:bottom w:val="none" w:sz="0" w:space="0" w:color="auto"/>
            <w:right w:val="none" w:sz="0" w:space="0" w:color="auto"/>
          </w:divBdr>
        </w:div>
        <w:div w:id="2055108368">
          <w:marLeft w:val="0"/>
          <w:marRight w:val="0"/>
          <w:marTop w:val="0"/>
          <w:marBottom w:val="0"/>
          <w:divBdr>
            <w:top w:val="none" w:sz="0" w:space="0" w:color="auto"/>
            <w:left w:val="none" w:sz="0" w:space="0" w:color="auto"/>
            <w:bottom w:val="none" w:sz="0" w:space="0" w:color="auto"/>
            <w:right w:val="none" w:sz="0" w:space="0" w:color="auto"/>
          </w:divBdr>
        </w:div>
        <w:div w:id="2081322347">
          <w:marLeft w:val="0"/>
          <w:marRight w:val="0"/>
          <w:marTop w:val="0"/>
          <w:marBottom w:val="0"/>
          <w:divBdr>
            <w:top w:val="none" w:sz="0" w:space="0" w:color="auto"/>
            <w:left w:val="none" w:sz="0" w:space="0" w:color="auto"/>
            <w:bottom w:val="none" w:sz="0" w:space="0" w:color="auto"/>
            <w:right w:val="none" w:sz="0" w:space="0" w:color="auto"/>
          </w:divBdr>
        </w:div>
      </w:divsChild>
    </w:div>
    <w:div w:id="1601328897">
      <w:bodyDiv w:val="1"/>
      <w:marLeft w:val="0"/>
      <w:marRight w:val="0"/>
      <w:marTop w:val="0"/>
      <w:marBottom w:val="0"/>
      <w:divBdr>
        <w:top w:val="none" w:sz="0" w:space="0" w:color="auto"/>
        <w:left w:val="none" w:sz="0" w:space="0" w:color="auto"/>
        <w:bottom w:val="none" w:sz="0" w:space="0" w:color="auto"/>
        <w:right w:val="none" w:sz="0" w:space="0" w:color="auto"/>
      </w:divBdr>
      <w:divsChild>
        <w:div w:id="9184188">
          <w:marLeft w:val="0"/>
          <w:marRight w:val="0"/>
          <w:marTop w:val="0"/>
          <w:marBottom w:val="0"/>
          <w:divBdr>
            <w:top w:val="none" w:sz="0" w:space="0" w:color="auto"/>
            <w:left w:val="none" w:sz="0" w:space="0" w:color="auto"/>
            <w:bottom w:val="none" w:sz="0" w:space="0" w:color="auto"/>
            <w:right w:val="none" w:sz="0" w:space="0" w:color="auto"/>
          </w:divBdr>
        </w:div>
        <w:div w:id="148333357">
          <w:marLeft w:val="0"/>
          <w:marRight w:val="0"/>
          <w:marTop w:val="0"/>
          <w:marBottom w:val="0"/>
          <w:divBdr>
            <w:top w:val="none" w:sz="0" w:space="0" w:color="auto"/>
            <w:left w:val="none" w:sz="0" w:space="0" w:color="auto"/>
            <w:bottom w:val="none" w:sz="0" w:space="0" w:color="auto"/>
            <w:right w:val="none" w:sz="0" w:space="0" w:color="auto"/>
          </w:divBdr>
        </w:div>
        <w:div w:id="631984894">
          <w:marLeft w:val="0"/>
          <w:marRight w:val="0"/>
          <w:marTop w:val="0"/>
          <w:marBottom w:val="0"/>
          <w:divBdr>
            <w:top w:val="none" w:sz="0" w:space="0" w:color="auto"/>
            <w:left w:val="none" w:sz="0" w:space="0" w:color="auto"/>
            <w:bottom w:val="none" w:sz="0" w:space="0" w:color="auto"/>
            <w:right w:val="none" w:sz="0" w:space="0" w:color="auto"/>
          </w:divBdr>
          <w:divsChild>
            <w:div w:id="1698967863">
              <w:marLeft w:val="0"/>
              <w:marRight w:val="0"/>
              <w:marTop w:val="0"/>
              <w:marBottom w:val="0"/>
              <w:divBdr>
                <w:top w:val="single" w:sz="6" w:space="0" w:color="FF4500"/>
                <w:left w:val="single" w:sz="6" w:space="0" w:color="FF4500"/>
                <w:bottom w:val="single" w:sz="6" w:space="0" w:color="FF4500"/>
                <w:right w:val="single" w:sz="6" w:space="0" w:color="FF4500"/>
              </w:divBdr>
            </w:div>
          </w:divsChild>
        </w:div>
        <w:div w:id="976570450">
          <w:marLeft w:val="0"/>
          <w:marRight w:val="0"/>
          <w:marTop w:val="0"/>
          <w:marBottom w:val="0"/>
          <w:divBdr>
            <w:top w:val="none" w:sz="0" w:space="0" w:color="auto"/>
            <w:left w:val="none" w:sz="0" w:space="0" w:color="auto"/>
            <w:bottom w:val="none" w:sz="0" w:space="0" w:color="auto"/>
            <w:right w:val="none" w:sz="0" w:space="0" w:color="auto"/>
          </w:divBdr>
        </w:div>
        <w:div w:id="1182628327">
          <w:marLeft w:val="0"/>
          <w:marRight w:val="0"/>
          <w:marTop w:val="0"/>
          <w:marBottom w:val="0"/>
          <w:divBdr>
            <w:top w:val="none" w:sz="0" w:space="0" w:color="auto"/>
            <w:left w:val="none" w:sz="0" w:space="0" w:color="auto"/>
            <w:bottom w:val="none" w:sz="0" w:space="0" w:color="auto"/>
            <w:right w:val="none" w:sz="0" w:space="0" w:color="auto"/>
          </w:divBdr>
        </w:div>
        <w:div w:id="1245454570">
          <w:marLeft w:val="0"/>
          <w:marRight w:val="0"/>
          <w:marTop w:val="0"/>
          <w:marBottom w:val="0"/>
          <w:divBdr>
            <w:top w:val="none" w:sz="0" w:space="0" w:color="auto"/>
            <w:left w:val="none" w:sz="0" w:space="0" w:color="auto"/>
            <w:bottom w:val="none" w:sz="0" w:space="0" w:color="auto"/>
            <w:right w:val="none" w:sz="0" w:space="0" w:color="auto"/>
          </w:divBdr>
        </w:div>
        <w:div w:id="1368144191">
          <w:marLeft w:val="0"/>
          <w:marRight w:val="0"/>
          <w:marTop w:val="0"/>
          <w:marBottom w:val="0"/>
          <w:divBdr>
            <w:top w:val="none" w:sz="0" w:space="0" w:color="auto"/>
            <w:left w:val="none" w:sz="0" w:space="0" w:color="auto"/>
            <w:bottom w:val="none" w:sz="0" w:space="0" w:color="auto"/>
            <w:right w:val="none" w:sz="0" w:space="0" w:color="auto"/>
          </w:divBdr>
        </w:div>
        <w:div w:id="1425345649">
          <w:marLeft w:val="0"/>
          <w:marRight w:val="0"/>
          <w:marTop w:val="0"/>
          <w:marBottom w:val="0"/>
          <w:divBdr>
            <w:top w:val="none" w:sz="0" w:space="0" w:color="auto"/>
            <w:left w:val="none" w:sz="0" w:space="0" w:color="auto"/>
            <w:bottom w:val="none" w:sz="0" w:space="0" w:color="auto"/>
            <w:right w:val="none" w:sz="0" w:space="0" w:color="auto"/>
          </w:divBdr>
        </w:div>
        <w:div w:id="1684164088">
          <w:marLeft w:val="0"/>
          <w:marRight w:val="0"/>
          <w:marTop w:val="0"/>
          <w:marBottom w:val="0"/>
          <w:divBdr>
            <w:top w:val="none" w:sz="0" w:space="0" w:color="auto"/>
            <w:left w:val="none" w:sz="0" w:space="0" w:color="auto"/>
            <w:bottom w:val="none" w:sz="0" w:space="0" w:color="auto"/>
            <w:right w:val="none" w:sz="0" w:space="0" w:color="auto"/>
          </w:divBdr>
        </w:div>
        <w:div w:id="1744378080">
          <w:marLeft w:val="0"/>
          <w:marRight w:val="0"/>
          <w:marTop w:val="0"/>
          <w:marBottom w:val="0"/>
          <w:divBdr>
            <w:top w:val="none" w:sz="0" w:space="0" w:color="auto"/>
            <w:left w:val="none" w:sz="0" w:space="0" w:color="auto"/>
            <w:bottom w:val="none" w:sz="0" w:space="0" w:color="auto"/>
            <w:right w:val="none" w:sz="0" w:space="0" w:color="auto"/>
          </w:divBdr>
        </w:div>
        <w:div w:id="1840343419">
          <w:marLeft w:val="0"/>
          <w:marRight w:val="0"/>
          <w:marTop w:val="0"/>
          <w:marBottom w:val="0"/>
          <w:divBdr>
            <w:top w:val="none" w:sz="0" w:space="0" w:color="auto"/>
            <w:left w:val="none" w:sz="0" w:space="0" w:color="auto"/>
            <w:bottom w:val="none" w:sz="0" w:space="0" w:color="auto"/>
            <w:right w:val="none" w:sz="0" w:space="0" w:color="auto"/>
          </w:divBdr>
        </w:div>
      </w:divsChild>
    </w:div>
    <w:div w:id="1781950631">
      <w:bodyDiv w:val="1"/>
      <w:marLeft w:val="0"/>
      <w:marRight w:val="0"/>
      <w:marTop w:val="0"/>
      <w:marBottom w:val="0"/>
      <w:divBdr>
        <w:top w:val="none" w:sz="0" w:space="0" w:color="auto"/>
        <w:left w:val="none" w:sz="0" w:space="0" w:color="auto"/>
        <w:bottom w:val="none" w:sz="0" w:space="0" w:color="auto"/>
        <w:right w:val="none" w:sz="0" w:space="0" w:color="auto"/>
      </w:divBdr>
      <w:divsChild>
        <w:div w:id="160320301">
          <w:marLeft w:val="0"/>
          <w:marRight w:val="0"/>
          <w:marTop w:val="0"/>
          <w:marBottom w:val="0"/>
          <w:divBdr>
            <w:top w:val="none" w:sz="0" w:space="0" w:color="auto"/>
            <w:left w:val="none" w:sz="0" w:space="0" w:color="auto"/>
            <w:bottom w:val="none" w:sz="0" w:space="0" w:color="auto"/>
            <w:right w:val="none" w:sz="0" w:space="0" w:color="auto"/>
          </w:divBdr>
        </w:div>
        <w:div w:id="162667722">
          <w:marLeft w:val="0"/>
          <w:marRight w:val="0"/>
          <w:marTop w:val="0"/>
          <w:marBottom w:val="0"/>
          <w:divBdr>
            <w:top w:val="none" w:sz="0" w:space="0" w:color="auto"/>
            <w:left w:val="none" w:sz="0" w:space="0" w:color="auto"/>
            <w:bottom w:val="none" w:sz="0" w:space="0" w:color="auto"/>
            <w:right w:val="none" w:sz="0" w:space="0" w:color="auto"/>
          </w:divBdr>
        </w:div>
        <w:div w:id="363596996">
          <w:marLeft w:val="0"/>
          <w:marRight w:val="0"/>
          <w:marTop w:val="0"/>
          <w:marBottom w:val="0"/>
          <w:divBdr>
            <w:top w:val="none" w:sz="0" w:space="0" w:color="auto"/>
            <w:left w:val="none" w:sz="0" w:space="0" w:color="auto"/>
            <w:bottom w:val="none" w:sz="0" w:space="0" w:color="auto"/>
            <w:right w:val="none" w:sz="0" w:space="0" w:color="auto"/>
          </w:divBdr>
        </w:div>
        <w:div w:id="399182182">
          <w:marLeft w:val="0"/>
          <w:marRight w:val="0"/>
          <w:marTop w:val="0"/>
          <w:marBottom w:val="0"/>
          <w:divBdr>
            <w:top w:val="none" w:sz="0" w:space="0" w:color="auto"/>
            <w:left w:val="none" w:sz="0" w:space="0" w:color="auto"/>
            <w:bottom w:val="none" w:sz="0" w:space="0" w:color="auto"/>
            <w:right w:val="none" w:sz="0" w:space="0" w:color="auto"/>
          </w:divBdr>
        </w:div>
        <w:div w:id="641351348">
          <w:marLeft w:val="0"/>
          <w:marRight w:val="0"/>
          <w:marTop w:val="0"/>
          <w:marBottom w:val="0"/>
          <w:divBdr>
            <w:top w:val="none" w:sz="0" w:space="0" w:color="auto"/>
            <w:left w:val="none" w:sz="0" w:space="0" w:color="auto"/>
            <w:bottom w:val="none" w:sz="0" w:space="0" w:color="auto"/>
            <w:right w:val="none" w:sz="0" w:space="0" w:color="auto"/>
          </w:divBdr>
        </w:div>
        <w:div w:id="991297999">
          <w:marLeft w:val="0"/>
          <w:marRight w:val="0"/>
          <w:marTop w:val="0"/>
          <w:marBottom w:val="0"/>
          <w:divBdr>
            <w:top w:val="none" w:sz="0" w:space="0" w:color="auto"/>
            <w:left w:val="none" w:sz="0" w:space="0" w:color="auto"/>
            <w:bottom w:val="none" w:sz="0" w:space="0" w:color="auto"/>
            <w:right w:val="none" w:sz="0" w:space="0" w:color="auto"/>
          </w:divBdr>
        </w:div>
        <w:div w:id="1113787103">
          <w:marLeft w:val="0"/>
          <w:marRight w:val="0"/>
          <w:marTop w:val="0"/>
          <w:marBottom w:val="0"/>
          <w:divBdr>
            <w:top w:val="none" w:sz="0" w:space="0" w:color="auto"/>
            <w:left w:val="none" w:sz="0" w:space="0" w:color="auto"/>
            <w:bottom w:val="none" w:sz="0" w:space="0" w:color="auto"/>
            <w:right w:val="none" w:sz="0" w:space="0" w:color="auto"/>
          </w:divBdr>
        </w:div>
        <w:div w:id="1977024666">
          <w:marLeft w:val="0"/>
          <w:marRight w:val="0"/>
          <w:marTop w:val="0"/>
          <w:marBottom w:val="0"/>
          <w:divBdr>
            <w:top w:val="none" w:sz="0" w:space="0" w:color="auto"/>
            <w:left w:val="none" w:sz="0" w:space="0" w:color="auto"/>
            <w:bottom w:val="none" w:sz="0" w:space="0" w:color="auto"/>
            <w:right w:val="none" w:sz="0" w:space="0" w:color="auto"/>
          </w:divBdr>
        </w:div>
      </w:divsChild>
    </w:div>
    <w:div w:id="1950429392">
      <w:bodyDiv w:val="1"/>
      <w:marLeft w:val="0"/>
      <w:marRight w:val="0"/>
      <w:marTop w:val="0"/>
      <w:marBottom w:val="0"/>
      <w:divBdr>
        <w:top w:val="none" w:sz="0" w:space="0" w:color="auto"/>
        <w:left w:val="none" w:sz="0" w:space="0" w:color="auto"/>
        <w:bottom w:val="none" w:sz="0" w:space="0" w:color="auto"/>
        <w:right w:val="none" w:sz="0" w:space="0" w:color="auto"/>
      </w:divBdr>
      <w:divsChild>
        <w:div w:id="2016300134">
          <w:marLeft w:val="0"/>
          <w:marRight w:val="0"/>
          <w:marTop w:val="0"/>
          <w:marBottom w:val="0"/>
          <w:divBdr>
            <w:top w:val="none" w:sz="0" w:space="0" w:color="auto"/>
            <w:left w:val="none" w:sz="0" w:space="0" w:color="auto"/>
            <w:bottom w:val="none" w:sz="0" w:space="0" w:color="auto"/>
            <w:right w:val="none" w:sz="0" w:space="0" w:color="auto"/>
          </w:divBdr>
        </w:div>
      </w:divsChild>
    </w:div>
    <w:div w:id="2017148795">
      <w:bodyDiv w:val="1"/>
      <w:marLeft w:val="0"/>
      <w:marRight w:val="0"/>
      <w:marTop w:val="0"/>
      <w:marBottom w:val="0"/>
      <w:divBdr>
        <w:top w:val="none" w:sz="0" w:space="0" w:color="auto"/>
        <w:left w:val="none" w:sz="0" w:space="0" w:color="auto"/>
        <w:bottom w:val="none" w:sz="0" w:space="0" w:color="auto"/>
        <w:right w:val="none" w:sz="0" w:space="0" w:color="auto"/>
      </w:divBdr>
      <w:divsChild>
        <w:div w:id="1959333829">
          <w:marLeft w:val="0"/>
          <w:marRight w:val="0"/>
          <w:marTop w:val="0"/>
          <w:marBottom w:val="0"/>
          <w:divBdr>
            <w:top w:val="none" w:sz="0" w:space="0" w:color="auto"/>
            <w:left w:val="none" w:sz="0" w:space="0" w:color="auto"/>
            <w:bottom w:val="none" w:sz="0" w:space="0" w:color="auto"/>
            <w:right w:val="none" w:sz="0" w:space="0" w:color="auto"/>
          </w:divBdr>
          <w:divsChild>
            <w:div w:id="599140565">
              <w:marLeft w:val="0"/>
              <w:marRight w:val="0"/>
              <w:marTop w:val="0"/>
              <w:marBottom w:val="0"/>
              <w:divBdr>
                <w:top w:val="none" w:sz="0" w:space="0" w:color="auto"/>
                <w:left w:val="none" w:sz="0" w:space="0" w:color="auto"/>
                <w:bottom w:val="none" w:sz="0" w:space="0" w:color="auto"/>
                <w:right w:val="none" w:sz="0" w:space="0" w:color="auto"/>
              </w:divBdr>
            </w:div>
            <w:div w:id="692149660">
              <w:marLeft w:val="0"/>
              <w:marRight w:val="0"/>
              <w:marTop w:val="0"/>
              <w:marBottom w:val="0"/>
              <w:divBdr>
                <w:top w:val="none" w:sz="0" w:space="0" w:color="auto"/>
                <w:left w:val="none" w:sz="0" w:space="0" w:color="auto"/>
                <w:bottom w:val="none" w:sz="0" w:space="0" w:color="auto"/>
                <w:right w:val="none" w:sz="0" w:space="0" w:color="auto"/>
              </w:divBdr>
            </w:div>
            <w:div w:id="1328480885">
              <w:marLeft w:val="0"/>
              <w:marRight w:val="0"/>
              <w:marTop w:val="0"/>
              <w:marBottom w:val="0"/>
              <w:divBdr>
                <w:top w:val="none" w:sz="0" w:space="0" w:color="auto"/>
                <w:left w:val="none" w:sz="0" w:space="0" w:color="auto"/>
                <w:bottom w:val="none" w:sz="0" w:space="0" w:color="auto"/>
                <w:right w:val="none" w:sz="0" w:space="0" w:color="auto"/>
              </w:divBdr>
            </w:div>
            <w:div w:id="1433012394">
              <w:marLeft w:val="0"/>
              <w:marRight w:val="0"/>
              <w:marTop w:val="0"/>
              <w:marBottom w:val="0"/>
              <w:divBdr>
                <w:top w:val="none" w:sz="0" w:space="0" w:color="auto"/>
                <w:left w:val="none" w:sz="0" w:space="0" w:color="auto"/>
                <w:bottom w:val="none" w:sz="0" w:space="0" w:color="auto"/>
                <w:right w:val="none" w:sz="0" w:space="0" w:color="auto"/>
              </w:divBdr>
            </w:div>
            <w:div w:id="1896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0160">
      <w:bodyDiv w:val="1"/>
      <w:marLeft w:val="0"/>
      <w:marRight w:val="0"/>
      <w:marTop w:val="0"/>
      <w:marBottom w:val="0"/>
      <w:divBdr>
        <w:top w:val="none" w:sz="0" w:space="0" w:color="auto"/>
        <w:left w:val="none" w:sz="0" w:space="0" w:color="auto"/>
        <w:bottom w:val="none" w:sz="0" w:space="0" w:color="auto"/>
        <w:right w:val="none" w:sz="0" w:space="0" w:color="auto"/>
      </w:divBdr>
      <w:divsChild>
        <w:div w:id="729427831">
          <w:marLeft w:val="0"/>
          <w:marRight w:val="0"/>
          <w:marTop w:val="0"/>
          <w:marBottom w:val="0"/>
          <w:divBdr>
            <w:top w:val="none" w:sz="0" w:space="0" w:color="auto"/>
            <w:left w:val="none" w:sz="0" w:space="0" w:color="auto"/>
            <w:bottom w:val="none" w:sz="0" w:space="0" w:color="auto"/>
            <w:right w:val="none" w:sz="0" w:space="0" w:color="auto"/>
          </w:divBdr>
          <w:divsChild>
            <w:div w:id="920410129">
              <w:marLeft w:val="0"/>
              <w:marRight w:val="0"/>
              <w:marTop w:val="0"/>
              <w:marBottom w:val="0"/>
              <w:divBdr>
                <w:top w:val="none" w:sz="0" w:space="0" w:color="auto"/>
                <w:left w:val="none" w:sz="0" w:space="0" w:color="auto"/>
                <w:bottom w:val="none" w:sz="0" w:space="0" w:color="auto"/>
                <w:right w:val="none" w:sz="0" w:space="0" w:color="auto"/>
              </w:divBdr>
            </w:div>
            <w:div w:id="1009138167">
              <w:marLeft w:val="0"/>
              <w:marRight w:val="0"/>
              <w:marTop w:val="0"/>
              <w:marBottom w:val="0"/>
              <w:divBdr>
                <w:top w:val="none" w:sz="0" w:space="0" w:color="auto"/>
                <w:left w:val="none" w:sz="0" w:space="0" w:color="auto"/>
                <w:bottom w:val="none" w:sz="0" w:space="0" w:color="auto"/>
                <w:right w:val="none" w:sz="0" w:space="0" w:color="auto"/>
              </w:divBdr>
            </w:div>
            <w:div w:id="1119834106">
              <w:marLeft w:val="0"/>
              <w:marRight w:val="0"/>
              <w:marTop w:val="0"/>
              <w:marBottom w:val="0"/>
              <w:divBdr>
                <w:top w:val="none" w:sz="0" w:space="0" w:color="auto"/>
                <w:left w:val="none" w:sz="0" w:space="0" w:color="auto"/>
                <w:bottom w:val="none" w:sz="0" w:space="0" w:color="auto"/>
                <w:right w:val="none" w:sz="0" w:space="0" w:color="auto"/>
              </w:divBdr>
            </w:div>
            <w:div w:id="1249775525">
              <w:marLeft w:val="0"/>
              <w:marRight w:val="0"/>
              <w:marTop w:val="0"/>
              <w:marBottom w:val="0"/>
              <w:divBdr>
                <w:top w:val="none" w:sz="0" w:space="0" w:color="auto"/>
                <w:left w:val="none" w:sz="0" w:space="0" w:color="auto"/>
                <w:bottom w:val="none" w:sz="0" w:space="0" w:color="auto"/>
                <w:right w:val="none" w:sz="0" w:space="0" w:color="auto"/>
              </w:divBdr>
            </w:div>
            <w:div w:id="14382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tate.curriculog.com/agenda:2995/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state.curriculog.com/agenda:2997/form" TargetMode="External"/><Relationship Id="rId4" Type="http://schemas.openxmlformats.org/officeDocument/2006/relationships/settings" Target="settings.xml"/><Relationship Id="rId9" Type="http://schemas.openxmlformats.org/officeDocument/2006/relationships/hyperlink" Target="https://kstate.curriculog.com/agenda:2996/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431E-1291-4D08-9ACF-28446143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1784</Words>
  <Characters>8692</Characters>
  <Application>Microsoft Office Word</Application>
  <DocSecurity>8</DocSecurity>
  <Lines>404</Lines>
  <Paragraphs>339</Paragraphs>
  <ScaleCrop>false</ScaleCrop>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Renberg</dc:creator>
  <cp:keywords/>
  <dc:description/>
  <cp:lastModifiedBy>Susanne Renberg</cp:lastModifiedBy>
  <cp:revision>3</cp:revision>
  <cp:lastPrinted>2025-12-16T23:36:00Z</cp:lastPrinted>
  <dcterms:created xsi:type="dcterms:W3CDTF">2026-01-12T22:55:00Z</dcterms:created>
  <dcterms:modified xsi:type="dcterms:W3CDTF">2026-01-13T23:11:00Z</dcterms:modified>
</cp:coreProperties>
</file>