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65E3D9C1" w:rsidR="00610249" w:rsidRPr="00610249" w:rsidRDefault="00363FAD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7A5DB03B" w:rsidR="00610249" w:rsidRDefault="00C947D0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3</w:t>
      </w:r>
      <w:r w:rsidR="006B20CE">
        <w:rPr>
          <w:b/>
          <w:bCs/>
          <w:sz w:val="28"/>
          <w:szCs w:val="28"/>
        </w:rPr>
        <w:t>, 2026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1AEBD93F" w14:textId="31971746" w:rsidR="007D4D00" w:rsidRDefault="007D4D00" w:rsidP="00385101">
      <w:pPr>
        <w:spacing w:after="0"/>
        <w:jc w:val="center"/>
        <w:rPr>
          <w:b/>
          <w:bCs/>
          <w:color w:val="EE0000"/>
          <w:sz w:val="28"/>
          <w:szCs w:val="28"/>
        </w:rPr>
      </w:pPr>
      <w:r w:rsidRPr="007D4D00">
        <w:rPr>
          <w:b/>
          <w:bCs/>
          <w:color w:val="EE0000"/>
          <w:sz w:val="28"/>
          <w:szCs w:val="28"/>
        </w:rPr>
        <w:t>In-Person: Leadership Studies 201</w:t>
      </w:r>
    </w:p>
    <w:p w14:paraId="5DECF825" w14:textId="77777777" w:rsidR="00363FAD" w:rsidRDefault="00363FAD" w:rsidP="00610249">
      <w:pPr>
        <w:rPr>
          <w:b/>
          <w:bCs/>
        </w:rPr>
      </w:pPr>
    </w:p>
    <w:tbl>
      <w:tblPr>
        <w:tblW w:w="7322" w:type="dxa"/>
        <w:tblInd w:w="977" w:type="dxa"/>
        <w:tblCellMar>
          <w:top w:w="76" w:type="dxa"/>
          <w:right w:w="22" w:type="dxa"/>
        </w:tblCellMar>
        <w:tblLook w:val="04A0" w:firstRow="1" w:lastRow="0" w:firstColumn="1" w:lastColumn="0" w:noHBand="0" w:noVBand="1"/>
      </w:tblPr>
      <w:tblGrid>
        <w:gridCol w:w="1259"/>
        <w:gridCol w:w="704"/>
        <w:gridCol w:w="601"/>
        <w:gridCol w:w="602"/>
        <w:gridCol w:w="687"/>
        <w:gridCol w:w="687"/>
        <w:gridCol w:w="701"/>
        <w:gridCol w:w="701"/>
        <w:gridCol w:w="690"/>
        <w:gridCol w:w="690"/>
      </w:tblGrid>
      <w:tr w:rsidR="00F66E68" w:rsidRPr="004A69AE" w14:paraId="6A9ED9D8" w14:textId="77777777" w:rsidTr="00161723">
        <w:trPr>
          <w:trHeight w:val="38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E6F2F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Spring ‘26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20C2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1/20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A5A5" w14:textId="0EF41421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2/3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6576" w14:textId="3B3D2A6F" w:rsidR="00F66E68" w:rsidRPr="004A69AE" w:rsidRDefault="00902ABC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2/</w:t>
            </w:r>
            <w:r w:rsidR="00A36189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3463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8F9C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1EBF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85BD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8359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9F16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6E68" w:rsidRPr="004A69AE" w14:paraId="619451A0" w14:textId="77777777" w:rsidTr="00161723">
        <w:trPr>
          <w:trHeight w:val="40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1EEA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Alford, G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6E2FB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8748" w14:textId="44B4E1AC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B5A9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12CC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066F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A093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EF7B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37D9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448B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6E68" w:rsidRPr="004A69AE" w14:paraId="60EE22F3" w14:textId="77777777" w:rsidTr="00161723">
        <w:trPr>
          <w:trHeight w:val="20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C4BC2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Bilgili, H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302C7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7A10" w14:textId="6A42595A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95B3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BE5B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8A18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76D0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D6F6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8D8F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79E4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6E68" w:rsidRPr="004A69AE" w14:paraId="27901BFD" w14:textId="77777777" w:rsidTr="00161723">
        <w:trPr>
          <w:trHeight w:val="26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FBFB0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Birkhead, N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97CA3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2772" w14:textId="0E6AB1AF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91D06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5C80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874DC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81E5E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057E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8AAA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7813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6E68" w:rsidRPr="004A69AE" w14:paraId="26860EBB" w14:textId="77777777" w:rsidTr="00161723">
        <w:trPr>
          <w:trHeight w:val="25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E7D65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Brouk, M.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D6648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A2C9" w14:textId="2E2F2DD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6CF8F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5994A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546A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170F9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77F413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3ADE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38CE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6E68" w:rsidRPr="004A69AE" w14:paraId="1B99A9D0" w14:textId="77777777" w:rsidTr="00161723">
        <w:trPr>
          <w:trHeight w:val="25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D1E1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Fritch, Melia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39C8D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91C8" w14:textId="492736C3" w:rsidR="00F66E68" w:rsidRPr="004A69AE" w:rsidRDefault="00580F26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A8736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20F7D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0566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115D6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CF8F47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7D25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D2ED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6E68" w:rsidRPr="004A69AE" w14:paraId="70E4E590" w14:textId="77777777" w:rsidTr="00161723">
        <w:trPr>
          <w:trHeight w:val="24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450A0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Gott, T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5EF94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D881" w14:textId="006CBFF8" w:rsidR="00F66E68" w:rsidRPr="004A69AE" w:rsidRDefault="00580F26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C19B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0AA2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D2F3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95E8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D91F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4D0E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0746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6E68" w:rsidRPr="004A69AE" w14:paraId="0EFCE93D" w14:textId="77777777" w:rsidTr="00161723">
        <w:trPr>
          <w:trHeight w:val="20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7BD0D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Kouba, J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C5964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179D" w14:textId="670D3A80" w:rsidR="00F66E68" w:rsidRPr="004A69AE" w:rsidRDefault="00580F26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A40C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3B2C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E684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467E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5493C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D74722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B002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6E68" w:rsidRPr="004A69AE" w14:paraId="12085FB8" w14:textId="77777777" w:rsidTr="00161723">
        <w:trPr>
          <w:trHeight w:val="28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C7898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Lyon, S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B11E0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69C1" w14:textId="018A1D31" w:rsidR="00F66E68" w:rsidRPr="004A69AE" w:rsidRDefault="00580F26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17D6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4DED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4721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58225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B862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53A8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1585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6E68" w:rsidRPr="004A69AE" w14:paraId="7AF6620B" w14:textId="77777777" w:rsidTr="00161723">
        <w:trPr>
          <w:trHeight w:val="26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CC57F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McCoy, M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1870F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0FD6" w14:textId="2A8E93D4" w:rsidR="00F66E68" w:rsidRPr="004A69AE" w:rsidRDefault="00580F26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3FDC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C0D3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39B1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D095F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3D8C0E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C962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7556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6E68" w:rsidRPr="004A69AE" w14:paraId="1AE5A93C" w14:textId="77777777" w:rsidTr="00161723">
        <w:trPr>
          <w:trHeight w:val="26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C3F4C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Meacham, S.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537D4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8519" w14:textId="3AC9FA3E" w:rsidR="00F66E68" w:rsidRPr="004A69AE" w:rsidRDefault="00580F26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FC0E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751C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8CB6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AFE47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E9D3AB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13D8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45AC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6E68" w:rsidRPr="004A69AE" w14:paraId="227F71F6" w14:textId="77777777" w:rsidTr="00161723">
        <w:trPr>
          <w:trHeight w:val="25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1CCA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Moody, L (alt)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4F61D9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B465" w14:textId="6A0B7A4A" w:rsidR="00F66E68" w:rsidRPr="004A69AE" w:rsidRDefault="00492BF8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7C8E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22C8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52A2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F3FC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C9EF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C949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F234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6E68" w:rsidRPr="004A69AE" w14:paraId="6E486B49" w14:textId="77777777" w:rsidTr="00161723">
        <w:trPr>
          <w:trHeight w:val="2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39F45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Prakash, S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1D6AF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5CF64" w14:textId="1195B5CE" w:rsidR="00F66E68" w:rsidRPr="004A69AE" w:rsidRDefault="00580F26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Pxy: Kouba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04AB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100D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AD32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6F3546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5B9DA9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576D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D454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6E68" w:rsidRPr="004A69AE" w14:paraId="4A15B863" w14:textId="77777777" w:rsidTr="00161723">
        <w:trPr>
          <w:trHeight w:val="2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C860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Pudenz, Z.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C0AA0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090CA" w14:textId="376C4DEB" w:rsidR="00F66E68" w:rsidRPr="004A69AE" w:rsidRDefault="00580F26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681A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9BAB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AA04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82C73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FE1F2E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F4A9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E623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6E68" w:rsidRPr="004A69AE" w14:paraId="34E980C1" w14:textId="77777777" w:rsidTr="00161723">
        <w:trPr>
          <w:trHeight w:val="2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F887B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Rios, 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39A59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4FCA2" w14:textId="7A344BCA" w:rsidR="00F66E68" w:rsidRPr="004A69AE" w:rsidRDefault="00492BF8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A472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A232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50E0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AF6CD3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EED77D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7B0D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74BF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6E68" w:rsidRPr="004A69AE" w14:paraId="1D251AB6" w14:textId="77777777" w:rsidTr="00161723">
        <w:trPr>
          <w:trHeight w:val="2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D3CE2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Warren, S.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5A2F7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B1990C2" w14:textId="434C8808" w:rsidR="00F66E68" w:rsidRPr="004A69AE" w:rsidRDefault="00492BF8" w:rsidP="001617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D330B4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03524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3986B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FB21E7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507D60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69946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3049F" w14:textId="77777777" w:rsidR="00F66E68" w:rsidRPr="004A69AE" w:rsidRDefault="00F66E68" w:rsidP="00161723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4ED13ED9" w14:textId="77777777" w:rsidR="00967CDA" w:rsidRDefault="00967CDA" w:rsidP="00610249">
      <w:pPr>
        <w:rPr>
          <w:b/>
          <w:bCs/>
        </w:rPr>
      </w:pPr>
    </w:p>
    <w:p w14:paraId="14571062" w14:textId="046C631E" w:rsidR="00C149D9" w:rsidRDefault="00C149D9" w:rsidP="00610249">
      <w:pPr>
        <w:rPr>
          <w:b/>
          <w:bCs/>
        </w:rPr>
      </w:pPr>
      <w:r>
        <w:rPr>
          <w:b/>
          <w:bCs/>
        </w:rPr>
        <w:t xml:space="preserve">Guests:  Kelley Brundage, </w:t>
      </w:r>
      <w:r w:rsidR="00AB0BF8">
        <w:rPr>
          <w:b/>
          <w:bCs/>
        </w:rPr>
        <w:t xml:space="preserve">Simone Cummings, Karen Goos, Tyler Henry, </w:t>
      </w:r>
      <w:r w:rsidR="00AD35E7">
        <w:rPr>
          <w:b/>
          <w:bCs/>
        </w:rPr>
        <w:t>Susanne Renberg</w:t>
      </w:r>
    </w:p>
    <w:p w14:paraId="34871070" w14:textId="77777777" w:rsidR="00C149D9" w:rsidRDefault="00C149D9" w:rsidP="00610249">
      <w:pPr>
        <w:rPr>
          <w:b/>
          <w:bCs/>
        </w:rPr>
      </w:pPr>
    </w:p>
    <w:p w14:paraId="58665ABC" w14:textId="6ABAA0C3" w:rsidR="00610249" w:rsidRPr="00387E99" w:rsidRDefault="00610249" w:rsidP="00610249">
      <w:pPr>
        <w:rPr>
          <w:b/>
          <w:bCs/>
        </w:rPr>
      </w:pPr>
      <w:r w:rsidRPr="00C80A45">
        <w:rPr>
          <w:b/>
          <w:bCs/>
        </w:rP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049C96C8" w14:textId="7D90352A" w:rsidR="007515F1" w:rsidRDefault="00610249" w:rsidP="000B4194">
      <w:pPr>
        <w:rPr>
          <w:b/>
          <w:bCs/>
        </w:rPr>
      </w:pPr>
      <w:r w:rsidRPr="00C80A45">
        <w:rPr>
          <w:b/>
          <w:bCs/>
        </w:rPr>
        <w:t>2)</w:t>
      </w:r>
      <w:r>
        <w:tab/>
      </w:r>
      <w:r w:rsidRPr="00387E99">
        <w:rPr>
          <w:b/>
          <w:bCs/>
        </w:rPr>
        <w:t xml:space="preserve">Approval of </w:t>
      </w:r>
      <w:r w:rsidR="00FC5154">
        <w:rPr>
          <w:b/>
          <w:bCs/>
        </w:rPr>
        <w:t xml:space="preserve">December </w:t>
      </w:r>
      <w:r w:rsidR="001A5E03">
        <w:rPr>
          <w:b/>
          <w:bCs/>
        </w:rPr>
        <w:t>16</w:t>
      </w:r>
      <w:r w:rsidR="00C94B1B">
        <w:rPr>
          <w:b/>
          <w:bCs/>
        </w:rPr>
        <w:t xml:space="preserve"> minutes</w:t>
      </w:r>
      <w:r w:rsidR="000B4194" w:rsidRPr="004F01FB">
        <w:rPr>
          <w:b/>
          <w:bCs/>
        </w:rPr>
        <w:t xml:space="preserve"> </w:t>
      </w:r>
    </w:p>
    <w:p w14:paraId="43CD0F71" w14:textId="66C1EB29" w:rsidR="002A7336" w:rsidRDefault="0026283F" w:rsidP="000B4194">
      <w:r w:rsidRPr="00C80A45">
        <w:rPr>
          <w:b/>
          <w:bCs/>
        </w:rPr>
        <w:t>3</w:t>
      </w:r>
      <w:r w:rsidR="00610249" w:rsidRPr="00C80A45">
        <w:rPr>
          <w:b/>
          <w:bCs/>
        </w:rPr>
        <w:t>)</w:t>
      </w:r>
      <w:r w:rsidR="00610249" w:rsidRPr="00053DD4">
        <w:t xml:space="preserve"> </w:t>
      </w:r>
      <w:r w:rsidR="00610249" w:rsidRPr="00053DD4">
        <w:tab/>
      </w:r>
      <w:r w:rsidR="00610249" w:rsidRPr="00053DD4">
        <w:rPr>
          <w:b/>
          <w:bCs/>
          <w:color w:val="FF0000"/>
          <w:sz w:val="24"/>
          <w:szCs w:val="24"/>
        </w:rPr>
        <w:t>E</w:t>
      </w:r>
      <w:r w:rsidR="002A7336" w:rsidRPr="00053DD4">
        <w:rPr>
          <w:b/>
          <w:bCs/>
          <w:color w:val="FF0000"/>
          <w:sz w:val="24"/>
          <w:szCs w:val="24"/>
        </w:rPr>
        <w:t>XPEDITED</w:t>
      </w:r>
      <w:r w:rsidR="002A7336" w:rsidRPr="00053DD4">
        <w:rPr>
          <w:b/>
          <w:bCs/>
          <w:sz w:val="24"/>
          <w:szCs w:val="24"/>
        </w:rPr>
        <w:t xml:space="preserve"> PROPOSALS</w:t>
      </w:r>
      <w:r w:rsidR="00DE62DB" w:rsidRPr="00053DD4">
        <w:rPr>
          <w:b/>
          <w:bCs/>
          <w:sz w:val="24"/>
          <w:szCs w:val="24"/>
        </w:rPr>
        <w:t xml:space="preserve"> - </w:t>
      </w:r>
      <w:hyperlink r:id="rId8" w:history="1">
        <w:r w:rsidR="00B3251C" w:rsidRPr="00C51EAD">
          <w:rPr>
            <w:rStyle w:val="Hyperlink"/>
            <w:b/>
            <w:bCs/>
          </w:rPr>
          <w:t>https://kstate.curriculog.com/agenda:3059/form</w:t>
        </w:r>
      </w:hyperlink>
    </w:p>
    <w:p w14:paraId="09C05E65" w14:textId="585AF254" w:rsidR="0081749F" w:rsidRDefault="0081749F" w:rsidP="000B4194">
      <w:r>
        <w:tab/>
      </w:r>
      <w:r w:rsidR="00672D9A">
        <w:t xml:space="preserve">It was moved and seconded to approve all expedited proposals.  After brief discussion, motion carried. </w:t>
      </w:r>
    </w:p>
    <w:p w14:paraId="6618E725" w14:textId="77777777" w:rsidR="0081749F" w:rsidRPr="004C7447" w:rsidRDefault="0081749F" w:rsidP="000B4194">
      <w:pPr>
        <w:rPr>
          <w:b/>
          <w:bCs/>
        </w:rPr>
      </w:pPr>
    </w:p>
    <w:p w14:paraId="46C2FB01" w14:textId="0D22EB20" w:rsidR="004B5D74" w:rsidRDefault="003F0E28" w:rsidP="004B5D74">
      <w:pPr>
        <w:spacing w:after="0"/>
        <w:rPr>
          <w:u w:val="single"/>
        </w:rPr>
      </w:pPr>
      <w:r w:rsidRPr="003F0E28">
        <w:lastRenderedPageBreak/>
        <w:tab/>
      </w:r>
      <w:r w:rsidR="00816D0D" w:rsidRPr="004C7447">
        <w:rPr>
          <w:u w:val="single"/>
        </w:rPr>
        <w:t>Agriculture</w:t>
      </w:r>
    </w:p>
    <w:p w14:paraId="1CAE1E7A" w14:textId="77777777" w:rsidR="00E91902" w:rsidRPr="00E91902" w:rsidRDefault="00E91902" w:rsidP="00EB5A12">
      <w:pPr>
        <w:tabs>
          <w:tab w:val="left" w:pos="1485"/>
        </w:tabs>
        <w:spacing w:after="0"/>
        <w:ind w:left="1440"/>
      </w:pPr>
      <w:r w:rsidRPr="00E91902">
        <w:t>Animal Sciences and Industry - Management/Industry (BS)</w:t>
      </w:r>
    </w:p>
    <w:p w14:paraId="6C6AB91E" w14:textId="77777777" w:rsidR="00E91902" w:rsidRPr="00E91902" w:rsidRDefault="00E91902" w:rsidP="00EB5A12">
      <w:pPr>
        <w:tabs>
          <w:tab w:val="left" w:pos="1485"/>
        </w:tabs>
        <w:spacing w:after="0"/>
        <w:ind w:left="1440"/>
      </w:pPr>
      <w:r w:rsidRPr="00E91902">
        <w:t>Animal Sciences and Industry - Pre-Veterinary/Science (BS)</w:t>
      </w:r>
    </w:p>
    <w:p w14:paraId="0C48F929" w14:textId="77777777" w:rsidR="00E91902" w:rsidRDefault="00E91902" w:rsidP="00E91902">
      <w:pPr>
        <w:tabs>
          <w:tab w:val="left" w:pos="1485"/>
        </w:tabs>
        <w:spacing w:after="0"/>
        <w:rPr>
          <w:u w:val="single"/>
        </w:rPr>
      </w:pPr>
    </w:p>
    <w:p w14:paraId="1B926771" w14:textId="719F9E6D" w:rsidR="001D0CCE" w:rsidRDefault="00D64EBC" w:rsidP="003201C3">
      <w:pPr>
        <w:spacing w:after="0"/>
        <w:rPr>
          <w:u w:val="single"/>
        </w:rPr>
      </w:pPr>
      <w:r>
        <w:tab/>
      </w:r>
      <w:r w:rsidR="001D0CCE" w:rsidRPr="004B5D74">
        <w:rPr>
          <w:u w:val="single"/>
        </w:rPr>
        <w:t>Arts &amp; Sciences</w:t>
      </w:r>
    </w:p>
    <w:p w14:paraId="6A9C4B5E" w14:textId="369913F8" w:rsidR="00BF3DD8" w:rsidRPr="00DE1404" w:rsidRDefault="007B2BFC" w:rsidP="00DE1404">
      <w:pPr>
        <w:spacing w:after="0"/>
        <w:ind w:left="1440"/>
        <w:rPr>
          <w:i/>
          <w:iCs/>
        </w:rPr>
      </w:pPr>
      <w:r w:rsidRPr="00160815">
        <w:rPr>
          <w:i/>
          <w:iCs/>
        </w:rPr>
        <w:t xml:space="preserve">GEOL </w:t>
      </w:r>
      <w:r w:rsidRPr="007B2BFC">
        <w:rPr>
          <w:i/>
          <w:iCs/>
        </w:rPr>
        <w:t>- 630 - Sedimentology and Stratigraphy</w:t>
      </w:r>
      <w:r w:rsidR="00B7125C">
        <w:rPr>
          <w:i/>
          <w:iCs/>
        </w:rPr>
        <w:t xml:space="preserve"> (</w:t>
      </w:r>
      <w:r w:rsidR="00530C31">
        <w:rPr>
          <w:i/>
          <w:iCs/>
        </w:rPr>
        <w:t xml:space="preserve">conditional approval; </w:t>
      </w:r>
      <w:r w:rsidR="00B7125C">
        <w:rPr>
          <w:i/>
          <w:iCs/>
        </w:rPr>
        <w:t xml:space="preserve">pending </w:t>
      </w:r>
      <w:r w:rsidR="00EB5A12">
        <w:rPr>
          <w:i/>
          <w:iCs/>
        </w:rPr>
        <w:t xml:space="preserve">impact statement </w:t>
      </w:r>
      <w:r w:rsidR="00B7125C">
        <w:rPr>
          <w:i/>
          <w:iCs/>
        </w:rPr>
        <w:t>response</w:t>
      </w:r>
      <w:r w:rsidR="00EB5A12">
        <w:rPr>
          <w:i/>
          <w:iCs/>
        </w:rPr>
        <w:t>s</w:t>
      </w:r>
      <w:r w:rsidR="00B7125C">
        <w:rPr>
          <w:i/>
          <w:iCs/>
        </w:rPr>
        <w:t>)</w:t>
      </w:r>
    </w:p>
    <w:p w14:paraId="2365F213" w14:textId="77777777" w:rsidR="009F6CCD" w:rsidRPr="00B9089D" w:rsidRDefault="009F6CCD" w:rsidP="00B9089D">
      <w:pPr>
        <w:spacing w:after="0"/>
      </w:pPr>
    </w:p>
    <w:p w14:paraId="20A71685" w14:textId="64F7078F" w:rsidR="0082571D" w:rsidRPr="001D0844" w:rsidRDefault="00FE13A6" w:rsidP="00684958">
      <w:pPr>
        <w:spacing w:after="0"/>
        <w:rPr>
          <w:b/>
          <w:bCs/>
          <w:u w:val="single"/>
        </w:rPr>
      </w:pPr>
      <w:r w:rsidRPr="00C80A45">
        <w:rPr>
          <w:b/>
          <w:bCs/>
        </w:rPr>
        <w:t>4</w:t>
      </w:r>
      <w:r w:rsidR="00610249" w:rsidRPr="00C80A45">
        <w:rPr>
          <w:b/>
          <w:bCs/>
        </w:rPr>
        <w:t>)</w:t>
      </w:r>
      <w:r w:rsidR="00610249" w:rsidRPr="003C2FFF">
        <w:rPr>
          <w:b/>
          <w:bCs/>
        </w:rPr>
        <w:tab/>
      </w:r>
      <w:r w:rsidR="00684958" w:rsidRPr="003C2FFF">
        <w:rPr>
          <w:b/>
          <w:bCs/>
          <w:color w:val="00B050"/>
          <w:sz w:val="24"/>
          <w:szCs w:val="24"/>
        </w:rPr>
        <w:t>COURSE</w:t>
      </w:r>
      <w:r w:rsidR="00684958" w:rsidRPr="003C2FFF">
        <w:rPr>
          <w:b/>
          <w:bCs/>
          <w:sz w:val="24"/>
          <w:szCs w:val="24"/>
        </w:rPr>
        <w:t xml:space="preserve"> PROPOSALS</w:t>
      </w:r>
      <w:r w:rsidR="00671123" w:rsidRPr="003C2FFF">
        <w:rPr>
          <w:b/>
          <w:bCs/>
        </w:rPr>
        <w:t xml:space="preserve">  </w:t>
      </w:r>
      <w:hyperlink r:id="rId9" w:history="1">
        <w:r w:rsidR="00B3251C" w:rsidRPr="00C51EAD">
          <w:rPr>
            <w:rStyle w:val="Hyperlink"/>
            <w:b/>
            <w:bCs/>
          </w:rPr>
          <w:t>https://kstate.curriculog.com/agenda:3060/form</w:t>
        </w:r>
      </w:hyperlink>
    </w:p>
    <w:p w14:paraId="5C905A03" w14:textId="791BE024" w:rsidR="00CA37ED" w:rsidRDefault="00CC3283" w:rsidP="00BE419F">
      <w:pPr>
        <w:spacing w:after="0"/>
      </w:pPr>
      <w:r>
        <w:tab/>
      </w:r>
      <w:r w:rsidR="00CA37ED">
        <w:tab/>
      </w:r>
      <w:bookmarkStart w:id="0" w:name="_Hlk214528910"/>
    </w:p>
    <w:p w14:paraId="6808D35B" w14:textId="77777777" w:rsidR="000A5409" w:rsidRDefault="004A6B20" w:rsidP="00BE419F">
      <w:pPr>
        <w:spacing w:after="0"/>
      </w:pPr>
      <w:r>
        <w:tab/>
        <w:t xml:space="preserve">It was moved and seconded to approve the course proposals.  </w:t>
      </w:r>
      <w:r w:rsidR="005931F6">
        <w:t xml:space="preserve">The HORT courses </w:t>
      </w:r>
      <w:r w:rsidR="00D73B8C">
        <w:t xml:space="preserve">remain on conditional approval pending ongoing </w:t>
      </w:r>
      <w:r w:rsidR="005931F6">
        <w:t xml:space="preserve">discussion surrounding </w:t>
      </w:r>
      <w:r w:rsidR="005C7410">
        <w:t xml:space="preserve">700 level courses being included in this course description. </w:t>
      </w:r>
      <w:r w:rsidR="00C52DD6">
        <w:t xml:space="preserve"> Kouba had reached out to the</w:t>
      </w:r>
      <w:r w:rsidR="005E284A">
        <w:t xml:space="preserve"> College of Ag </w:t>
      </w:r>
      <w:r w:rsidR="00C52DD6">
        <w:t>to consider making the course split to be between 500/700 courses, and not 400/700.</w:t>
      </w:r>
      <w:r w:rsidR="005E284A">
        <w:t xml:space="preserve">  </w:t>
      </w:r>
    </w:p>
    <w:p w14:paraId="2E304E47" w14:textId="02B0F1BF" w:rsidR="004A6B20" w:rsidRDefault="000A5409" w:rsidP="00BE419F">
      <w:pPr>
        <w:spacing w:after="0"/>
      </w:pPr>
      <w:r>
        <w:tab/>
      </w:r>
      <w:r w:rsidR="0058714D">
        <w:t xml:space="preserve">The EDCI </w:t>
      </w:r>
      <w:r w:rsidR="0010677B">
        <w:t>proposals were</w:t>
      </w:r>
      <w:r w:rsidR="0058714D">
        <w:t xml:space="preserve"> previously sent back </w:t>
      </w:r>
      <w:r w:rsidR="005536CB">
        <w:t xml:space="preserve">due </w:t>
      </w:r>
      <w:r w:rsidR="0058714D">
        <w:t>to lack of course descriptions. The college has updated the proposals</w:t>
      </w:r>
      <w:r w:rsidR="00197753">
        <w:t xml:space="preserve">. </w:t>
      </w:r>
      <w:r w:rsidR="009C24C0">
        <w:t>Goos reiterated it was important to make sure learning outcomes are differentiated between undergrad and grad courses</w:t>
      </w:r>
      <w:r w:rsidR="00420240">
        <w:t xml:space="preserve">, and that we </w:t>
      </w:r>
      <w:r w:rsidR="009605DE">
        <w:t xml:space="preserve">be </w:t>
      </w:r>
      <w:r w:rsidR="00420240">
        <w:t xml:space="preserve">careful to </w:t>
      </w:r>
      <w:r w:rsidR="00164F44">
        <w:t xml:space="preserve">avoid </w:t>
      </w:r>
      <w:r w:rsidR="00CA11FA">
        <w:t>mak</w:t>
      </w:r>
      <w:r w:rsidR="00164F44">
        <w:t xml:space="preserve">ing </w:t>
      </w:r>
      <w:r w:rsidR="00CA11FA">
        <w:t xml:space="preserve">decisions based on precedence but </w:t>
      </w:r>
      <w:r w:rsidR="00164F44">
        <w:t xml:space="preserve">instead </w:t>
      </w:r>
      <w:r w:rsidR="00786FB0">
        <w:t>on compliance with current policy</w:t>
      </w:r>
      <w:r w:rsidR="001A1AE9">
        <w:t>.</w:t>
      </w:r>
      <w:r w:rsidR="004E4271">
        <w:t xml:space="preserve"> </w:t>
      </w:r>
      <w:r w:rsidR="00786FB0">
        <w:t xml:space="preserve"> </w:t>
      </w:r>
      <w:r w:rsidR="00E645D6">
        <w:t xml:space="preserve">It was clarified </w:t>
      </w:r>
      <w:r w:rsidR="00345C5F">
        <w:t>that previous</w:t>
      </w:r>
      <w:r w:rsidR="004168DD">
        <w:t>ly approved</w:t>
      </w:r>
      <w:r w:rsidR="00345C5F">
        <w:t xml:space="preserve"> EDCI courses are different from the ones on the agenda today.  </w:t>
      </w:r>
      <w:r w:rsidR="00786FB0">
        <w:t>M</w:t>
      </w:r>
      <w:r w:rsidR="00080813">
        <w:t xml:space="preserve">otion carried. </w:t>
      </w:r>
    </w:p>
    <w:p w14:paraId="09D6980B" w14:textId="77777777" w:rsidR="004A6B20" w:rsidRDefault="004A6B20" w:rsidP="00BE419F">
      <w:pPr>
        <w:spacing w:after="0"/>
      </w:pPr>
    </w:p>
    <w:p w14:paraId="2248C219" w14:textId="77777777" w:rsidR="001C53AF" w:rsidRPr="00DF1931" w:rsidRDefault="001C53AF" w:rsidP="005939A9">
      <w:pPr>
        <w:spacing w:after="0"/>
        <w:rPr>
          <w:u w:val="single"/>
        </w:rPr>
      </w:pPr>
      <w:r>
        <w:tab/>
      </w:r>
      <w:r w:rsidRPr="00DF1931">
        <w:rPr>
          <w:u w:val="single"/>
        </w:rPr>
        <w:t>Agriculture</w:t>
      </w:r>
    </w:p>
    <w:p w14:paraId="44B2B391" w14:textId="3660E590" w:rsidR="00BA0C11" w:rsidRPr="00BA0C11" w:rsidRDefault="00BA0C11" w:rsidP="00E018A6">
      <w:pPr>
        <w:spacing w:after="0"/>
        <w:ind w:left="1440"/>
      </w:pPr>
      <w:r w:rsidRPr="00BA0C11">
        <w:t>HORT - 401 - Introduction to Therapeutic Horticulture</w:t>
      </w:r>
      <w:r w:rsidR="006D0BF0">
        <w:t xml:space="preserve"> – </w:t>
      </w:r>
      <w:r w:rsidR="006D0BF0" w:rsidRPr="006D0BF0">
        <w:rPr>
          <w:b/>
          <w:bCs/>
        </w:rPr>
        <w:t>See Attachment 1</w:t>
      </w:r>
      <w:r w:rsidR="006D0BF0">
        <w:t xml:space="preserve"> </w:t>
      </w:r>
    </w:p>
    <w:p w14:paraId="372A4DE0" w14:textId="77777777" w:rsidR="00BA0C11" w:rsidRPr="00BA0C11" w:rsidRDefault="00BA0C11" w:rsidP="00E018A6">
      <w:pPr>
        <w:spacing w:after="0"/>
        <w:ind w:left="1440"/>
      </w:pPr>
      <w:r w:rsidRPr="00BA0C11">
        <w:t>HORT - 402 - Therapeutic Horticulture for Youth</w:t>
      </w:r>
    </w:p>
    <w:p w14:paraId="71721E71" w14:textId="77777777" w:rsidR="00BA0C11" w:rsidRPr="00BA0C11" w:rsidRDefault="00BA0C11" w:rsidP="00E018A6">
      <w:pPr>
        <w:spacing w:after="0"/>
        <w:ind w:left="1440"/>
      </w:pPr>
      <w:r w:rsidRPr="00BA0C11">
        <w:t>HORT - 403 - Therapeutic Horticulture for Adults</w:t>
      </w:r>
    </w:p>
    <w:p w14:paraId="330F291D" w14:textId="77777777" w:rsidR="00BA0C11" w:rsidRPr="00BA0C11" w:rsidRDefault="00BA0C11" w:rsidP="00E018A6">
      <w:pPr>
        <w:spacing w:after="0"/>
        <w:ind w:left="1440"/>
      </w:pPr>
      <w:r w:rsidRPr="00BA0C11">
        <w:t>HORT - 404 - Therapeutic Gardens and Gardening</w:t>
      </w:r>
    </w:p>
    <w:p w14:paraId="6DF6393C" w14:textId="77777777" w:rsidR="00BA0C11" w:rsidRPr="00BA0C11" w:rsidRDefault="00BA0C11" w:rsidP="00E018A6">
      <w:pPr>
        <w:spacing w:after="0"/>
        <w:ind w:left="1440"/>
      </w:pPr>
      <w:r w:rsidRPr="00BA0C11">
        <w:t>HORT - 440 - Hydroponic Food Production</w:t>
      </w:r>
    </w:p>
    <w:p w14:paraId="38768AC2" w14:textId="77777777" w:rsidR="00BA0C11" w:rsidRPr="00BA0C11" w:rsidRDefault="00BA0C11" w:rsidP="00E018A6">
      <w:pPr>
        <w:spacing w:after="0"/>
        <w:ind w:left="1440"/>
      </w:pPr>
      <w:r w:rsidRPr="00BA0C11">
        <w:t>HORT - 441 - Hydroponic Food Production Lab</w:t>
      </w:r>
    </w:p>
    <w:p w14:paraId="6F997672" w14:textId="77777777" w:rsidR="00BA0C11" w:rsidRDefault="00BA0C11" w:rsidP="00E018A6">
      <w:pPr>
        <w:spacing w:after="0"/>
        <w:ind w:left="1440"/>
      </w:pPr>
      <w:r w:rsidRPr="00BA0C11">
        <w:t>HORT - 460 - Indoor Vertical Farming Systems</w:t>
      </w:r>
    </w:p>
    <w:p w14:paraId="1DB361AA" w14:textId="0F57E889" w:rsidR="00695CC7" w:rsidRPr="00BA0C11" w:rsidRDefault="00695CC7" w:rsidP="00E018A6">
      <w:pPr>
        <w:spacing w:after="0"/>
        <w:ind w:left="1440"/>
      </w:pPr>
      <w:r>
        <w:t xml:space="preserve">HORT </w:t>
      </w:r>
      <w:r w:rsidR="003C0E52">
        <w:t xml:space="preserve">- </w:t>
      </w:r>
      <w:r>
        <w:t xml:space="preserve">461 – Indoor </w:t>
      </w:r>
      <w:r w:rsidR="003C0E52">
        <w:t xml:space="preserve">Vertical Farming Systems Lab </w:t>
      </w:r>
      <w:r w:rsidR="00E13375">
        <w:t xml:space="preserve">- </w:t>
      </w:r>
      <w:r w:rsidR="003C0E52">
        <w:t>on hold re: 400/700 courses</w:t>
      </w:r>
      <w:r w:rsidR="00E94C3F">
        <w:t>??</w:t>
      </w:r>
    </w:p>
    <w:p w14:paraId="04C0C413" w14:textId="6D61DD49" w:rsidR="00503678" w:rsidRDefault="001C53AF" w:rsidP="00B706B2">
      <w:pPr>
        <w:spacing w:after="0"/>
      </w:pPr>
      <w:r>
        <w:tab/>
      </w:r>
      <w:r>
        <w:tab/>
      </w:r>
    </w:p>
    <w:p w14:paraId="091AFDF2" w14:textId="132E58E0" w:rsidR="00503678" w:rsidRPr="00BF32BC" w:rsidRDefault="00BF32BC" w:rsidP="00BF32BC">
      <w:pPr>
        <w:tabs>
          <w:tab w:val="left" w:pos="2280"/>
        </w:tabs>
        <w:spacing w:after="0"/>
        <w:ind w:firstLine="720"/>
        <w:rPr>
          <w:u w:val="single"/>
        </w:rPr>
      </w:pPr>
      <w:r w:rsidRPr="00BF32BC">
        <w:rPr>
          <w:u w:val="single"/>
        </w:rPr>
        <w:t>Education</w:t>
      </w:r>
    </w:p>
    <w:p w14:paraId="06B63828" w14:textId="763C5DA3" w:rsidR="00BF32BC" w:rsidRPr="00BF32BC" w:rsidRDefault="00BF32BC" w:rsidP="00BF32BC">
      <w:pPr>
        <w:tabs>
          <w:tab w:val="left" w:pos="2280"/>
        </w:tabs>
        <w:spacing w:after="0"/>
        <w:ind w:left="1440"/>
      </w:pPr>
      <w:r w:rsidRPr="00BF32BC">
        <w:t>EDCI - 728 - Game-Based Learning</w:t>
      </w:r>
    </w:p>
    <w:p w14:paraId="1794F93A" w14:textId="77777777" w:rsidR="00BF32BC" w:rsidRPr="00BF32BC" w:rsidRDefault="00BF32BC" w:rsidP="00BF32BC">
      <w:pPr>
        <w:tabs>
          <w:tab w:val="left" w:pos="2280"/>
        </w:tabs>
        <w:spacing w:after="0"/>
        <w:ind w:left="1440"/>
      </w:pPr>
      <w:r w:rsidRPr="00BF32BC">
        <w:t>EDCI - 738 - Pedagogy of Game-Based Learning</w:t>
      </w:r>
    </w:p>
    <w:p w14:paraId="1F34B4D6" w14:textId="77777777" w:rsidR="00BF32BC" w:rsidRPr="00BF32BC" w:rsidRDefault="00BF32BC" w:rsidP="00BF32BC">
      <w:pPr>
        <w:tabs>
          <w:tab w:val="left" w:pos="2280"/>
        </w:tabs>
        <w:spacing w:after="0"/>
        <w:ind w:left="1440"/>
      </w:pPr>
      <w:r w:rsidRPr="00BF32BC">
        <w:t>EDCI - 748 - Design Principles of Game-Based Learning</w:t>
      </w:r>
    </w:p>
    <w:p w14:paraId="5DFC2299" w14:textId="77777777" w:rsidR="00BF32BC" w:rsidRPr="00BF32BC" w:rsidRDefault="00BF32BC" w:rsidP="00BF32BC">
      <w:pPr>
        <w:tabs>
          <w:tab w:val="left" w:pos="2280"/>
        </w:tabs>
        <w:spacing w:after="0"/>
        <w:ind w:left="1440"/>
      </w:pPr>
      <w:r w:rsidRPr="00BF32BC">
        <w:t>EDCI - 750 - Roleplaying Games in Learning and Teaching</w:t>
      </w:r>
    </w:p>
    <w:p w14:paraId="061196BE" w14:textId="77777777" w:rsidR="00BF32BC" w:rsidRPr="00BF32BC" w:rsidRDefault="00BF32BC" w:rsidP="00BF32BC">
      <w:pPr>
        <w:tabs>
          <w:tab w:val="left" w:pos="2280"/>
        </w:tabs>
        <w:spacing w:after="0"/>
        <w:ind w:left="1440"/>
      </w:pPr>
      <w:r w:rsidRPr="00BF32BC">
        <w:t>EDCI - 751 - Wargames in Learning and Teaching</w:t>
      </w:r>
    </w:p>
    <w:p w14:paraId="3F31B1EA" w14:textId="77777777" w:rsidR="00BF32BC" w:rsidRPr="00BF32BC" w:rsidRDefault="00BF32BC" w:rsidP="00BF32BC">
      <w:pPr>
        <w:tabs>
          <w:tab w:val="left" w:pos="2280"/>
        </w:tabs>
        <w:spacing w:after="0"/>
        <w:ind w:left="1440"/>
      </w:pPr>
      <w:r w:rsidRPr="00BF32BC">
        <w:t>EDCI - 752 - Card Games in Learning and Teaching</w:t>
      </w:r>
    </w:p>
    <w:p w14:paraId="7D513EB4" w14:textId="77777777" w:rsidR="00BF32BC" w:rsidRPr="00BF32BC" w:rsidRDefault="00BF32BC" w:rsidP="00BF32BC">
      <w:pPr>
        <w:tabs>
          <w:tab w:val="left" w:pos="2280"/>
        </w:tabs>
        <w:spacing w:after="0"/>
        <w:ind w:left="1440"/>
      </w:pPr>
      <w:r w:rsidRPr="00BF32BC">
        <w:t>EDCI - 753 - Board Games in Learning and Teaching</w:t>
      </w:r>
    </w:p>
    <w:p w14:paraId="3D691642" w14:textId="77777777" w:rsidR="00BF32BC" w:rsidRPr="00BF32BC" w:rsidRDefault="00BF32BC" w:rsidP="00BF32BC">
      <w:pPr>
        <w:tabs>
          <w:tab w:val="left" w:pos="2280"/>
        </w:tabs>
        <w:spacing w:after="0"/>
        <w:ind w:left="1440"/>
      </w:pPr>
      <w:r w:rsidRPr="00BF32BC">
        <w:t>EDCI - 754 - Simulations in Learning and Teaching</w:t>
      </w:r>
    </w:p>
    <w:p w14:paraId="14440556" w14:textId="1A60E012" w:rsidR="0021326F" w:rsidRDefault="0021326F" w:rsidP="001F6FD5">
      <w:pPr>
        <w:tabs>
          <w:tab w:val="left" w:pos="2280"/>
        </w:tabs>
        <w:spacing w:after="0"/>
        <w:ind w:left="1080"/>
      </w:pPr>
    </w:p>
    <w:p w14:paraId="7CBE1D39" w14:textId="4118FBE8" w:rsidR="009D6761" w:rsidRPr="00E924A8" w:rsidRDefault="001F6FD5" w:rsidP="00B36144">
      <w:pPr>
        <w:spacing w:after="0"/>
        <w:rPr>
          <w:u w:val="single"/>
        </w:rPr>
      </w:pPr>
      <w:r w:rsidRPr="001F6FD5">
        <w:tab/>
      </w:r>
      <w:r w:rsidR="00B36144" w:rsidRPr="00E924A8">
        <w:rPr>
          <w:u w:val="single"/>
        </w:rPr>
        <w:t xml:space="preserve">Tech &amp; Aviation – Salina </w:t>
      </w:r>
    </w:p>
    <w:p w14:paraId="707AFCA9" w14:textId="0D3CF68E" w:rsidR="00B36144" w:rsidRPr="00B36144" w:rsidRDefault="00B36144" w:rsidP="005071F0">
      <w:pPr>
        <w:spacing w:after="0"/>
        <w:ind w:left="1440"/>
      </w:pPr>
      <w:r w:rsidRPr="00B36144">
        <w:t>MET - 336 - Dynamics of Machines</w:t>
      </w:r>
    </w:p>
    <w:p w14:paraId="2635E5D0" w14:textId="6D0C2FFD" w:rsidR="009D6761" w:rsidRDefault="00B36144" w:rsidP="005071F0">
      <w:pPr>
        <w:spacing w:after="0"/>
        <w:ind w:left="1440"/>
      </w:pPr>
      <w:r w:rsidRPr="00B36144">
        <w:t>MET - 353 - Fluid Mechanics</w:t>
      </w:r>
    </w:p>
    <w:p w14:paraId="61F6E76C" w14:textId="77777777" w:rsidR="000717B7" w:rsidRDefault="000717B7" w:rsidP="009610C4">
      <w:pPr>
        <w:tabs>
          <w:tab w:val="left" w:pos="720"/>
        </w:tabs>
        <w:spacing w:after="0"/>
        <w:ind w:left="1440"/>
      </w:pPr>
    </w:p>
    <w:p w14:paraId="76829CD3" w14:textId="1006B4DB" w:rsidR="008740B6" w:rsidRPr="00FB3F89" w:rsidRDefault="00FE13A6" w:rsidP="006F5DF4">
      <w:pPr>
        <w:tabs>
          <w:tab w:val="left" w:pos="720"/>
        </w:tabs>
        <w:spacing w:after="0"/>
        <w:rPr>
          <w:b/>
          <w:bCs/>
          <w:color w:val="FF0000"/>
        </w:rPr>
      </w:pPr>
      <w:r w:rsidRPr="00C80A45">
        <w:rPr>
          <w:b/>
          <w:bCs/>
        </w:rPr>
        <w:t>5</w:t>
      </w:r>
      <w:r w:rsidR="00A83EBA" w:rsidRPr="00C80A45">
        <w:rPr>
          <w:b/>
          <w:bCs/>
        </w:rPr>
        <w:t>)</w:t>
      </w:r>
      <w:r w:rsidR="00610249" w:rsidRPr="00D34182">
        <w:rPr>
          <w:b/>
          <w:bCs/>
        </w:rPr>
        <w:tab/>
      </w:r>
      <w:r w:rsidR="008B481E" w:rsidRPr="00D34182">
        <w:rPr>
          <w:b/>
          <w:bCs/>
          <w:color w:val="215E99" w:themeColor="text2" w:themeTint="BF"/>
          <w:sz w:val="24"/>
          <w:szCs w:val="24"/>
        </w:rPr>
        <w:t>PROGRAM</w:t>
      </w:r>
      <w:r w:rsidR="00684958" w:rsidRPr="00D34182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684958" w:rsidRPr="00D34182">
        <w:rPr>
          <w:b/>
          <w:bCs/>
          <w:sz w:val="24"/>
          <w:szCs w:val="24"/>
        </w:rPr>
        <w:t>PROPOSALS</w:t>
      </w:r>
      <w:r w:rsidR="00314944" w:rsidRPr="00D34182">
        <w:rPr>
          <w:b/>
          <w:bCs/>
          <w:sz w:val="24"/>
          <w:szCs w:val="24"/>
        </w:rPr>
        <w:t xml:space="preserve"> - </w:t>
      </w:r>
      <w:hyperlink r:id="rId10" w:history="1">
        <w:r w:rsidR="00FB3F89" w:rsidRPr="00737448">
          <w:rPr>
            <w:rStyle w:val="Hyperlink"/>
            <w:b/>
            <w:bCs/>
          </w:rPr>
          <w:t>https://kstate.curriculog.com/agenda:3061/form</w:t>
        </w:r>
      </w:hyperlink>
    </w:p>
    <w:p w14:paraId="68E7158F" w14:textId="77777777" w:rsidR="006F5DF4" w:rsidRDefault="006F5DF4" w:rsidP="006F5DF4">
      <w:pPr>
        <w:spacing w:after="0"/>
      </w:pPr>
    </w:p>
    <w:p w14:paraId="6E074FA3" w14:textId="11D31A0B" w:rsidR="00833A9D" w:rsidRDefault="00833A9D" w:rsidP="006F5DF4">
      <w:pPr>
        <w:spacing w:after="0"/>
      </w:pPr>
      <w:r>
        <w:lastRenderedPageBreak/>
        <w:tab/>
        <w:t>Kouba clarified that the Ag course will remain on hold</w:t>
      </w:r>
      <w:r w:rsidR="00E037B3">
        <w:t xml:space="preserve"> pending action on the above HORT courses</w:t>
      </w:r>
      <w:r>
        <w:t>. It is on the agenda to update the committee.  A motion was made and seconded to approve the ED proposal</w:t>
      </w:r>
      <w:r w:rsidR="005B4505">
        <w:t>, which was previously held in association with the above EDCI courses</w:t>
      </w:r>
      <w:r w:rsidR="005E3A76">
        <w:t xml:space="preserve">. </w:t>
      </w:r>
      <w:r>
        <w:t xml:space="preserve"> </w:t>
      </w:r>
      <w:r w:rsidR="007259E4">
        <w:t xml:space="preserve">Motion carried. </w:t>
      </w:r>
    </w:p>
    <w:p w14:paraId="0B4DF68F" w14:textId="77777777" w:rsidR="00E037B3" w:rsidRDefault="00E037B3" w:rsidP="006F5DF4">
      <w:pPr>
        <w:spacing w:after="0"/>
      </w:pPr>
    </w:p>
    <w:p w14:paraId="0625EAEA" w14:textId="77777777" w:rsidR="00706D03" w:rsidRPr="00061521" w:rsidRDefault="00706D03" w:rsidP="00954AD8">
      <w:pPr>
        <w:spacing w:after="0"/>
        <w:rPr>
          <w:u w:val="single"/>
        </w:rPr>
      </w:pPr>
      <w:r>
        <w:tab/>
      </w:r>
      <w:r w:rsidRPr="00061521">
        <w:rPr>
          <w:u w:val="single"/>
        </w:rPr>
        <w:t>Agriculture</w:t>
      </w:r>
    </w:p>
    <w:p w14:paraId="3A90C530" w14:textId="25B73F56" w:rsidR="001F6FD5" w:rsidRPr="00E10273" w:rsidRDefault="00706D03" w:rsidP="00954AD8">
      <w:pPr>
        <w:spacing w:after="0"/>
        <w:rPr>
          <w:sz w:val="16"/>
          <w:szCs w:val="16"/>
        </w:rPr>
      </w:pPr>
      <w:r>
        <w:tab/>
      </w:r>
      <w:r w:rsidR="001F6FD5">
        <w:tab/>
        <w:t>Therapeutic Horticulture</w:t>
      </w:r>
      <w:r w:rsidR="000776AF">
        <w:t xml:space="preserve"> Undergraduate Certificate</w:t>
      </w:r>
      <w:r w:rsidR="00BB3856">
        <w:t xml:space="preserve"> –</w:t>
      </w:r>
      <w:r w:rsidR="00FB3F89">
        <w:t xml:space="preserve"> </w:t>
      </w:r>
      <w:r w:rsidR="00FB3F89" w:rsidRPr="00E10273">
        <w:rPr>
          <w:sz w:val="16"/>
          <w:szCs w:val="16"/>
        </w:rPr>
        <w:t>previously held pending HORT 400/700 courses</w:t>
      </w:r>
    </w:p>
    <w:p w14:paraId="4E0B607C" w14:textId="395A2D1B" w:rsidR="00FC7908" w:rsidRDefault="000C4BE8" w:rsidP="00E17D04">
      <w:pPr>
        <w:spacing w:after="0"/>
      </w:pPr>
      <w:r>
        <w:tab/>
      </w:r>
      <w:r>
        <w:tab/>
      </w:r>
      <w:bookmarkEnd w:id="0"/>
    </w:p>
    <w:p w14:paraId="54780A23" w14:textId="22F2D011" w:rsidR="009C4CA5" w:rsidRPr="009C4CA5" w:rsidRDefault="002E3E14" w:rsidP="00E17D04">
      <w:pPr>
        <w:spacing w:after="0"/>
        <w:rPr>
          <w:u w:val="single"/>
        </w:rPr>
      </w:pPr>
      <w:r>
        <w:tab/>
      </w:r>
      <w:r w:rsidR="009C4CA5" w:rsidRPr="009C4CA5">
        <w:rPr>
          <w:u w:val="single"/>
        </w:rPr>
        <w:t>Education</w:t>
      </w:r>
    </w:p>
    <w:p w14:paraId="19BA4EC3" w14:textId="7987CFF8" w:rsidR="009C4CA5" w:rsidRPr="009C4CA5" w:rsidRDefault="009C4CA5" w:rsidP="00E17D04">
      <w:pPr>
        <w:spacing w:after="0"/>
      </w:pPr>
      <w:r>
        <w:tab/>
      </w:r>
      <w:r>
        <w:tab/>
      </w:r>
      <w:r w:rsidRPr="009C4CA5">
        <w:t>Curriculum &amp; Instruction (MS)</w:t>
      </w:r>
      <w:r>
        <w:t xml:space="preserve"> – </w:t>
      </w:r>
      <w:r w:rsidR="0066624E" w:rsidRPr="0066624E">
        <w:rPr>
          <w:sz w:val="16"/>
          <w:szCs w:val="16"/>
        </w:rPr>
        <w:t xml:space="preserve">previously held </w:t>
      </w:r>
      <w:r w:rsidRPr="0066624E">
        <w:rPr>
          <w:sz w:val="16"/>
          <w:szCs w:val="16"/>
        </w:rPr>
        <w:t xml:space="preserve">pending </w:t>
      </w:r>
      <w:r w:rsidR="0066624E" w:rsidRPr="0066624E">
        <w:rPr>
          <w:sz w:val="16"/>
          <w:szCs w:val="16"/>
        </w:rPr>
        <w:t>EDCI course impact statements</w:t>
      </w:r>
    </w:p>
    <w:p w14:paraId="1E90EE41" w14:textId="77777777" w:rsidR="002E3E14" w:rsidRDefault="002E3E14" w:rsidP="00E17D04">
      <w:pPr>
        <w:spacing w:after="0"/>
      </w:pPr>
    </w:p>
    <w:p w14:paraId="4848087E" w14:textId="424D59A8" w:rsidR="000B4C6A" w:rsidRDefault="00FE13A6" w:rsidP="00610249">
      <w:pPr>
        <w:spacing w:after="0"/>
        <w:rPr>
          <w:b/>
          <w:bCs/>
        </w:rPr>
      </w:pPr>
      <w:r w:rsidRPr="00C80A45">
        <w:rPr>
          <w:b/>
          <w:bCs/>
        </w:rPr>
        <w:t>6</w:t>
      </w:r>
      <w:r w:rsidR="00C84057" w:rsidRPr="00C80A45">
        <w:rPr>
          <w:b/>
          <w:bCs/>
        </w:rPr>
        <w:t>)</w:t>
      </w:r>
      <w:r w:rsidR="000B4C6A">
        <w:tab/>
      </w:r>
      <w:r w:rsidR="000B4C6A" w:rsidRPr="00E723B4">
        <w:rPr>
          <w:b/>
          <w:bCs/>
          <w:color w:val="E97132" w:themeColor="accent2"/>
        </w:rPr>
        <w:t>MICROCREDENTIAL</w:t>
      </w:r>
      <w:r w:rsidR="000B4C6A" w:rsidRPr="00E723B4">
        <w:rPr>
          <w:b/>
          <w:bCs/>
        </w:rPr>
        <w:t xml:space="preserve"> PROPOSALS – </w:t>
      </w:r>
      <w:hyperlink r:id="rId11" w:history="1">
        <w:r w:rsidR="00AA20BB" w:rsidRPr="00C51EAD">
          <w:rPr>
            <w:rStyle w:val="Hyperlink"/>
            <w:b/>
            <w:bCs/>
          </w:rPr>
          <w:t>https://kstate.curriculog.com/age</w:t>
        </w:r>
        <w:r w:rsidR="00AA20BB" w:rsidRPr="00AA20BB">
          <w:rPr>
            <w:rStyle w:val="Hyperlink"/>
            <w:b/>
            <w:bCs/>
          </w:rPr>
          <w:t>nda:3062/form</w:t>
        </w:r>
      </w:hyperlink>
    </w:p>
    <w:p w14:paraId="776B2365" w14:textId="51E2EE96" w:rsidR="000B4C6A" w:rsidRPr="00023BC8" w:rsidRDefault="00023BC8" w:rsidP="00610249">
      <w:pPr>
        <w:spacing w:after="0"/>
        <w:rPr>
          <w:i/>
          <w:iCs/>
        </w:rPr>
      </w:pPr>
      <w:r>
        <w:tab/>
      </w:r>
      <w:r w:rsidRPr="00023BC8">
        <w:rPr>
          <w:i/>
          <w:iCs/>
        </w:rPr>
        <w:t>Note: Only for-credit microcredentials require approval of the AAC.</w:t>
      </w:r>
    </w:p>
    <w:p w14:paraId="61A1E577" w14:textId="3BA6B9EF" w:rsidR="00FD3048" w:rsidRDefault="00FD3048" w:rsidP="00102E1F">
      <w:pPr>
        <w:spacing w:after="0"/>
      </w:pPr>
    </w:p>
    <w:p w14:paraId="509C3F2A" w14:textId="060210FC" w:rsidR="007259E4" w:rsidRDefault="007259E4" w:rsidP="00102E1F">
      <w:pPr>
        <w:spacing w:after="0"/>
      </w:pPr>
      <w:r>
        <w:tab/>
        <w:t>Kouba gave a synopsis of the non-credit microcredentials. No vote is required</w:t>
      </w:r>
      <w:r w:rsidR="0051295F">
        <w:t xml:space="preserve">. </w:t>
      </w:r>
    </w:p>
    <w:p w14:paraId="723FCFE2" w14:textId="77777777" w:rsidR="007259E4" w:rsidRDefault="007259E4" w:rsidP="00102E1F">
      <w:pPr>
        <w:spacing w:after="0"/>
      </w:pPr>
    </w:p>
    <w:p w14:paraId="295D20CC" w14:textId="3F60E794" w:rsidR="00E2010F" w:rsidRPr="00FD3048" w:rsidRDefault="00FD3048" w:rsidP="00102E1F">
      <w:pPr>
        <w:spacing w:after="0"/>
        <w:rPr>
          <w:u w:val="single"/>
        </w:rPr>
      </w:pPr>
      <w:r w:rsidRPr="00FD3048">
        <w:tab/>
      </w:r>
      <w:r w:rsidR="00E2010F" w:rsidRPr="00FD3048">
        <w:rPr>
          <w:u w:val="single"/>
        </w:rPr>
        <w:t>Non-Credit</w:t>
      </w:r>
    </w:p>
    <w:p w14:paraId="6D679CA2" w14:textId="3C9AA5A0" w:rsidR="00E2010F" w:rsidRPr="00E2010F" w:rsidRDefault="00E2010F" w:rsidP="00FD3048">
      <w:pPr>
        <w:spacing w:after="0"/>
        <w:ind w:left="360"/>
      </w:pPr>
      <w:r>
        <w:tab/>
      </w:r>
      <w:r>
        <w:tab/>
      </w:r>
      <w:r w:rsidRPr="00E2010F">
        <w:t>Excellence in Mentoring Undergraduate Researchers (N</w:t>
      </w:r>
      <w:r w:rsidR="0042496C">
        <w:t xml:space="preserve">C </w:t>
      </w:r>
      <w:r w:rsidRPr="00E2010F">
        <w:t>Microcredential)</w:t>
      </w:r>
    </w:p>
    <w:p w14:paraId="26656C2E" w14:textId="5050620B" w:rsidR="00E2010F" w:rsidRPr="00E2010F" w:rsidRDefault="00FD3048" w:rsidP="00FD3048">
      <w:pPr>
        <w:spacing w:after="0"/>
        <w:ind w:left="360"/>
      </w:pPr>
      <w:r>
        <w:tab/>
      </w:r>
      <w:r>
        <w:tab/>
      </w:r>
      <w:r w:rsidR="00E2010F" w:rsidRPr="00E2010F">
        <w:t>Integrating Experiential Global Education (N</w:t>
      </w:r>
      <w:r w:rsidR="0042496C">
        <w:t>C</w:t>
      </w:r>
      <w:r w:rsidR="00E2010F" w:rsidRPr="00E2010F">
        <w:t xml:space="preserve"> Microcredential)</w:t>
      </w:r>
    </w:p>
    <w:p w14:paraId="60B22F8D" w14:textId="77777777" w:rsidR="005A3E36" w:rsidRDefault="005A3E36" w:rsidP="00610249">
      <w:pPr>
        <w:spacing w:after="0"/>
      </w:pPr>
    </w:p>
    <w:p w14:paraId="3307A1A8" w14:textId="33A0ABD4" w:rsidR="00610249" w:rsidRPr="00D54B2F" w:rsidRDefault="00236B20" w:rsidP="00610249">
      <w:pPr>
        <w:spacing w:after="0"/>
        <w:rPr>
          <w:b/>
          <w:bCs/>
          <w:sz w:val="24"/>
          <w:szCs w:val="24"/>
        </w:rPr>
      </w:pPr>
      <w:r>
        <w:rPr>
          <w:b/>
          <w:bCs/>
        </w:rPr>
        <w:t xml:space="preserve">7) </w:t>
      </w:r>
      <w:r w:rsidR="00102E1F">
        <w:rPr>
          <w:b/>
          <w:bCs/>
        </w:rPr>
        <w:tab/>
      </w:r>
      <w:r w:rsidR="00610249" w:rsidRPr="00387E99">
        <w:rPr>
          <w:b/>
          <w:bCs/>
        </w:rPr>
        <w:t>Committee Reports/Updates</w:t>
      </w:r>
    </w:p>
    <w:p w14:paraId="5540E285" w14:textId="5251FAB4" w:rsidR="00773594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  <w:r w:rsidR="007F4F6C">
        <w:t>Report – Joann Kouba</w:t>
      </w:r>
      <w:r w:rsidR="00EB4EEC">
        <w:t xml:space="preserve"> </w:t>
      </w:r>
      <w:r w:rsidR="00962965">
        <w:t>–</w:t>
      </w:r>
      <w:r w:rsidR="00EB4EEC">
        <w:t xml:space="preserve"> </w:t>
      </w:r>
      <w:r w:rsidR="00FD5678">
        <w:t>Brundage gave an update on the Coursedog transition</w:t>
      </w:r>
      <w:r w:rsidR="002F4C7E">
        <w:t xml:space="preserve">, that </w:t>
      </w:r>
      <w:r w:rsidR="0089147C">
        <w:t xml:space="preserve">colleges can still submit </w:t>
      </w:r>
      <w:r w:rsidR="00160815">
        <w:t>proposals,</w:t>
      </w:r>
      <w:r w:rsidR="0089147C">
        <w:t xml:space="preserve"> </w:t>
      </w:r>
      <w:r w:rsidR="0085008B">
        <w:t xml:space="preserve">but they are encouraging them to do so </w:t>
      </w:r>
      <w:r w:rsidR="000E40D0">
        <w:t xml:space="preserve">for their March meetings.  The integration will take </w:t>
      </w:r>
      <w:r w:rsidR="00A10B2D">
        <w:t>many people,</w:t>
      </w:r>
      <w:r w:rsidR="00091E64">
        <w:t xml:space="preserve"> and there are still many things being built</w:t>
      </w:r>
      <w:r w:rsidR="00425324">
        <w:t xml:space="preserve"> in preparation for the transition.  </w:t>
      </w:r>
    </w:p>
    <w:p w14:paraId="2E73E646" w14:textId="24FB5A46" w:rsidR="00E14351" w:rsidRDefault="000D27F8" w:rsidP="00704DC4">
      <w:pPr>
        <w:spacing w:after="0"/>
      </w:pPr>
      <w:r>
        <w:tab/>
        <w:t xml:space="preserve">b) Libraries Report </w:t>
      </w:r>
      <w:r w:rsidR="00B81EB9">
        <w:t>– Mike Brouk</w:t>
      </w:r>
      <w:r w:rsidR="00217A9F">
        <w:t xml:space="preserve"> </w:t>
      </w:r>
      <w:r w:rsidR="00D10FBC">
        <w:t>–</w:t>
      </w:r>
      <w:r w:rsidR="00217A9F">
        <w:t xml:space="preserve"> </w:t>
      </w:r>
      <w:r w:rsidR="00D10FBC">
        <w:t xml:space="preserve">The library has hired </w:t>
      </w:r>
      <w:r w:rsidR="008427A3">
        <w:t xml:space="preserve">a new person for admin and collections. </w:t>
      </w:r>
      <w:r w:rsidR="006B2356">
        <w:t xml:space="preserve">They are working on getting additional connections with other institutions. They are building a microcredential </w:t>
      </w:r>
      <w:r w:rsidR="00166468">
        <w:t>for records which will help county clerks and others archive and manage their records. This is geared toward a western Kansas audience</w:t>
      </w:r>
      <w:r w:rsidR="003B1E62">
        <w:t xml:space="preserve">. </w:t>
      </w:r>
    </w:p>
    <w:p w14:paraId="59775276" w14:textId="62794022" w:rsidR="007F4F6C" w:rsidRPr="003B1E62" w:rsidRDefault="007F4F6C" w:rsidP="00704DC4">
      <w:pPr>
        <w:spacing w:after="0"/>
      </w:pPr>
      <w:r>
        <w:tab/>
      </w:r>
      <w:r w:rsidRPr="004E30E8">
        <w:t xml:space="preserve">c) ARN </w:t>
      </w:r>
      <w:r w:rsidR="00FE13A6" w:rsidRPr="004E30E8">
        <w:t>Update</w:t>
      </w:r>
      <w:r w:rsidR="004B7EA2" w:rsidRPr="004E30E8">
        <w:t>s</w:t>
      </w:r>
      <w:r w:rsidR="00B9273D" w:rsidRPr="004E30E8">
        <w:t xml:space="preserve"> – Megan McCoy</w:t>
      </w:r>
      <w:r w:rsidR="00FE13A6" w:rsidRPr="004E30E8">
        <w:t xml:space="preserve"> – </w:t>
      </w:r>
      <w:r w:rsidR="00FE13A6" w:rsidRPr="004E30E8">
        <w:rPr>
          <w:b/>
          <w:bCs/>
        </w:rPr>
        <w:t>Attachment</w:t>
      </w:r>
      <w:r w:rsidR="003F59EC" w:rsidRPr="004E30E8">
        <w:rPr>
          <w:b/>
          <w:bCs/>
        </w:rPr>
        <w:t>s</w:t>
      </w:r>
      <w:r w:rsidR="00FE13A6" w:rsidRPr="004E30E8">
        <w:rPr>
          <w:b/>
          <w:bCs/>
        </w:rPr>
        <w:t xml:space="preserve"> </w:t>
      </w:r>
      <w:r w:rsidR="00416426" w:rsidRPr="004E30E8">
        <w:rPr>
          <w:b/>
          <w:bCs/>
        </w:rPr>
        <w:t>2</w:t>
      </w:r>
      <w:r w:rsidR="007E639A" w:rsidRPr="004E30E8">
        <w:rPr>
          <w:b/>
          <w:bCs/>
        </w:rPr>
        <w:t>-</w:t>
      </w:r>
      <w:r w:rsidR="00416426" w:rsidRPr="004E30E8">
        <w:rPr>
          <w:b/>
          <w:bCs/>
        </w:rPr>
        <w:t>4</w:t>
      </w:r>
      <w:r w:rsidR="00372659" w:rsidRPr="004E30E8">
        <w:rPr>
          <w:b/>
          <w:bCs/>
        </w:rPr>
        <w:t xml:space="preserve"> </w:t>
      </w:r>
      <w:r w:rsidR="004B7EA2" w:rsidRPr="004E30E8">
        <w:rPr>
          <w:b/>
          <w:bCs/>
        </w:rPr>
        <w:t>–</w:t>
      </w:r>
      <w:r w:rsidR="00372659" w:rsidRPr="004E30E8">
        <w:rPr>
          <w:b/>
          <w:bCs/>
        </w:rPr>
        <w:t xml:space="preserve"> </w:t>
      </w:r>
      <w:r w:rsidR="004B7EA2" w:rsidRPr="004E30E8">
        <w:rPr>
          <w:b/>
          <w:bCs/>
        </w:rPr>
        <w:t xml:space="preserve">Vote </w:t>
      </w:r>
      <w:r w:rsidR="003B1E62">
        <w:rPr>
          <w:b/>
          <w:bCs/>
        </w:rPr>
        <w:t xml:space="preserve">– </w:t>
      </w:r>
      <w:r w:rsidR="003B1E62" w:rsidRPr="000C1AD3">
        <w:t xml:space="preserve">McCoy </w:t>
      </w:r>
      <w:r w:rsidR="00587249" w:rsidRPr="000C1AD3">
        <w:t xml:space="preserve">explained that the committee went through the ARN line by line to clean up </w:t>
      </w:r>
      <w:r w:rsidR="00FB1B62">
        <w:t xml:space="preserve">language </w:t>
      </w:r>
      <w:r w:rsidR="007B2EC4">
        <w:t xml:space="preserve">and clarify processes, </w:t>
      </w:r>
      <w:r w:rsidR="00587249" w:rsidRPr="000C1AD3">
        <w:t>and try to make it evergreen, using more links to website</w:t>
      </w:r>
      <w:r w:rsidR="00CC669D">
        <w:t>s</w:t>
      </w:r>
      <w:r w:rsidR="000C1AD3" w:rsidRPr="000C1AD3">
        <w:t xml:space="preserve"> and similar. </w:t>
      </w:r>
      <w:r w:rsidR="00C5099D">
        <w:t xml:space="preserve"> </w:t>
      </w:r>
      <w:r w:rsidR="007B2EC4">
        <w:t xml:space="preserve">She encouraged people to look at </w:t>
      </w:r>
      <w:r w:rsidR="00C5099D">
        <w:t xml:space="preserve">their section and make sure it was right. </w:t>
      </w:r>
      <w:r w:rsidR="00050904">
        <w:t xml:space="preserve">The process for </w:t>
      </w:r>
      <w:r w:rsidR="00160815">
        <w:t xml:space="preserve">colleges getting </w:t>
      </w:r>
      <w:r w:rsidR="00050904">
        <w:t>impact statements was clarified</w:t>
      </w:r>
      <w:r w:rsidR="00B07078">
        <w:t>.  After further discussion i</w:t>
      </w:r>
      <w:r w:rsidR="003B1E62" w:rsidRPr="000C1AD3">
        <w:t>t</w:t>
      </w:r>
      <w:r w:rsidR="003B1E62" w:rsidRPr="003B1E62">
        <w:t xml:space="preserve"> was decided to postpone this vote till next meeting. </w:t>
      </w:r>
    </w:p>
    <w:p w14:paraId="0371FE6E" w14:textId="77777777" w:rsidR="009057BF" w:rsidRDefault="00FE13A6" w:rsidP="00704DC4">
      <w:pPr>
        <w:spacing w:after="0"/>
      </w:pPr>
      <w:r>
        <w:tab/>
      </w:r>
    </w:p>
    <w:p w14:paraId="21783064" w14:textId="2DB9EEAF" w:rsidR="002B0C1C" w:rsidRDefault="00631DDF" w:rsidP="00610249">
      <w:pPr>
        <w:spacing w:after="0"/>
      </w:pPr>
      <w:r w:rsidRPr="00C80A45">
        <w:rPr>
          <w:b/>
          <w:bCs/>
        </w:rPr>
        <w:t>8</w:t>
      </w:r>
      <w:r w:rsidR="009057BF" w:rsidRPr="00C80A45">
        <w:rPr>
          <w:b/>
          <w:bCs/>
        </w:rPr>
        <w:t>)</w:t>
      </w:r>
      <w:r w:rsidR="009057BF">
        <w:t xml:space="preserve"> </w:t>
      </w:r>
      <w:r w:rsidR="009057BF">
        <w:tab/>
      </w:r>
      <w:r w:rsidR="00F77025" w:rsidRPr="001342BB">
        <w:t>Proposed FS Revision</w:t>
      </w:r>
      <w:r w:rsidR="00F46479" w:rsidRPr="001342BB">
        <w:t xml:space="preserve">: </w:t>
      </w:r>
      <w:r w:rsidR="00214A15" w:rsidRPr="001342BB">
        <w:t>Policy for Standard Clas</w:t>
      </w:r>
      <w:r w:rsidR="00DD2BFF" w:rsidRPr="001342BB">
        <w:t>s</w:t>
      </w:r>
      <w:r w:rsidR="00214A15" w:rsidRPr="001342BB">
        <w:t xml:space="preserve"> Meeting Time (CAPP) </w:t>
      </w:r>
      <w:r w:rsidR="00194930" w:rsidRPr="001342BB">
        <w:t>–</w:t>
      </w:r>
      <w:r w:rsidR="005251C8" w:rsidRPr="001342BB">
        <w:t xml:space="preserve"> </w:t>
      </w:r>
      <w:r w:rsidR="00DD2BFF" w:rsidRPr="001342BB">
        <w:t>Second</w:t>
      </w:r>
      <w:r w:rsidR="005251C8" w:rsidRPr="001342BB">
        <w:t xml:space="preserve"> Reading </w:t>
      </w:r>
      <w:r w:rsidR="00D603D3" w:rsidRPr="001342BB">
        <w:t>&amp; Vote</w:t>
      </w:r>
      <w:r w:rsidR="00F46479" w:rsidRPr="001342BB">
        <w:t xml:space="preserve"> </w:t>
      </w:r>
      <w:r w:rsidR="006E6F0D" w:rsidRPr="001342BB">
        <w:t>-</w:t>
      </w:r>
      <w:r w:rsidR="00C83AA8" w:rsidRPr="001342BB">
        <w:tab/>
      </w:r>
      <w:r w:rsidR="00194930" w:rsidRPr="00A2556D">
        <w:rPr>
          <w:b/>
          <w:bCs/>
        </w:rPr>
        <w:t xml:space="preserve">Attachment </w:t>
      </w:r>
      <w:r w:rsidR="00416426" w:rsidRPr="00A2556D">
        <w:rPr>
          <w:b/>
          <w:bCs/>
        </w:rPr>
        <w:t>5</w:t>
      </w:r>
      <w:r w:rsidR="004A71C1">
        <w:t xml:space="preserve"> </w:t>
      </w:r>
      <w:r w:rsidR="00B07078">
        <w:t xml:space="preserve">– Brundage reported that </w:t>
      </w:r>
      <w:r w:rsidR="00483BC4">
        <w:t xml:space="preserve">CAPP had researched all the options for </w:t>
      </w:r>
      <w:r w:rsidR="00167DBD">
        <w:t xml:space="preserve">making this adjustment in the class meeting times. They </w:t>
      </w:r>
      <w:r w:rsidR="00C64748">
        <w:t xml:space="preserve">recommend </w:t>
      </w:r>
      <w:r w:rsidR="00167DBD">
        <w:t xml:space="preserve">Dr. Bilgili’s original </w:t>
      </w:r>
      <w:r w:rsidR="00C64748">
        <w:t>proposal</w:t>
      </w:r>
      <w:r w:rsidR="00AD227C">
        <w:t xml:space="preserve"> from </w:t>
      </w:r>
      <w:r w:rsidR="00167DBD">
        <w:t>a year ago</w:t>
      </w:r>
      <w:r w:rsidR="00AD227C">
        <w:t>. It</w:t>
      </w:r>
      <w:r w:rsidR="00813A4D">
        <w:t xml:space="preserve"> </w:t>
      </w:r>
      <w:r w:rsidR="00AD227C">
        <w:t xml:space="preserve">was clarified that this opens class time options and is not required. </w:t>
      </w:r>
      <w:r w:rsidR="00483BC4">
        <w:t xml:space="preserve"> </w:t>
      </w:r>
      <w:r w:rsidR="00813A4D">
        <w:t xml:space="preserve">This would begin in spring 2027. </w:t>
      </w:r>
      <w:r w:rsidR="00BD08A0">
        <w:t xml:space="preserve"> Dr. Bilgili </w:t>
      </w:r>
      <w:r w:rsidR="00C51E17">
        <w:t xml:space="preserve">made a motion that </w:t>
      </w:r>
      <w:r w:rsidR="0001758E">
        <w:t xml:space="preserve">the </w:t>
      </w:r>
      <w:r w:rsidR="00C51E17">
        <w:t xml:space="preserve">Academic Affairs Committee endorse </w:t>
      </w:r>
      <w:r w:rsidR="0001758E">
        <w:t xml:space="preserve">the proposal as submitted. The motion was seconded and </w:t>
      </w:r>
      <w:r w:rsidR="00F13C6B">
        <w:t xml:space="preserve">the vote to endorse was unanimous. </w:t>
      </w:r>
    </w:p>
    <w:p w14:paraId="56B79064" w14:textId="77777777" w:rsidR="002B0C1C" w:rsidRDefault="002B0C1C" w:rsidP="00610249">
      <w:pPr>
        <w:spacing w:after="0"/>
      </w:pPr>
    </w:p>
    <w:p w14:paraId="7CB4AD76" w14:textId="5603D94D" w:rsidR="00610249" w:rsidRPr="00A07C21" w:rsidRDefault="007D4D00" w:rsidP="00610249">
      <w:pPr>
        <w:spacing w:after="0"/>
      </w:pPr>
      <w:r>
        <w:rPr>
          <w:b/>
          <w:bCs/>
        </w:rPr>
        <w:t>9</w:t>
      </w:r>
      <w:r w:rsidR="00366D62" w:rsidRPr="00C64DA1">
        <w:rPr>
          <w:b/>
          <w:bCs/>
        </w:rPr>
        <w:t>)</w:t>
      </w:r>
      <w:r w:rsidR="00366D62">
        <w:t xml:space="preserve"> </w:t>
      </w:r>
      <w:r w:rsidR="00366D62">
        <w:tab/>
      </w:r>
      <w:r w:rsidR="00610249" w:rsidRPr="00387E99">
        <w:rPr>
          <w:b/>
          <w:bCs/>
        </w:rPr>
        <w:t>Announcements and/or for the good of the university</w:t>
      </w:r>
    </w:p>
    <w:p w14:paraId="30272B19" w14:textId="154499EF" w:rsidR="00B33624" w:rsidRDefault="00095C99" w:rsidP="00610249">
      <w:pPr>
        <w:spacing w:after="0"/>
      </w:pPr>
      <w:r>
        <w:tab/>
      </w:r>
      <w:r w:rsidR="005F0550">
        <w:t xml:space="preserve">a) </w:t>
      </w:r>
      <w:r w:rsidR="00B33624">
        <w:t xml:space="preserve">New Academic Affairs Subcommittee on Course Approvals </w:t>
      </w:r>
      <w:r w:rsidR="0023128C">
        <w:t>–</w:t>
      </w:r>
      <w:r w:rsidR="00B33624">
        <w:t xml:space="preserve"> </w:t>
      </w:r>
      <w:r w:rsidR="0023128C">
        <w:t>Nate B</w:t>
      </w:r>
      <w:r w:rsidR="006175F4">
        <w:t>irkhead</w:t>
      </w:r>
      <w:r w:rsidR="0023128C">
        <w:t>, Chair</w:t>
      </w:r>
      <w:r w:rsidR="00F13C6B">
        <w:t xml:space="preserve"> – Kouba </w:t>
      </w:r>
      <w:r w:rsidR="00160B70">
        <w:t xml:space="preserve">reported that a new committee is being formed to look at the academic approval processes and see if there are some changes that can be made. </w:t>
      </w:r>
    </w:p>
    <w:p w14:paraId="271E7DF6" w14:textId="0DC624F6" w:rsidR="00B47586" w:rsidRPr="004959A2" w:rsidRDefault="00F44A34" w:rsidP="00610249">
      <w:pPr>
        <w:spacing w:after="0"/>
      </w:pPr>
      <w:r>
        <w:lastRenderedPageBreak/>
        <w:tab/>
      </w:r>
      <w:r w:rsidR="00416426">
        <w:t>b</w:t>
      </w:r>
      <w:r w:rsidR="00B33624">
        <w:t xml:space="preserve">) </w:t>
      </w:r>
      <w:r w:rsidR="00723696">
        <w:t xml:space="preserve">FYI - </w:t>
      </w:r>
      <w:r w:rsidR="007D4D00">
        <w:t>Last Drop/Withdraw Barrier –</w:t>
      </w:r>
      <w:r w:rsidR="00291FE3">
        <w:t xml:space="preserve"> Kelley </w:t>
      </w:r>
      <w:r w:rsidR="00723696">
        <w:t xml:space="preserve">– </w:t>
      </w:r>
      <w:r w:rsidR="00723696" w:rsidRPr="004959A2">
        <w:t>Attachment 6</w:t>
      </w:r>
      <w:r w:rsidR="00957308" w:rsidRPr="004959A2">
        <w:t xml:space="preserve"> – Brundage and Goos reported that </w:t>
      </w:r>
      <w:r w:rsidR="004430D7" w:rsidRPr="004959A2">
        <w:t>this proposal</w:t>
      </w:r>
      <w:r w:rsidR="000D74AC" w:rsidRPr="004959A2">
        <w:t xml:space="preserve"> changes how classes can be </w:t>
      </w:r>
      <w:r w:rsidR="00125BA8" w:rsidRPr="004959A2">
        <w:t>dropped for some students, making it a more streamlined</w:t>
      </w:r>
      <w:r w:rsidR="004959A2" w:rsidRPr="004959A2">
        <w:t xml:space="preserve"> for both students and the Registrar’s office. </w:t>
      </w:r>
    </w:p>
    <w:p w14:paraId="44CCBC71" w14:textId="5F64CD54" w:rsidR="00A81970" w:rsidRPr="000D74AC" w:rsidRDefault="00A81970" w:rsidP="00610249">
      <w:pPr>
        <w:spacing w:after="0"/>
      </w:pPr>
      <w:r>
        <w:rPr>
          <w:b/>
          <w:bCs/>
        </w:rPr>
        <w:tab/>
      </w:r>
      <w:r w:rsidRPr="00D936AF">
        <w:t xml:space="preserve">c) </w:t>
      </w:r>
      <w:r w:rsidR="00EA4B00" w:rsidRPr="00D936AF">
        <w:t>Next</w:t>
      </w:r>
      <w:r w:rsidR="00EA4B00" w:rsidRPr="000D74AC">
        <w:t xml:space="preserve"> 3-year Calendar </w:t>
      </w:r>
      <w:r w:rsidR="00EA4B00" w:rsidRPr="00084A8D">
        <w:t xml:space="preserve">– </w:t>
      </w:r>
      <w:r w:rsidR="00084A8D" w:rsidRPr="00084A8D">
        <w:t xml:space="preserve">Attachment Draft - </w:t>
      </w:r>
      <w:r w:rsidR="00EA4B00" w:rsidRPr="00084A8D">
        <w:t>Brundage</w:t>
      </w:r>
      <w:r w:rsidR="00EA4B00" w:rsidRPr="000D74AC">
        <w:t xml:space="preserve"> reported that KBOR usually requests this in the fall so they have time to get it to them, but they asked for it now and need it in three weeks. </w:t>
      </w:r>
      <w:r w:rsidR="000F42DB" w:rsidRPr="000D74AC">
        <w:t xml:space="preserve">The Registrar’s office is trying to honor the shared governance process </w:t>
      </w:r>
      <w:r w:rsidR="00E43C92" w:rsidRPr="000D74AC">
        <w:t xml:space="preserve">by navigating </w:t>
      </w:r>
      <w:r w:rsidR="000D74AC" w:rsidRPr="000D74AC">
        <w:t xml:space="preserve">the tight turnaround. There is time to get it through Exec and Senate before they are required to return it to KBOR.  This </w:t>
      </w:r>
      <w:r w:rsidR="00361603" w:rsidRPr="000D74AC">
        <w:t>will be an endorsement</w:t>
      </w:r>
      <w:r w:rsidR="00E43C92" w:rsidRPr="000D74AC">
        <w:t xml:space="preserve"> vote, not approval. </w:t>
      </w:r>
      <w:r w:rsidR="00125BA8">
        <w:t xml:space="preserve">The Calendar Committee is the only one that votes on calendar items. </w:t>
      </w:r>
    </w:p>
    <w:p w14:paraId="5CB46A0A" w14:textId="77777777" w:rsidR="007D4D00" w:rsidRDefault="007D4D00" w:rsidP="00610249">
      <w:pPr>
        <w:spacing w:after="0"/>
      </w:pPr>
    </w:p>
    <w:p w14:paraId="0F0D2A09" w14:textId="7E2E3407" w:rsidR="00D32F3F" w:rsidRDefault="00CD4B48" w:rsidP="00610249">
      <w:pPr>
        <w:spacing w:after="0"/>
        <w:rPr>
          <w:b/>
          <w:bCs/>
        </w:rPr>
      </w:pPr>
      <w:r w:rsidRPr="00C64DA1">
        <w:rPr>
          <w:b/>
          <w:bCs/>
        </w:rPr>
        <w:t>1</w:t>
      </w:r>
      <w:r w:rsidR="007D4D00">
        <w:rPr>
          <w:b/>
          <w:bCs/>
        </w:rPr>
        <w:t>0</w:t>
      </w:r>
      <w:r w:rsidR="00610249" w:rsidRPr="00C64DA1">
        <w:rPr>
          <w:b/>
          <w:bCs/>
        </w:rPr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  <w:r w:rsidR="00084A8D" w:rsidRPr="00084A8D">
        <w:t>– The meeting adjourned at 5:21pm.</w:t>
      </w:r>
    </w:p>
    <w:p w14:paraId="6A2E0AC3" w14:textId="77777777" w:rsidR="001E4BBB" w:rsidRDefault="001E4BBB" w:rsidP="00610249">
      <w:pPr>
        <w:spacing w:after="0"/>
        <w:rPr>
          <w:b/>
          <w:bCs/>
        </w:rPr>
      </w:pPr>
    </w:p>
    <w:p w14:paraId="31E12251" w14:textId="77777777" w:rsidR="00291FE3" w:rsidRDefault="00291FE3" w:rsidP="00610249">
      <w:pPr>
        <w:spacing w:after="0"/>
        <w:rPr>
          <w:b/>
          <w:bCs/>
        </w:rPr>
      </w:pPr>
    </w:p>
    <w:sectPr w:rsidR="00291FE3" w:rsidSect="00AA305F">
      <w:footerReference w:type="default" r:id="rId12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2CF5" w14:textId="77777777" w:rsidR="00C01897" w:rsidRDefault="00C01897" w:rsidP="00610249">
      <w:pPr>
        <w:spacing w:after="0" w:line="240" w:lineRule="auto"/>
      </w:pPr>
      <w:r>
        <w:separator/>
      </w:r>
    </w:p>
  </w:endnote>
  <w:endnote w:type="continuationSeparator" w:id="0">
    <w:p w14:paraId="001693E8" w14:textId="77777777" w:rsidR="00C01897" w:rsidRDefault="00C01897" w:rsidP="00610249">
      <w:pPr>
        <w:spacing w:after="0" w:line="240" w:lineRule="auto"/>
      </w:pPr>
      <w:r>
        <w:continuationSeparator/>
      </w:r>
    </w:p>
  </w:endnote>
  <w:endnote w:type="continuationNotice" w:id="1">
    <w:p w14:paraId="6D16AF65" w14:textId="77777777" w:rsidR="00C01897" w:rsidRDefault="00C018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5B5C57D5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</w:t>
    </w:r>
    <w:r w:rsidR="00CC669D">
      <w:t>Minutes</w:t>
    </w:r>
    <w:r>
      <w:t xml:space="preserve"> </w:t>
    </w:r>
    <w:r w:rsidRPr="003C0B8B">
      <w:t xml:space="preserve">– </w:t>
    </w:r>
    <w:r w:rsidR="006B3218">
      <w:t>February 3</w:t>
    </w:r>
    <w:r w:rsidR="003F0E28">
      <w:t>, 2026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8D1F" w14:textId="77777777" w:rsidR="00C01897" w:rsidRDefault="00C01897" w:rsidP="00610249">
      <w:pPr>
        <w:spacing w:after="0" w:line="240" w:lineRule="auto"/>
      </w:pPr>
      <w:r>
        <w:separator/>
      </w:r>
    </w:p>
  </w:footnote>
  <w:footnote w:type="continuationSeparator" w:id="0">
    <w:p w14:paraId="00E76CDE" w14:textId="77777777" w:rsidR="00C01897" w:rsidRDefault="00C01897" w:rsidP="00610249">
      <w:pPr>
        <w:spacing w:after="0" w:line="240" w:lineRule="auto"/>
      </w:pPr>
      <w:r>
        <w:continuationSeparator/>
      </w:r>
    </w:p>
  </w:footnote>
  <w:footnote w:type="continuationNotice" w:id="1">
    <w:p w14:paraId="70441578" w14:textId="77777777" w:rsidR="00C01897" w:rsidRDefault="00C018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41"/>
    <w:multiLevelType w:val="multilevel"/>
    <w:tmpl w:val="4F887EB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C04B7"/>
    <w:multiLevelType w:val="multilevel"/>
    <w:tmpl w:val="043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90037"/>
    <w:multiLevelType w:val="multilevel"/>
    <w:tmpl w:val="D7C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10E04"/>
    <w:multiLevelType w:val="multilevel"/>
    <w:tmpl w:val="BD6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82371"/>
    <w:multiLevelType w:val="multilevel"/>
    <w:tmpl w:val="A0A8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F2137"/>
    <w:multiLevelType w:val="multilevel"/>
    <w:tmpl w:val="E9C4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C5C15"/>
    <w:multiLevelType w:val="multilevel"/>
    <w:tmpl w:val="C68C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7224F"/>
    <w:multiLevelType w:val="multilevel"/>
    <w:tmpl w:val="F87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145F9"/>
    <w:multiLevelType w:val="multilevel"/>
    <w:tmpl w:val="68C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94EB1"/>
    <w:multiLevelType w:val="multilevel"/>
    <w:tmpl w:val="3C6E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F1EDF"/>
    <w:multiLevelType w:val="multilevel"/>
    <w:tmpl w:val="1B7E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3F1F23"/>
    <w:multiLevelType w:val="multilevel"/>
    <w:tmpl w:val="5612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5C54B3"/>
    <w:multiLevelType w:val="multilevel"/>
    <w:tmpl w:val="23AE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110845"/>
    <w:multiLevelType w:val="multilevel"/>
    <w:tmpl w:val="BD7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AB7EDE"/>
    <w:multiLevelType w:val="multilevel"/>
    <w:tmpl w:val="D65C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856ADE"/>
    <w:multiLevelType w:val="multilevel"/>
    <w:tmpl w:val="2286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F66A53"/>
    <w:multiLevelType w:val="multilevel"/>
    <w:tmpl w:val="8846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A0C6B"/>
    <w:multiLevelType w:val="multilevel"/>
    <w:tmpl w:val="3B94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205D3"/>
    <w:multiLevelType w:val="multilevel"/>
    <w:tmpl w:val="312E07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A7EC5"/>
    <w:multiLevelType w:val="multilevel"/>
    <w:tmpl w:val="3542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3674F9"/>
    <w:multiLevelType w:val="multilevel"/>
    <w:tmpl w:val="9730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693303"/>
    <w:multiLevelType w:val="multilevel"/>
    <w:tmpl w:val="92AC43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E320C7"/>
    <w:multiLevelType w:val="multilevel"/>
    <w:tmpl w:val="483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A948F5"/>
    <w:multiLevelType w:val="multilevel"/>
    <w:tmpl w:val="261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3E6C25"/>
    <w:multiLevelType w:val="multilevel"/>
    <w:tmpl w:val="1A20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531EF"/>
    <w:multiLevelType w:val="multilevel"/>
    <w:tmpl w:val="C13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8913A8"/>
    <w:multiLevelType w:val="multilevel"/>
    <w:tmpl w:val="8FC6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6012AE"/>
    <w:multiLevelType w:val="hybridMultilevel"/>
    <w:tmpl w:val="AC34BE86"/>
    <w:lvl w:ilvl="0" w:tplc="F50A3D9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4319A"/>
    <w:multiLevelType w:val="multilevel"/>
    <w:tmpl w:val="44A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137184"/>
    <w:multiLevelType w:val="multilevel"/>
    <w:tmpl w:val="60F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8B5A86"/>
    <w:multiLevelType w:val="multilevel"/>
    <w:tmpl w:val="0F3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7825CF"/>
    <w:multiLevelType w:val="multilevel"/>
    <w:tmpl w:val="3D3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AD6B6D"/>
    <w:multiLevelType w:val="multilevel"/>
    <w:tmpl w:val="FCB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4E272A"/>
    <w:multiLevelType w:val="multilevel"/>
    <w:tmpl w:val="55E0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C75203"/>
    <w:multiLevelType w:val="multilevel"/>
    <w:tmpl w:val="066E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B523F4"/>
    <w:multiLevelType w:val="multilevel"/>
    <w:tmpl w:val="00C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094D75"/>
    <w:multiLevelType w:val="multilevel"/>
    <w:tmpl w:val="8CEA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D70F38"/>
    <w:multiLevelType w:val="multilevel"/>
    <w:tmpl w:val="F47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6664F0"/>
    <w:multiLevelType w:val="multilevel"/>
    <w:tmpl w:val="152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E04C63"/>
    <w:multiLevelType w:val="multilevel"/>
    <w:tmpl w:val="5228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2279A7"/>
    <w:multiLevelType w:val="multilevel"/>
    <w:tmpl w:val="99DE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9E5429"/>
    <w:multiLevelType w:val="multilevel"/>
    <w:tmpl w:val="EA3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DD1B5B"/>
    <w:multiLevelType w:val="multilevel"/>
    <w:tmpl w:val="5C0C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DC7C45"/>
    <w:multiLevelType w:val="multilevel"/>
    <w:tmpl w:val="6B2E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00976">
    <w:abstractNumId w:val="18"/>
  </w:num>
  <w:num w:numId="2" w16cid:durableId="594245216">
    <w:abstractNumId w:val="21"/>
  </w:num>
  <w:num w:numId="3" w16cid:durableId="1436557701">
    <w:abstractNumId w:val="43"/>
  </w:num>
  <w:num w:numId="4" w16cid:durableId="1646356983">
    <w:abstractNumId w:val="39"/>
  </w:num>
  <w:num w:numId="5" w16cid:durableId="1575166864">
    <w:abstractNumId w:val="32"/>
  </w:num>
  <w:num w:numId="6" w16cid:durableId="1663502746">
    <w:abstractNumId w:val="28"/>
  </w:num>
  <w:num w:numId="7" w16cid:durableId="1686327590">
    <w:abstractNumId w:val="22"/>
  </w:num>
  <w:num w:numId="8" w16cid:durableId="54592250">
    <w:abstractNumId w:val="2"/>
  </w:num>
  <w:num w:numId="9" w16cid:durableId="1151949575">
    <w:abstractNumId w:val="0"/>
  </w:num>
  <w:num w:numId="10" w16cid:durableId="765150801">
    <w:abstractNumId w:val="38"/>
  </w:num>
  <w:num w:numId="11" w16cid:durableId="2129396307">
    <w:abstractNumId w:val="25"/>
  </w:num>
  <w:num w:numId="12" w16cid:durableId="710811469">
    <w:abstractNumId w:val="12"/>
  </w:num>
  <w:num w:numId="13" w16cid:durableId="1873153229">
    <w:abstractNumId w:val="41"/>
  </w:num>
  <w:num w:numId="14" w16cid:durableId="996154043">
    <w:abstractNumId w:val="8"/>
  </w:num>
  <w:num w:numId="15" w16cid:durableId="2041513862">
    <w:abstractNumId w:val="42"/>
  </w:num>
  <w:num w:numId="16" w16cid:durableId="1406880097">
    <w:abstractNumId w:val="31"/>
  </w:num>
  <w:num w:numId="17" w16cid:durableId="686442360">
    <w:abstractNumId w:val="23"/>
  </w:num>
  <w:num w:numId="18" w16cid:durableId="639380080">
    <w:abstractNumId w:val="33"/>
  </w:num>
  <w:num w:numId="19" w16cid:durableId="758984888">
    <w:abstractNumId w:val="30"/>
  </w:num>
  <w:num w:numId="20" w16cid:durableId="1946962956">
    <w:abstractNumId w:val="35"/>
  </w:num>
  <w:num w:numId="21" w16cid:durableId="777414654">
    <w:abstractNumId w:val="20"/>
  </w:num>
  <w:num w:numId="22" w16cid:durableId="1988700824">
    <w:abstractNumId w:val="4"/>
  </w:num>
  <w:num w:numId="23" w16cid:durableId="1919746894">
    <w:abstractNumId w:val="3"/>
  </w:num>
  <w:num w:numId="24" w16cid:durableId="666789447">
    <w:abstractNumId w:val="5"/>
  </w:num>
  <w:num w:numId="25" w16cid:durableId="219445379">
    <w:abstractNumId w:val="16"/>
  </w:num>
  <w:num w:numId="26" w16cid:durableId="83305294">
    <w:abstractNumId w:val="13"/>
  </w:num>
  <w:num w:numId="27" w16cid:durableId="288122211">
    <w:abstractNumId w:val="7"/>
  </w:num>
  <w:num w:numId="28" w16cid:durableId="1949848200">
    <w:abstractNumId w:val="14"/>
  </w:num>
  <w:num w:numId="29" w16cid:durableId="689837018">
    <w:abstractNumId w:val="1"/>
  </w:num>
  <w:num w:numId="30" w16cid:durableId="871916743">
    <w:abstractNumId w:val="29"/>
  </w:num>
  <w:num w:numId="31" w16cid:durableId="624967537">
    <w:abstractNumId w:val="24"/>
  </w:num>
  <w:num w:numId="32" w16cid:durableId="2065523093">
    <w:abstractNumId w:val="17"/>
  </w:num>
  <w:num w:numId="33" w16cid:durableId="1970086652">
    <w:abstractNumId w:val="15"/>
  </w:num>
  <w:num w:numId="34" w16cid:durableId="156768172">
    <w:abstractNumId w:val="10"/>
  </w:num>
  <w:num w:numId="35" w16cid:durableId="1120220836">
    <w:abstractNumId w:val="6"/>
  </w:num>
  <w:num w:numId="36" w16cid:durableId="822281006">
    <w:abstractNumId w:val="40"/>
  </w:num>
  <w:num w:numId="37" w16cid:durableId="1791589386">
    <w:abstractNumId w:val="26"/>
  </w:num>
  <w:num w:numId="38" w16cid:durableId="1229653182">
    <w:abstractNumId w:val="36"/>
  </w:num>
  <w:num w:numId="39" w16cid:durableId="365302722">
    <w:abstractNumId w:val="37"/>
  </w:num>
  <w:num w:numId="40" w16cid:durableId="4483885">
    <w:abstractNumId w:val="19"/>
  </w:num>
  <w:num w:numId="41" w16cid:durableId="899175703">
    <w:abstractNumId w:val="11"/>
  </w:num>
  <w:num w:numId="42" w16cid:durableId="97338296">
    <w:abstractNumId w:val="34"/>
  </w:num>
  <w:num w:numId="43" w16cid:durableId="1271356149">
    <w:abstractNumId w:val="9"/>
  </w:num>
  <w:num w:numId="44" w16cid:durableId="2089973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3A2"/>
    <w:rsid w:val="000023EB"/>
    <w:rsid w:val="00002721"/>
    <w:rsid w:val="00005E4A"/>
    <w:rsid w:val="00006629"/>
    <w:rsid w:val="0000687C"/>
    <w:rsid w:val="00010C54"/>
    <w:rsid w:val="00010D14"/>
    <w:rsid w:val="0001197C"/>
    <w:rsid w:val="00013851"/>
    <w:rsid w:val="00013CFC"/>
    <w:rsid w:val="0001713B"/>
    <w:rsid w:val="0001758E"/>
    <w:rsid w:val="00022186"/>
    <w:rsid w:val="00022A76"/>
    <w:rsid w:val="00023BC8"/>
    <w:rsid w:val="00027108"/>
    <w:rsid w:val="00030DDF"/>
    <w:rsid w:val="00031B50"/>
    <w:rsid w:val="00031F0A"/>
    <w:rsid w:val="000323AE"/>
    <w:rsid w:val="00032C21"/>
    <w:rsid w:val="00033B6C"/>
    <w:rsid w:val="00036015"/>
    <w:rsid w:val="00036B34"/>
    <w:rsid w:val="00036DF5"/>
    <w:rsid w:val="00037A36"/>
    <w:rsid w:val="00044A89"/>
    <w:rsid w:val="00046703"/>
    <w:rsid w:val="00046720"/>
    <w:rsid w:val="000476E8"/>
    <w:rsid w:val="00050904"/>
    <w:rsid w:val="00051ACA"/>
    <w:rsid w:val="00051D30"/>
    <w:rsid w:val="0005242F"/>
    <w:rsid w:val="00053DD4"/>
    <w:rsid w:val="000542AA"/>
    <w:rsid w:val="000566AA"/>
    <w:rsid w:val="00057139"/>
    <w:rsid w:val="0006054D"/>
    <w:rsid w:val="000606CA"/>
    <w:rsid w:val="000613BE"/>
    <w:rsid w:val="00061521"/>
    <w:rsid w:val="000627CA"/>
    <w:rsid w:val="0006286F"/>
    <w:rsid w:val="000638FA"/>
    <w:rsid w:val="00064C03"/>
    <w:rsid w:val="00065639"/>
    <w:rsid w:val="00065B80"/>
    <w:rsid w:val="00065D78"/>
    <w:rsid w:val="0006794D"/>
    <w:rsid w:val="00070F03"/>
    <w:rsid w:val="000717B7"/>
    <w:rsid w:val="000718DB"/>
    <w:rsid w:val="000773DE"/>
    <w:rsid w:val="0007769C"/>
    <w:rsid w:val="000776AF"/>
    <w:rsid w:val="00080813"/>
    <w:rsid w:val="00082151"/>
    <w:rsid w:val="00082415"/>
    <w:rsid w:val="00084A8D"/>
    <w:rsid w:val="000861F8"/>
    <w:rsid w:val="000869EF"/>
    <w:rsid w:val="000872F6"/>
    <w:rsid w:val="000873B8"/>
    <w:rsid w:val="00087792"/>
    <w:rsid w:val="0009138B"/>
    <w:rsid w:val="00091E64"/>
    <w:rsid w:val="00095C99"/>
    <w:rsid w:val="00097434"/>
    <w:rsid w:val="00097F82"/>
    <w:rsid w:val="000A01E2"/>
    <w:rsid w:val="000A0BF2"/>
    <w:rsid w:val="000A10B9"/>
    <w:rsid w:val="000A2AD8"/>
    <w:rsid w:val="000A32A9"/>
    <w:rsid w:val="000A349D"/>
    <w:rsid w:val="000A419A"/>
    <w:rsid w:val="000A5409"/>
    <w:rsid w:val="000A77F3"/>
    <w:rsid w:val="000A7E53"/>
    <w:rsid w:val="000B05C7"/>
    <w:rsid w:val="000B06BB"/>
    <w:rsid w:val="000B101A"/>
    <w:rsid w:val="000B1190"/>
    <w:rsid w:val="000B16E1"/>
    <w:rsid w:val="000B1B18"/>
    <w:rsid w:val="000B4194"/>
    <w:rsid w:val="000B424F"/>
    <w:rsid w:val="000B4C6A"/>
    <w:rsid w:val="000B4C96"/>
    <w:rsid w:val="000B604E"/>
    <w:rsid w:val="000B6A93"/>
    <w:rsid w:val="000B6BEC"/>
    <w:rsid w:val="000B7594"/>
    <w:rsid w:val="000C0D83"/>
    <w:rsid w:val="000C10CD"/>
    <w:rsid w:val="000C1AD3"/>
    <w:rsid w:val="000C3A21"/>
    <w:rsid w:val="000C4471"/>
    <w:rsid w:val="000C4BE8"/>
    <w:rsid w:val="000C5343"/>
    <w:rsid w:val="000C5CAF"/>
    <w:rsid w:val="000C5E1E"/>
    <w:rsid w:val="000D1011"/>
    <w:rsid w:val="000D27F8"/>
    <w:rsid w:val="000D74AC"/>
    <w:rsid w:val="000D75F1"/>
    <w:rsid w:val="000E159B"/>
    <w:rsid w:val="000E174B"/>
    <w:rsid w:val="000E2963"/>
    <w:rsid w:val="000E2C13"/>
    <w:rsid w:val="000E2F32"/>
    <w:rsid w:val="000E3BFE"/>
    <w:rsid w:val="000E40D0"/>
    <w:rsid w:val="000F3760"/>
    <w:rsid w:val="000F3C59"/>
    <w:rsid w:val="000F3FB5"/>
    <w:rsid w:val="000F42DB"/>
    <w:rsid w:val="000F50BB"/>
    <w:rsid w:val="000F57B8"/>
    <w:rsid w:val="000F59C8"/>
    <w:rsid w:val="000F5A99"/>
    <w:rsid w:val="0010299D"/>
    <w:rsid w:val="00102E1F"/>
    <w:rsid w:val="00103E85"/>
    <w:rsid w:val="00103EC7"/>
    <w:rsid w:val="001042BC"/>
    <w:rsid w:val="001042F2"/>
    <w:rsid w:val="0010677B"/>
    <w:rsid w:val="0010694A"/>
    <w:rsid w:val="00107242"/>
    <w:rsid w:val="00107B2B"/>
    <w:rsid w:val="00111F71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45E0"/>
    <w:rsid w:val="001257F5"/>
    <w:rsid w:val="00125BA8"/>
    <w:rsid w:val="001267BF"/>
    <w:rsid w:val="00126AF4"/>
    <w:rsid w:val="0012796B"/>
    <w:rsid w:val="00127DD4"/>
    <w:rsid w:val="00131A9F"/>
    <w:rsid w:val="001342BB"/>
    <w:rsid w:val="00134F39"/>
    <w:rsid w:val="0013574C"/>
    <w:rsid w:val="00135E53"/>
    <w:rsid w:val="00137D32"/>
    <w:rsid w:val="00140B65"/>
    <w:rsid w:val="00142652"/>
    <w:rsid w:val="001436E8"/>
    <w:rsid w:val="00143D80"/>
    <w:rsid w:val="00145357"/>
    <w:rsid w:val="00146187"/>
    <w:rsid w:val="0014701B"/>
    <w:rsid w:val="001473E1"/>
    <w:rsid w:val="001475F0"/>
    <w:rsid w:val="00147DD8"/>
    <w:rsid w:val="00150BA8"/>
    <w:rsid w:val="00151339"/>
    <w:rsid w:val="00153EC3"/>
    <w:rsid w:val="001563AD"/>
    <w:rsid w:val="0015651D"/>
    <w:rsid w:val="00156BEF"/>
    <w:rsid w:val="00157CDC"/>
    <w:rsid w:val="00157F14"/>
    <w:rsid w:val="00160815"/>
    <w:rsid w:val="00160B70"/>
    <w:rsid w:val="00160F6D"/>
    <w:rsid w:val="00164F44"/>
    <w:rsid w:val="001653B0"/>
    <w:rsid w:val="00165ED4"/>
    <w:rsid w:val="00166468"/>
    <w:rsid w:val="00166881"/>
    <w:rsid w:val="00167DBD"/>
    <w:rsid w:val="00167EED"/>
    <w:rsid w:val="00170458"/>
    <w:rsid w:val="00170AB9"/>
    <w:rsid w:val="00170BB6"/>
    <w:rsid w:val="00170C5C"/>
    <w:rsid w:val="00170FE6"/>
    <w:rsid w:val="001727B7"/>
    <w:rsid w:val="001737DB"/>
    <w:rsid w:val="00174B0C"/>
    <w:rsid w:val="00176063"/>
    <w:rsid w:val="00176399"/>
    <w:rsid w:val="00176AEB"/>
    <w:rsid w:val="00176C5B"/>
    <w:rsid w:val="00177DA6"/>
    <w:rsid w:val="00180199"/>
    <w:rsid w:val="001828EB"/>
    <w:rsid w:val="00182F08"/>
    <w:rsid w:val="0018338D"/>
    <w:rsid w:val="001833E0"/>
    <w:rsid w:val="00183735"/>
    <w:rsid w:val="00183BE0"/>
    <w:rsid w:val="00184A20"/>
    <w:rsid w:val="0018794A"/>
    <w:rsid w:val="001906E0"/>
    <w:rsid w:val="00190B34"/>
    <w:rsid w:val="00192A2A"/>
    <w:rsid w:val="00192AD7"/>
    <w:rsid w:val="0019324E"/>
    <w:rsid w:val="00194930"/>
    <w:rsid w:val="0019497D"/>
    <w:rsid w:val="00197753"/>
    <w:rsid w:val="00197964"/>
    <w:rsid w:val="001A012D"/>
    <w:rsid w:val="001A170A"/>
    <w:rsid w:val="001A1AE9"/>
    <w:rsid w:val="001A23D4"/>
    <w:rsid w:val="001A3631"/>
    <w:rsid w:val="001A4EF6"/>
    <w:rsid w:val="001A5E03"/>
    <w:rsid w:val="001A6725"/>
    <w:rsid w:val="001A6C79"/>
    <w:rsid w:val="001B11C0"/>
    <w:rsid w:val="001B1EAC"/>
    <w:rsid w:val="001B43DF"/>
    <w:rsid w:val="001B64F2"/>
    <w:rsid w:val="001B6E2D"/>
    <w:rsid w:val="001C1F2E"/>
    <w:rsid w:val="001C2278"/>
    <w:rsid w:val="001C3701"/>
    <w:rsid w:val="001C4F45"/>
    <w:rsid w:val="001C53AF"/>
    <w:rsid w:val="001C55F3"/>
    <w:rsid w:val="001C5980"/>
    <w:rsid w:val="001C74E0"/>
    <w:rsid w:val="001D0844"/>
    <w:rsid w:val="001D0A1F"/>
    <w:rsid w:val="001D0CCE"/>
    <w:rsid w:val="001D1DE2"/>
    <w:rsid w:val="001D27CF"/>
    <w:rsid w:val="001D2F33"/>
    <w:rsid w:val="001D4188"/>
    <w:rsid w:val="001D470C"/>
    <w:rsid w:val="001D68AC"/>
    <w:rsid w:val="001D68CB"/>
    <w:rsid w:val="001D7BF4"/>
    <w:rsid w:val="001E061A"/>
    <w:rsid w:val="001E0870"/>
    <w:rsid w:val="001E0D24"/>
    <w:rsid w:val="001E10B9"/>
    <w:rsid w:val="001E3443"/>
    <w:rsid w:val="001E4B68"/>
    <w:rsid w:val="001E4BBB"/>
    <w:rsid w:val="001E4CC2"/>
    <w:rsid w:val="001E7779"/>
    <w:rsid w:val="001E77AC"/>
    <w:rsid w:val="001F0AD0"/>
    <w:rsid w:val="001F3430"/>
    <w:rsid w:val="001F62F9"/>
    <w:rsid w:val="001F65FE"/>
    <w:rsid w:val="001F6604"/>
    <w:rsid w:val="001F6FD5"/>
    <w:rsid w:val="00201060"/>
    <w:rsid w:val="00202DFD"/>
    <w:rsid w:val="00204147"/>
    <w:rsid w:val="00210968"/>
    <w:rsid w:val="002112F4"/>
    <w:rsid w:val="002120AF"/>
    <w:rsid w:val="0021221B"/>
    <w:rsid w:val="002125F5"/>
    <w:rsid w:val="00212CF3"/>
    <w:rsid w:val="00212EF4"/>
    <w:rsid w:val="0021326F"/>
    <w:rsid w:val="00213980"/>
    <w:rsid w:val="0021429D"/>
    <w:rsid w:val="00214A15"/>
    <w:rsid w:val="00214D7D"/>
    <w:rsid w:val="00215FF1"/>
    <w:rsid w:val="00216C46"/>
    <w:rsid w:val="00217A9F"/>
    <w:rsid w:val="00217D9C"/>
    <w:rsid w:val="00220CED"/>
    <w:rsid w:val="00220E48"/>
    <w:rsid w:val="002228EE"/>
    <w:rsid w:val="00222F5A"/>
    <w:rsid w:val="00223894"/>
    <w:rsid w:val="002254F1"/>
    <w:rsid w:val="002271EE"/>
    <w:rsid w:val="0023016B"/>
    <w:rsid w:val="00230700"/>
    <w:rsid w:val="00230A54"/>
    <w:rsid w:val="0023128C"/>
    <w:rsid w:val="002314F8"/>
    <w:rsid w:val="002330AE"/>
    <w:rsid w:val="002344BF"/>
    <w:rsid w:val="00234FDA"/>
    <w:rsid w:val="00235F9A"/>
    <w:rsid w:val="00236B20"/>
    <w:rsid w:val="002418C2"/>
    <w:rsid w:val="00241C0D"/>
    <w:rsid w:val="002437FD"/>
    <w:rsid w:val="00244060"/>
    <w:rsid w:val="002446B0"/>
    <w:rsid w:val="00245BEF"/>
    <w:rsid w:val="002467D3"/>
    <w:rsid w:val="0024764F"/>
    <w:rsid w:val="00252896"/>
    <w:rsid w:val="00252A7B"/>
    <w:rsid w:val="0025386D"/>
    <w:rsid w:val="00256B0B"/>
    <w:rsid w:val="00257690"/>
    <w:rsid w:val="00262169"/>
    <w:rsid w:val="00262408"/>
    <w:rsid w:val="002627C9"/>
    <w:rsid w:val="0026283F"/>
    <w:rsid w:val="00263B21"/>
    <w:rsid w:val="00264F9B"/>
    <w:rsid w:val="002655B8"/>
    <w:rsid w:val="002666A1"/>
    <w:rsid w:val="0026755B"/>
    <w:rsid w:val="002700E9"/>
    <w:rsid w:val="00270E9F"/>
    <w:rsid w:val="0027247E"/>
    <w:rsid w:val="00274544"/>
    <w:rsid w:val="002750C8"/>
    <w:rsid w:val="0027510A"/>
    <w:rsid w:val="00280673"/>
    <w:rsid w:val="00281703"/>
    <w:rsid w:val="00281806"/>
    <w:rsid w:val="00281A56"/>
    <w:rsid w:val="0028430B"/>
    <w:rsid w:val="00286F32"/>
    <w:rsid w:val="0028722A"/>
    <w:rsid w:val="00287D50"/>
    <w:rsid w:val="00290A3E"/>
    <w:rsid w:val="00291BBD"/>
    <w:rsid w:val="00291EFE"/>
    <w:rsid w:val="00291FE3"/>
    <w:rsid w:val="002932C8"/>
    <w:rsid w:val="00293478"/>
    <w:rsid w:val="0029351A"/>
    <w:rsid w:val="002944CD"/>
    <w:rsid w:val="00295D00"/>
    <w:rsid w:val="002A0F02"/>
    <w:rsid w:val="002A16D7"/>
    <w:rsid w:val="002A37E7"/>
    <w:rsid w:val="002A522C"/>
    <w:rsid w:val="002A7336"/>
    <w:rsid w:val="002A793A"/>
    <w:rsid w:val="002B0C1C"/>
    <w:rsid w:val="002B0D8E"/>
    <w:rsid w:val="002B20CF"/>
    <w:rsid w:val="002B24F8"/>
    <w:rsid w:val="002B444F"/>
    <w:rsid w:val="002B48D8"/>
    <w:rsid w:val="002B5199"/>
    <w:rsid w:val="002B53E0"/>
    <w:rsid w:val="002B5DF4"/>
    <w:rsid w:val="002C07AA"/>
    <w:rsid w:val="002C09F7"/>
    <w:rsid w:val="002C2027"/>
    <w:rsid w:val="002C3FB8"/>
    <w:rsid w:val="002C4213"/>
    <w:rsid w:val="002C6F9A"/>
    <w:rsid w:val="002C7025"/>
    <w:rsid w:val="002D01B9"/>
    <w:rsid w:val="002D4D0A"/>
    <w:rsid w:val="002D52E7"/>
    <w:rsid w:val="002D558E"/>
    <w:rsid w:val="002E10E8"/>
    <w:rsid w:val="002E1EAF"/>
    <w:rsid w:val="002E2419"/>
    <w:rsid w:val="002E3E14"/>
    <w:rsid w:val="002E5082"/>
    <w:rsid w:val="002E6E68"/>
    <w:rsid w:val="002F0C34"/>
    <w:rsid w:val="002F2FB1"/>
    <w:rsid w:val="002F3A67"/>
    <w:rsid w:val="002F3F6A"/>
    <w:rsid w:val="002F4C7E"/>
    <w:rsid w:val="002F51FB"/>
    <w:rsid w:val="002F70AE"/>
    <w:rsid w:val="002F733A"/>
    <w:rsid w:val="002F7BE5"/>
    <w:rsid w:val="003007E0"/>
    <w:rsid w:val="0030093F"/>
    <w:rsid w:val="003015D6"/>
    <w:rsid w:val="00304001"/>
    <w:rsid w:val="00307651"/>
    <w:rsid w:val="00307DE9"/>
    <w:rsid w:val="00311D8E"/>
    <w:rsid w:val="0031264C"/>
    <w:rsid w:val="0031270C"/>
    <w:rsid w:val="003130D5"/>
    <w:rsid w:val="00314944"/>
    <w:rsid w:val="0031590B"/>
    <w:rsid w:val="00315ECE"/>
    <w:rsid w:val="0031791E"/>
    <w:rsid w:val="00317F32"/>
    <w:rsid w:val="003201C3"/>
    <w:rsid w:val="0032028D"/>
    <w:rsid w:val="003231B4"/>
    <w:rsid w:val="0032761F"/>
    <w:rsid w:val="00330355"/>
    <w:rsid w:val="00331121"/>
    <w:rsid w:val="003316DF"/>
    <w:rsid w:val="00331AE2"/>
    <w:rsid w:val="00332521"/>
    <w:rsid w:val="003326BF"/>
    <w:rsid w:val="00334946"/>
    <w:rsid w:val="0033775B"/>
    <w:rsid w:val="00337D87"/>
    <w:rsid w:val="00337FE5"/>
    <w:rsid w:val="00341021"/>
    <w:rsid w:val="00345C5F"/>
    <w:rsid w:val="00346E95"/>
    <w:rsid w:val="003503EB"/>
    <w:rsid w:val="00350F39"/>
    <w:rsid w:val="00351A83"/>
    <w:rsid w:val="00353EA9"/>
    <w:rsid w:val="00353F28"/>
    <w:rsid w:val="00356B27"/>
    <w:rsid w:val="0035718B"/>
    <w:rsid w:val="00357A69"/>
    <w:rsid w:val="00357B1D"/>
    <w:rsid w:val="003606D3"/>
    <w:rsid w:val="003607EC"/>
    <w:rsid w:val="00361603"/>
    <w:rsid w:val="00362BAE"/>
    <w:rsid w:val="0036320E"/>
    <w:rsid w:val="003635A9"/>
    <w:rsid w:val="00363FAD"/>
    <w:rsid w:val="0036480A"/>
    <w:rsid w:val="00364DBE"/>
    <w:rsid w:val="0036582C"/>
    <w:rsid w:val="00366D62"/>
    <w:rsid w:val="0037008B"/>
    <w:rsid w:val="00370F35"/>
    <w:rsid w:val="00372659"/>
    <w:rsid w:val="00372C1F"/>
    <w:rsid w:val="003735A5"/>
    <w:rsid w:val="003745EE"/>
    <w:rsid w:val="0037574A"/>
    <w:rsid w:val="00375962"/>
    <w:rsid w:val="00375B59"/>
    <w:rsid w:val="00377449"/>
    <w:rsid w:val="0038184B"/>
    <w:rsid w:val="00381DDE"/>
    <w:rsid w:val="003821BF"/>
    <w:rsid w:val="003825AE"/>
    <w:rsid w:val="00382DE4"/>
    <w:rsid w:val="00383C3A"/>
    <w:rsid w:val="00385101"/>
    <w:rsid w:val="0038623F"/>
    <w:rsid w:val="00387E99"/>
    <w:rsid w:val="00390D2A"/>
    <w:rsid w:val="003911AD"/>
    <w:rsid w:val="003920CF"/>
    <w:rsid w:val="0039607D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B05FE"/>
    <w:rsid w:val="003B0BEA"/>
    <w:rsid w:val="003B1E62"/>
    <w:rsid w:val="003B2C23"/>
    <w:rsid w:val="003B308A"/>
    <w:rsid w:val="003B3B69"/>
    <w:rsid w:val="003B3DEF"/>
    <w:rsid w:val="003B3E7B"/>
    <w:rsid w:val="003B4C5D"/>
    <w:rsid w:val="003B64BC"/>
    <w:rsid w:val="003B65CE"/>
    <w:rsid w:val="003B665F"/>
    <w:rsid w:val="003B6D39"/>
    <w:rsid w:val="003B7208"/>
    <w:rsid w:val="003B740B"/>
    <w:rsid w:val="003C0B8B"/>
    <w:rsid w:val="003C0E52"/>
    <w:rsid w:val="003C21DD"/>
    <w:rsid w:val="003C28A0"/>
    <w:rsid w:val="003C2FFF"/>
    <w:rsid w:val="003C48A2"/>
    <w:rsid w:val="003C6561"/>
    <w:rsid w:val="003D3119"/>
    <w:rsid w:val="003D3CD5"/>
    <w:rsid w:val="003D4763"/>
    <w:rsid w:val="003D4A8B"/>
    <w:rsid w:val="003D60E3"/>
    <w:rsid w:val="003D73EF"/>
    <w:rsid w:val="003E119B"/>
    <w:rsid w:val="003E356B"/>
    <w:rsid w:val="003E3ED3"/>
    <w:rsid w:val="003E64DD"/>
    <w:rsid w:val="003E774A"/>
    <w:rsid w:val="003F0D5F"/>
    <w:rsid w:val="003F0E28"/>
    <w:rsid w:val="003F4708"/>
    <w:rsid w:val="003F523A"/>
    <w:rsid w:val="003F59EC"/>
    <w:rsid w:val="003F5D01"/>
    <w:rsid w:val="003F5E5C"/>
    <w:rsid w:val="004000F5"/>
    <w:rsid w:val="00406353"/>
    <w:rsid w:val="00407307"/>
    <w:rsid w:val="004105CC"/>
    <w:rsid w:val="00411EF1"/>
    <w:rsid w:val="004131C5"/>
    <w:rsid w:val="00415087"/>
    <w:rsid w:val="0041587B"/>
    <w:rsid w:val="00415AF7"/>
    <w:rsid w:val="00415BEF"/>
    <w:rsid w:val="00416426"/>
    <w:rsid w:val="0041647B"/>
    <w:rsid w:val="004168DD"/>
    <w:rsid w:val="00416BF8"/>
    <w:rsid w:val="00420240"/>
    <w:rsid w:val="00421163"/>
    <w:rsid w:val="00421391"/>
    <w:rsid w:val="004215C7"/>
    <w:rsid w:val="00421E50"/>
    <w:rsid w:val="00424111"/>
    <w:rsid w:val="00424690"/>
    <w:rsid w:val="0042496C"/>
    <w:rsid w:val="00425324"/>
    <w:rsid w:val="0042543F"/>
    <w:rsid w:val="004259B0"/>
    <w:rsid w:val="004260AB"/>
    <w:rsid w:val="00426DD5"/>
    <w:rsid w:val="00426F40"/>
    <w:rsid w:val="00427204"/>
    <w:rsid w:val="004279CA"/>
    <w:rsid w:val="00430A4D"/>
    <w:rsid w:val="004314A7"/>
    <w:rsid w:val="00431631"/>
    <w:rsid w:val="00431D7A"/>
    <w:rsid w:val="0043274D"/>
    <w:rsid w:val="004348CB"/>
    <w:rsid w:val="00434AC6"/>
    <w:rsid w:val="00435001"/>
    <w:rsid w:val="004354CE"/>
    <w:rsid w:val="004368C1"/>
    <w:rsid w:val="0044139D"/>
    <w:rsid w:val="0044257C"/>
    <w:rsid w:val="00442DD5"/>
    <w:rsid w:val="00442FC5"/>
    <w:rsid w:val="00442FF7"/>
    <w:rsid w:val="004430D7"/>
    <w:rsid w:val="00443D4A"/>
    <w:rsid w:val="0044615D"/>
    <w:rsid w:val="00450DA1"/>
    <w:rsid w:val="00453B63"/>
    <w:rsid w:val="00454B5A"/>
    <w:rsid w:val="00455B58"/>
    <w:rsid w:val="0045653A"/>
    <w:rsid w:val="0046000F"/>
    <w:rsid w:val="004609C8"/>
    <w:rsid w:val="004609D0"/>
    <w:rsid w:val="0046182E"/>
    <w:rsid w:val="0046215B"/>
    <w:rsid w:val="004638C3"/>
    <w:rsid w:val="00463A69"/>
    <w:rsid w:val="00465CA5"/>
    <w:rsid w:val="0047222D"/>
    <w:rsid w:val="004724BD"/>
    <w:rsid w:val="00472FBE"/>
    <w:rsid w:val="00474BA5"/>
    <w:rsid w:val="0047612B"/>
    <w:rsid w:val="0047629D"/>
    <w:rsid w:val="004762B4"/>
    <w:rsid w:val="00476316"/>
    <w:rsid w:val="00476FE3"/>
    <w:rsid w:val="00477487"/>
    <w:rsid w:val="0047770A"/>
    <w:rsid w:val="004801D1"/>
    <w:rsid w:val="00481B01"/>
    <w:rsid w:val="004832BD"/>
    <w:rsid w:val="00483BC4"/>
    <w:rsid w:val="00484BF0"/>
    <w:rsid w:val="0048561F"/>
    <w:rsid w:val="00485CDF"/>
    <w:rsid w:val="00486BD3"/>
    <w:rsid w:val="004879C9"/>
    <w:rsid w:val="004913A2"/>
    <w:rsid w:val="00492BF8"/>
    <w:rsid w:val="0049408E"/>
    <w:rsid w:val="004957A7"/>
    <w:rsid w:val="004959A2"/>
    <w:rsid w:val="00497267"/>
    <w:rsid w:val="0049762E"/>
    <w:rsid w:val="004A0C8D"/>
    <w:rsid w:val="004A0FC8"/>
    <w:rsid w:val="004A107A"/>
    <w:rsid w:val="004A282A"/>
    <w:rsid w:val="004A4463"/>
    <w:rsid w:val="004A470D"/>
    <w:rsid w:val="004A6B20"/>
    <w:rsid w:val="004A6CAF"/>
    <w:rsid w:val="004A71C1"/>
    <w:rsid w:val="004B1734"/>
    <w:rsid w:val="004B26DD"/>
    <w:rsid w:val="004B46E4"/>
    <w:rsid w:val="004B50E5"/>
    <w:rsid w:val="004B58E4"/>
    <w:rsid w:val="004B5D74"/>
    <w:rsid w:val="004B76C1"/>
    <w:rsid w:val="004B7EA2"/>
    <w:rsid w:val="004C01D2"/>
    <w:rsid w:val="004C15CF"/>
    <w:rsid w:val="004C31EC"/>
    <w:rsid w:val="004C43FF"/>
    <w:rsid w:val="004C4710"/>
    <w:rsid w:val="004C5026"/>
    <w:rsid w:val="004C57D4"/>
    <w:rsid w:val="004C6A5D"/>
    <w:rsid w:val="004C6DCD"/>
    <w:rsid w:val="004C7447"/>
    <w:rsid w:val="004D1124"/>
    <w:rsid w:val="004D45B2"/>
    <w:rsid w:val="004D4B6B"/>
    <w:rsid w:val="004D5A89"/>
    <w:rsid w:val="004D5D59"/>
    <w:rsid w:val="004D616E"/>
    <w:rsid w:val="004D693A"/>
    <w:rsid w:val="004D7EC7"/>
    <w:rsid w:val="004E032A"/>
    <w:rsid w:val="004E045D"/>
    <w:rsid w:val="004E0C06"/>
    <w:rsid w:val="004E10EC"/>
    <w:rsid w:val="004E12F4"/>
    <w:rsid w:val="004E146D"/>
    <w:rsid w:val="004E200E"/>
    <w:rsid w:val="004E2BB7"/>
    <w:rsid w:val="004E30E8"/>
    <w:rsid w:val="004E4271"/>
    <w:rsid w:val="004F01FB"/>
    <w:rsid w:val="004F0B3C"/>
    <w:rsid w:val="004F1668"/>
    <w:rsid w:val="004F2BBE"/>
    <w:rsid w:val="004F3669"/>
    <w:rsid w:val="004F6AE0"/>
    <w:rsid w:val="004F7326"/>
    <w:rsid w:val="005007F8"/>
    <w:rsid w:val="00501475"/>
    <w:rsid w:val="00502239"/>
    <w:rsid w:val="005026D0"/>
    <w:rsid w:val="00502ED8"/>
    <w:rsid w:val="0050309C"/>
    <w:rsid w:val="00503678"/>
    <w:rsid w:val="0050472F"/>
    <w:rsid w:val="00505DC8"/>
    <w:rsid w:val="005071F0"/>
    <w:rsid w:val="00507735"/>
    <w:rsid w:val="00510D4F"/>
    <w:rsid w:val="0051295F"/>
    <w:rsid w:val="00513563"/>
    <w:rsid w:val="00513FD0"/>
    <w:rsid w:val="00516526"/>
    <w:rsid w:val="005202B3"/>
    <w:rsid w:val="005251C8"/>
    <w:rsid w:val="00526450"/>
    <w:rsid w:val="00527689"/>
    <w:rsid w:val="005276F2"/>
    <w:rsid w:val="0052772E"/>
    <w:rsid w:val="00530C31"/>
    <w:rsid w:val="00532AA8"/>
    <w:rsid w:val="00533A30"/>
    <w:rsid w:val="00535F2E"/>
    <w:rsid w:val="00535FCB"/>
    <w:rsid w:val="00537127"/>
    <w:rsid w:val="005410DF"/>
    <w:rsid w:val="00541666"/>
    <w:rsid w:val="0054413D"/>
    <w:rsid w:val="0054578E"/>
    <w:rsid w:val="00547569"/>
    <w:rsid w:val="00547A37"/>
    <w:rsid w:val="005536CB"/>
    <w:rsid w:val="00555044"/>
    <w:rsid w:val="005559BF"/>
    <w:rsid w:val="0055739C"/>
    <w:rsid w:val="00557A40"/>
    <w:rsid w:val="00560398"/>
    <w:rsid w:val="00560B1D"/>
    <w:rsid w:val="0056126C"/>
    <w:rsid w:val="00562BCF"/>
    <w:rsid w:val="00562F03"/>
    <w:rsid w:val="00563F07"/>
    <w:rsid w:val="00565F07"/>
    <w:rsid w:val="00566280"/>
    <w:rsid w:val="0056677D"/>
    <w:rsid w:val="00572424"/>
    <w:rsid w:val="00572D12"/>
    <w:rsid w:val="005738C0"/>
    <w:rsid w:val="0057453B"/>
    <w:rsid w:val="00575DA2"/>
    <w:rsid w:val="00576022"/>
    <w:rsid w:val="00576113"/>
    <w:rsid w:val="00580F26"/>
    <w:rsid w:val="00582B14"/>
    <w:rsid w:val="0058415C"/>
    <w:rsid w:val="0058423D"/>
    <w:rsid w:val="0058503C"/>
    <w:rsid w:val="00585F0E"/>
    <w:rsid w:val="0058714D"/>
    <w:rsid w:val="00587249"/>
    <w:rsid w:val="00587989"/>
    <w:rsid w:val="00590020"/>
    <w:rsid w:val="00592DFF"/>
    <w:rsid w:val="005931F6"/>
    <w:rsid w:val="005939A9"/>
    <w:rsid w:val="00594705"/>
    <w:rsid w:val="005956BE"/>
    <w:rsid w:val="005A00B2"/>
    <w:rsid w:val="005A22C1"/>
    <w:rsid w:val="005A3E36"/>
    <w:rsid w:val="005A578E"/>
    <w:rsid w:val="005A66BD"/>
    <w:rsid w:val="005A761B"/>
    <w:rsid w:val="005B113A"/>
    <w:rsid w:val="005B273D"/>
    <w:rsid w:val="005B3167"/>
    <w:rsid w:val="005B32C5"/>
    <w:rsid w:val="005B3E3C"/>
    <w:rsid w:val="005B3E64"/>
    <w:rsid w:val="005B4052"/>
    <w:rsid w:val="005B41FD"/>
    <w:rsid w:val="005B4505"/>
    <w:rsid w:val="005B5A89"/>
    <w:rsid w:val="005B5E93"/>
    <w:rsid w:val="005B660B"/>
    <w:rsid w:val="005B7556"/>
    <w:rsid w:val="005C0068"/>
    <w:rsid w:val="005C1DE5"/>
    <w:rsid w:val="005C1E33"/>
    <w:rsid w:val="005C7410"/>
    <w:rsid w:val="005D24A4"/>
    <w:rsid w:val="005D24BE"/>
    <w:rsid w:val="005D3D23"/>
    <w:rsid w:val="005D51F6"/>
    <w:rsid w:val="005D60F1"/>
    <w:rsid w:val="005D799A"/>
    <w:rsid w:val="005D79D4"/>
    <w:rsid w:val="005E284A"/>
    <w:rsid w:val="005E3A76"/>
    <w:rsid w:val="005E400B"/>
    <w:rsid w:val="005E47CA"/>
    <w:rsid w:val="005E6107"/>
    <w:rsid w:val="005E623E"/>
    <w:rsid w:val="005E7D7A"/>
    <w:rsid w:val="005F0550"/>
    <w:rsid w:val="005F20D1"/>
    <w:rsid w:val="005F27B5"/>
    <w:rsid w:val="005F396B"/>
    <w:rsid w:val="005F5B80"/>
    <w:rsid w:val="0060048B"/>
    <w:rsid w:val="00601974"/>
    <w:rsid w:val="006022DC"/>
    <w:rsid w:val="006038E8"/>
    <w:rsid w:val="00604612"/>
    <w:rsid w:val="006054E5"/>
    <w:rsid w:val="006058C9"/>
    <w:rsid w:val="00605A69"/>
    <w:rsid w:val="00605F64"/>
    <w:rsid w:val="00606792"/>
    <w:rsid w:val="00610249"/>
    <w:rsid w:val="0061187E"/>
    <w:rsid w:val="006134E0"/>
    <w:rsid w:val="00613992"/>
    <w:rsid w:val="00613B2D"/>
    <w:rsid w:val="00615955"/>
    <w:rsid w:val="006175F4"/>
    <w:rsid w:val="006176D3"/>
    <w:rsid w:val="00617B17"/>
    <w:rsid w:val="00617D50"/>
    <w:rsid w:val="00621080"/>
    <w:rsid w:val="00621172"/>
    <w:rsid w:val="00621896"/>
    <w:rsid w:val="00621B4E"/>
    <w:rsid w:val="0062238E"/>
    <w:rsid w:val="00622519"/>
    <w:rsid w:val="00622988"/>
    <w:rsid w:val="00622D49"/>
    <w:rsid w:val="006240B0"/>
    <w:rsid w:val="0062448D"/>
    <w:rsid w:val="006244D1"/>
    <w:rsid w:val="00626200"/>
    <w:rsid w:val="0063077C"/>
    <w:rsid w:val="00631DDF"/>
    <w:rsid w:val="006336A5"/>
    <w:rsid w:val="00633BCD"/>
    <w:rsid w:val="00634F81"/>
    <w:rsid w:val="00635A7D"/>
    <w:rsid w:val="006360FA"/>
    <w:rsid w:val="006366A2"/>
    <w:rsid w:val="00640F05"/>
    <w:rsid w:val="006420DD"/>
    <w:rsid w:val="00643532"/>
    <w:rsid w:val="006441D4"/>
    <w:rsid w:val="0064499B"/>
    <w:rsid w:val="0064566C"/>
    <w:rsid w:val="00646D2F"/>
    <w:rsid w:val="006471E2"/>
    <w:rsid w:val="00647528"/>
    <w:rsid w:val="0064784B"/>
    <w:rsid w:val="00650590"/>
    <w:rsid w:val="006513A7"/>
    <w:rsid w:val="006526F5"/>
    <w:rsid w:val="00653692"/>
    <w:rsid w:val="0065427B"/>
    <w:rsid w:val="00654E01"/>
    <w:rsid w:val="00654F2C"/>
    <w:rsid w:val="00655DDE"/>
    <w:rsid w:val="00656F3D"/>
    <w:rsid w:val="006571CD"/>
    <w:rsid w:val="00657F83"/>
    <w:rsid w:val="006601BB"/>
    <w:rsid w:val="00660F2F"/>
    <w:rsid w:val="0066146F"/>
    <w:rsid w:val="00661F91"/>
    <w:rsid w:val="00663B3B"/>
    <w:rsid w:val="006650F5"/>
    <w:rsid w:val="0066624E"/>
    <w:rsid w:val="00666FC0"/>
    <w:rsid w:val="006675DA"/>
    <w:rsid w:val="0067054E"/>
    <w:rsid w:val="00670991"/>
    <w:rsid w:val="00671123"/>
    <w:rsid w:val="00672D9A"/>
    <w:rsid w:val="0067373E"/>
    <w:rsid w:val="006745B6"/>
    <w:rsid w:val="006747BC"/>
    <w:rsid w:val="00674E8A"/>
    <w:rsid w:val="00676AE4"/>
    <w:rsid w:val="00676B69"/>
    <w:rsid w:val="00677077"/>
    <w:rsid w:val="0067739A"/>
    <w:rsid w:val="00680883"/>
    <w:rsid w:val="006811CD"/>
    <w:rsid w:val="0068212C"/>
    <w:rsid w:val="006826F6"/>
    <w:rsid w:val="0068417E"/>
    <w:rsid w:val="0068477B"/>
    <w:rsid w:val="00684958"/>
    <w:rsid w:val="00684A96"/>
    <w:rsid w:val="00686B08"/>
    <w:rsid w:val="00687704"/>
    <w:rsid w:val="00687869"/>
    <w:rsid w:val="006917C4"/>
    <w:rsid w:val="00692E58"/>
    <w:rsid w:val="00693749"/>
    <w:rsid w:val="00693D00"/>
    <w:rsid w:val="00694F8D"/>
    <w:rsid w:val="006951AE"/>
    <w:rsid w:val="0069549C"/>
    <w:rsid w:val="00695CC7"/>
    <w:rsid w:val="0069623B"/>
    <w:rsid w:val="006965B6"/>
    <w:rsid w:val="0069752B"/>
    <w:rsid w:val="00697657"/>
    <w:rsid w:val="00697D38"/>
    <w:rsid w:val="006A0C51"/>
    <w:rsid w:val="006A19DD"/>
    <w:rsid w:val="006A1C02"/>
    <w:rsid w:val="006A2A68"/>
    <w:rsid w:val="006A31AA"/>
    <w:rsid w:val="006A3E29"/>
    <w:rsid w:val="006A3F42"/>
    <w:rsid w:val="006A678D"/>
    <w:rsid w:val="006A6A69"/>
    <w:rsid w:val="006A6E52"/>
    <w:rsid w:val="006A7BB2"/>
    <w:rsid w:val="006B0F1C"/>
    <w:rsid w:val="006B1AF9"/>
    <w:rsid w:val="006B1B7E"/>
    <w:rsid w:val="006B20CE"/>
    <w:rsid w:val="006B222D"/>
    <w:rsid w:val="006B2356"/>
    <w:rsid w:val="006B3218"/>
    <w:rsid w:val="006B4EA4"/>
    <w:rsid w:val="006B5461"/>
    <w:rsid w:val="006B591C"/>
    <w:rsid w:val="006B7A7A"/>
    <w:rsid w:val="006C080E"/>
    <w:rsid w:val="006C0C38"/>
    <w:rsid w:val="006C0FD5"/>
    <w:rsid w:val="006C1577"/>
    <w:rsid w:val="006C1862"/>
    <w:rsid w:val="006C3CCC"/>
    <w:rsid w:val="006C507A"/>
    <w:rsid w:val="006C5483"/>
    <w:rsid w:val="006C5D9D"/>
    <w:rsid w:val="006C6624"/>
    <w:rsid w:val="006C6D6F"/>
    <w:rsid w:val="006D0BF0"/>
    <w:rsid w:val="006D4C75"/>
    <w:rsid w:val="006D5919"/>
    <w:rsid w:val="006D73A8"/>
    <w:rsid w:val="006E08CB"/>
    <w:rsid w:val="006E27AD"/>
    <w:rsid w:val="006E2C23"/>
    <w:rsid w:val="006E361E"/>
    <w:rsid w:val="006E58FC"/>
    <w:rsid w:val="006E694C"/>
    <w:rsid w:val="006E6E77"/>
    <w:rsid w:val="006E6F0D"/>
    <w:rsid w:val="006E7A87"/>
    <w:rsid w:val="006F0562"/>
    <w:rsid w:val="006F2815"/>
    <w:rsid w:val="006F4C1B"/>
    <w:rsid w:val="006F5750"/>
    <w:rsid w:val="006F5DF4"/>
    <w:rsid w:val="00700798"/>
    <w:rsid w:val="00700B52"/>
    <w:rsid w:val="00704DC4"/>
    <w:rsid w:val="0070646D"/>
    <w:rsid w:val="00706D03"/>
    <w:rsid w:val="00706E02"/>
    <w:rsid w:val="007077D1"/>
    <w:rsid w:val="0070786F"/>
    <w:rsid w:val="00711150"/>
    <w:rsid w:val="00711442"/>
    <w:rsid w:val="00715A49"/>
    <w:rsid w:val="00716C34"/>
    <w:rsid w:val="00717A89"/>
    <w:rsid w:val="007200B3"/>
    <w:rsid w:val="0072097F"/>
    <w:rsid w:val="00721F01"/>
    <w:rsid w:val="0072270F"/>
    <w:rsid w:val="00723696"/>
    <w:rsid w:val="007259E4"/>
    <w:rsid w:val="00730C8D"/>
    <w:rsid w:val="00730FF5"/>
    <w:rsid w:val="0073134A"/>
    <w:rsid w:val="0073244B"/>
    <w:rsid w:val="00733673"/>
    <w:rsid w:val="00734809"/>
    <w:rsid w:val="00735F21"/>
    <w:rsid w:val="00740C5F"/>
    <w:rsid w:val="00740D27"/>
    <w:rsid w:val="00740EA8"/>
    <w:rsid w:val="00741707"/>
    <w:rsid w:val="00741946"/>
    <w:rsid w:val="00741E8A"/>
    <w:rsid w:val="00742135"/>
    <w:rsid w:val="007428F5"/>
    <w:rsid w:val="00743540"/>
    <w:rsid w:val="00743DDA"/>
    <w:rsid w:val="00743F41"/>
    <w:rsid w:val="00744525"/>
    <w:rsid w:val="00744D94"/>
    <w:rsid w:val="0074729C"/>
    <w:rsid w:val="007515F1"/>
    <w:rsid w:val="007519DA"/>
    <w:rsid w:val="0075238B"/>
    <w:rsid w:val="00753CFA"/>
    <w:rsid w:val="00755B94"/>
    <w:rsid w:val="007564FA"/>
    <w:rsid w:val="00756F1F"/>
    <w:rsid w:val="0076000D"/>
    <w:rsid w:val="00761348"/>
    <w:rsid w:val="00761D1A"/>
    <w:rsid w:val="007624E7"/>
    <w:rsid w:val="0076594B"/>
    <w:rsid w:val="00765CAE"/>
    <w:rsid w:val="00767978"/>
    <w:rsid w:val="0077032A"/>
    <w:rsid w:val="0077053C"/>
    <w:rsid w:val="00772EF8"/>
    <w:rsid w:val="00773594"/>
    <w:rsid w:val="00773C2A"/>
    <w:rsid w:val="00773F78"/>
    <w:rsid w:val="00774C5A"/>
    <w:rsid w:val="007765D5"/>
    <w:rsid w:val="00776732"/>
    <w:rsid w:val="00776D8E"/>
    <w:rsid w:val="00777ABF"/>
    <w:rsid w:val="00780D9D"/>
    <w:rsid w:val="007818F2"/>
    <w:rsid w:val="0078197D"/>
    <w:rsid w:val="00782419"/>
    <w:rsid w:val="007826FE"/>
    <w:rsid w:val="007851FC"/>
    <w:rsid w:val="00786AA6"/>
    <w:rsid w:val="00786F04"/>
    <w:rsid w:val="00786FB0"/>
    <w:rsid w:val="007878E1"/>
    <w:rsid w:val="0079088F"/>
    <w:rsid w:val="00791349"/>
    <w:rsid w:val="007917B8"/>
    <w:rsid w:val="007928F1"/>
    <w:rsid w:val="0079488C"/>
    <w:rsid w:val="00794F59"/>
    <w:rsid w:val="00796134"/>
    <w:rsid w:val="00797C28"/>
    <w:rsid w:val="007A4E03"/>
    <w:rsid w:val="007A5281"/>
    <w:rsid w:val="007A5522"/>
    <w:rsid w:val="007A72B9"/>
    <w:rsid w:val="007B1E08"/>
    <w:rsid w:val="007B2BFC"/>
    <w:rsid w:val="007B2EC4"/>
    <w:rsid w:val="007B3320"/>
    <w:rsid w:val="007B45B6"/>
    <w:rsid w:val="007B597F"/>
    <w:rsid w:val="007B5F85"/>
    <w:rsid w:val="007B7EF5"/>
    <w:rsid w:val="007C0B04"/>
    <w:rsid w:val="007C21AC"/>
    <w:rsid w:val="007C2C61"/>
    <w:rsid w:val="007C2DBD"/>
    <w:rsid w:val="007C3AF6"/>
    <w:rsid w:val="007C463E"/>
    <w:rsid w:val="007C4673"/>
    <w:rsid w:val="007C6E4D"/>
    <w:rsid w:val="007D1014"/>
    <w:rsid w:val="007D1088"/>
    <w:rsid w:val="007D10DD"/>
    <w:rsid w:val="007D3C26"/>
    <w:rsid w:val="007D414F"/>
    <w:rsid w:val="007D4D00"/>
    <w:rsid w:val="007D58E9"/>
    <w:rsid w:val="007D627A"/>
    <w:rsid w:val="007D7CBA"/>
    <w:rsid w:val="007E22EB"/>
    <w:rsid w:val="007E2441"/>
    <w:rsid w:val="007E4EE6"/>
    <w:rsid w:val="007E4EEF"/>
    <w:rsid w:val="007E5D78"/>
    <w:rsid w:val="007E639A"/>
    <w:rsid w:val="007E7E64"/>
    <w:rsid w:val="007F286C"/>
    <w:rsid w:val="007F399D"/>
    <w:rsid w:val="007F4046"/>
    <w:rsid w:val="007F4F6C"/>
    <w:rsid w:val="007F5F7D"/>
    <w:rsid w:val="007F7D5C"/>
    <w:rsid w:val="0080338E"/>
    <w:rsid w:val="008045AE"/>
    <w:rsid w:val="008047CC"/>
    <w:rsid w:val="00804B6A"/>
    <w:rsid w:val="00805222"/>
    <w:rsid w:val="008056E9"/>
    <w:rsid w:val="00805B77"/>
    <w:rsid w:val="0080795E"/>
    <w:rsid w:val="0081108A"/>
    <w:rsid w:val="00811723"/>
    <w:rsid w:val="00813A4D"/>
    <w:rsid w:val="00813F74"/>
    <w:rsid w:val="008145C1"/>
    <w:rsid w:val="008146BC"/>
    <w:rsid w:val="0081661B"/>
    <w:rsid w:val="00816B02"/>
    <w:rsid w:val="00816D0D"/>
    <w:rsid w:val="0081749F"/>
    <w:rsid w:val="008174F9"/>
    <w:rsid w:val="00821253"/>
    <w:rsid w:val="008235C5"/>
    <w:rsid w:val="008237DC"/>
    <w:rsid w:val="00824311"/>
    <w:rsid w:val="0082571D"/>
    <w:rsid w:val="00826911"/>
    <w:rsid w:val="008276C0"/>
    <w:rsid w:val="008276CB"/>
    <w:rsid w:val="00827D36"/>
    <w:rsid w:val="0083143D"/>
    <w:rsid w:val="00831994"/>
    <w:rsid w:val="00833A9D"/>
    <w:rsid w:val="00834A24"/>
    <w:rsid w:val="0083541C"/>
    <w:rsid w:val="008359D9"/>
    <w:rsid w:val="00836254"/>
    <w:rsid w:val="00836A32"/>
    <w:rsid w:val="00836CFA"/>
    <w:rsid w:val="008370E8"/>
    <w:rsid w:val="008373DA"/>
    <w:rsid w:val="008400C0"/>
    <w:rsid w:val="008400D6"/>
    <w:rsid w:val="00840290"/>
    <w:rsid w:val="00841A28"/>
    <w:rsid w:val="00841DCF"/>
    <w:rsid w:val="008427A3"/>
    <w:rsid w:val="008451A4"/>
    <w:rsid w:val="00845517"/>
    <w:rsid w:val="008464CE"/>
    <w:rsid w:val="008467AD"/>
    <w:rsid w:val="0085008B"/>
    <w:rsid w:val="00850398"/>
    <w:rsid w:val="0085128A"/>
    <w:rsid w:val="00852338"/>
    <w:rsid w:val="008561D0"/>
    <w:rsid w:val="00861727"/>
    <w:rsid w:val="0086233A"/>
    <w:rsid w:val="00862B94"/>
    <w:rsid w:val="00863969"/>
    <w:rsid w:val="00864586"/>
    <w:rsid w:val="00867569"/>
    <w:rsid w:val="0086767A"/>
    <w:rsid w:val="00867E58"/>
    <w:rsid w:val="00870432"/>
    <w:rsid w:val="00870F88"/>
    <w:rsid w:val="00871337"/>
    <w:rsid w:val="00871A65"/>
    <w:rsid w:val="00873A4A"/>
    <w:rsid w:val="008740B6"/>
    <w:rsid w:val="00874BE6"/>
    <w:rsid w:val="00876C01"/>
    <w:rsid w:val="00877D64"/>
    <w:rsid w:val="00881515"/>
    <w:rsid w:val="00882DC6"/>
    <w:rsid w:val="008838B9"/>
    <w:rsid w:val="008840A8"/>
    <w:rsid w:val="008864A9"/>
    <w:rsid w:val="00886C74"/>
    <w:rsid w:val="008903A4"/>
    <w:rsid w:val="00890928"/>
    <w:rsid w:val="008909B8"/>
    <w:rsid w:val="0089147C"/>
    <w:rsid w:val="00891927"/>
    <w:rsid w:val="00892652"/>
    <w:rsid w:val="008952E9"/>
    <w:rsid w:val="00895F88"/>
    <w:rsid w:val="00897972"/>
    <w:rsid w:val="00897B76"/>
    <w:rsid w:val="008A1EB7"/>
    <w:rsid w:val="008A38EC"/>
    <w:rsid w:val="008A706C"/>
    <w:rsid w:val="008A7FE7"/>
    <w:rsid w:val="008B0549"/>
    <w:rsid w:val="008B0698"/>
    <w:rsid w:val="008B15C6"/>
    <w:rsid w:val="008B2982"/>
    <w:rsid w:val="008B347D"/>
    <w:rsid w:val="008B3BC9"/>
    <w:rsid w:val="008B481E"/>
    <w:rsid w:val="008B5647"/>
    <w:rsid w:val="008B5BEB"/>
    <w:rsid w:val="008C0E0D"/>
    <w:rsid w:val="008C50C3"/>
    <w:rsid w:val="008C6759"/>
    <w:rsid w:val="008C6BF0"/>
    <w:rsid w:val="008D010C"/>
    <w:rsid w:val="008D2D5D"/>
    <w:rsid w:val="008D3D5A"/>
    <w:rsid w:val="008D3FA6"/>
    <w:rsid w:val="008D4D88"/>
    <w:rsid w:val="008E03D5"/>
    <w:rsid w:val="008E0914"/>
    <w:rsid w:val="008E46FB"/>
    <w:rsid w:val="008E69C3"/>
    <w:rsid w:val="008F117F"/>
    <w:rsid w:val="008F1E86"/>
    <w:rsid w:val="008F3760"/>
    <w:rsid w:val="008F49F5"/>
    <w:rsid w:val="008F53EE"/>
    <w:rsid w:val="008F5AB0"/>
    <w:rsid w:val="00900437"/>
    <w:rsid w:val="0090163F"/>
    <w:rsid w:val="0090186D"/>
    <w:rsid w:val="009019B4"/>
    <w:rsid w:val="00901E21"/>
    <w:rsid w:val="00902270"/>
    <w:rsid w:val="00902ABC"/>
    <w:rsid w:val="00902B8E"/>
    <w:rsid w:val="009057BF"/>
    <w:rsid w:val="00910A5F"/>
    <w:rsid w:val="00910C2F"/>
    <w:rsid w:val="00912ABA"/>
    <w:rsid w:val="00913BF8"/>
    <w:rsid w:val="0091423D"/>
    <w:rsid w:val="00916A36"/>
    <w:rsid w:val="00921D5C"/>
    <w:rsid w:val="009226AF"/>
    <w:rsid w:val="00923CEC"/>
    <w:rsid w:val="009244B4"/>
    <w:rsid w:val="0092480C"/>
    <w:rsid w:val="00924D0A"/>
    <w:rsid w:val="00927842"/>
    <w:rsid w:val="00927E67"/>
    <w:rsid w:val="00927ED6"/>
    <w:rsid w:val="009300AA"/>
    <w:rsid w:val="00930520"/>
    <w:rsid w:val="00930CF0"/>
    <w:rsid w:val="009310F3"/>
    <w:rsid w:val="00932578"/>
    <w:rsid w:val="00932B2F"/>
    <w:rsid w:val="00933DA9"/>
    <w:rsid w:val="00940448"/>
    <w:rsid w:val="0094191C"/>
    <w:rsid w:val="009459CD"/>
    <w:rsid w:val="00945A27"/>
    <w:rsid w:val="00946962"/>
    <w:rsid w:val="00947C36"/>
    <w:rsid w:val="00947CF4"/>
    <w:rsid w:val="00951546"/>
    <w:rsid w:val="00951717"/>
    <w:rsid w:val="00951A27"/>
    <w:rsid w:val="00952BFE"/>
    <w:rsid w:val="009536C8"/>
    <w:rsid w:val="00954AD8"/>
    <w:rsid w:val="00957253"/>
    <w:rsid w:val="00957308"/>
    <w:rsid w:val="00957E33"/>
    <w:rsid w:val="009605DE"/>
    <w:rsid w:val="009610C4"/>
    <w:rsid w:val="00961C5D"/>
    <w:rsid w:val="00961E50"/>
    <w:rsid w:val="00961E70"/>
    <w:rsid w:val="00962965"/>
    <w:rsid w:val="00965340"/>
    <w:rsid w:val="0096748F"/>
    <w:rsid w:val="009674F7"/>
    <w:rsid w:val="00967CC8"/>
    <w:rsid w:val="00967CDA"/>
    <w:rsid w:val="00972544"/>
    <w:rsid w:val="00974023"/>
    <w:rsid w:val="00974BE2"/>
    <w:rsid w:val="00974F4E"/>
    <w:rsid w:val="009803AF"/>
    <w:rsid w:val="00980565"/>
    <w:rsid w:val="00980EB9"/>
    <w:rsid w:val="00984482"/>
    <w:rsid w:val="00985195"/>
    <w:rsid w:val="00985830"/>
    <w:rsid w:val="00985A89"/>
    <w:rsid w:val="00986820"/>
    <w:rsid w:val="00986845"/>
    <w:rsid w:val="00987F4A"/>
    <w:rsid w:val="0099031E"/>
    <w:rsid w:val="00990C50"/>
    <w:rsid w:val="00991053"/>
    <w:rsid w:val="00992FA1"/>
    <w:rsid w:val="009A11F7"/>
    <w:rsid w:val="009A16B9"/>
    <w:rsid w:val="009A1DB2"/>
    <w:rsid w:val="009A2A29"/>
    <w:rsid w:val="009A585F"/>
    <w:rsid w:val="009A6925"/>
    <w:rsid w:val="009B2B48"/>
    <w:rsid w:val="009B3150"/>
    <w:rsid w:val="009B35E1"/>
    <w:rsid w:val="009B548A"/>
    <w:rsid w:val="009B59ED"/>
    <w:rsid w:val="009B5CFE"/>
    <w:rsid w:val="009B7B0A"/>
    <w:rsid w:val="009B7BE8"/>
    <w:rsid w:val="009B7E78"/>
    <w:rsid w:val="009C0FAA"/>
    <w:rsid w:val="009C1950"/>
    <w:rsid w:val="009C24C0"/>
    <w:rsid w:val="009C47C7"/>
    <w:rsid w:val="009C494B"/>
    <w:rsid w:val="009C4CA5"/>
    <w:rsid w:val="009C5131"/>
    <w:rsid w:val="009C5169"/>
    <w:rsid w:val="009C58A3"/>
    <w:rsid w:val="009C5E13"/>
    <w:rsid w:val="009C75D2"/>
    <w:rsid w:val="009D0EA5"/>
    <w:rsid w:val="009D1C0E"/>
    <w:rsid w:val="009D25C7"/>
    <w:rsid w:val="009D3105"/>
    <w:rsid w:val="009D6190"/>
    <w:rsid w:val="009D6761"/>
    <w:rsid w:val="009D6B8E"/>
    <w:rsid w:val="009D6F4A"/>
    <w:rsid w:val="009E0D05"/>
    <w:rsid w:val="009E0EE2"/>
    <w:rsid w:val="009E2155"/>
    <w:rsid w:val="009E2E22"/>
    <w:rsid w:val="009E4DDD"/>
    <w:rsid w:val="009E5C76"/>
    <w:rsid w:val="009E5F1D"/>
    <w:rsid w:val="009E7422"/>
    <w:rsid w:val="009E7FBE"/>
    <w:rsid w:val="009F13D6"/>
    <w:rsid w:val="009F331B"/>
    <w:rsid w:val="009F48BB"/>
    <w:rsid w:val="009F5082"/>
    <w:rsid w:val="009F6308"/>
    <w:rsid w:val="009F6606"/>
    <w:rsid w:val="009F6CCD"/>
    <w:rsid w:val="009F765C"/>
    <w:rsid w:val="00A054B5"/>
    <w:rsid w:val="00A07BF4"/>
    <w:rsid w:val="00A07C21"/>
    <w:rsid w:val="00A1066D"/>
    <w:rsid w:val="00A1081F"/>
    <w:rsid w:val="00A10B2D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7B11"/>
    <w:rsid w:val="00A17E7F"/>
    <w:rsid w:val="00A21AF0"/>
    <w:rsid w:val="00A22F9F"/>
    <w:rsid w:val="00A244D3"/>
    <w:rsid w:val="00A24B83"/>
    <w:rsid w:val="00A2556D"/>
    <w:rsid w:val="00A257B1"/>
    <w:rsid w:val="00A2640E"/>
    <w:rsid w:val="00A30202"/>
    <w:rsid w:val="00A30AFB"/>
    <w:rsid w:val="00A30DC1"/>
    <w:rsid w:val="00A3142A"/>
    <w:rsid w:val="00A31C3B"/>
    <w:rsid w:val="00A32ED1"/>
    <w:rsid w:val="00A335F4"/>
    <w:rsid w:val="00A33CF4"/>
    <w:rsid w:val="00A3449D"/>
    <w:rsid w:val="00A36189"/>
    <w:rsid w:val="00A413E2"/>
    <w:rsid w:val="00A41535"/>
    <w:rsid w:val="00A421FF"/>
    <w:rsid w:val="00A473C4"/>
    <w:rsid w:val="00A511B8"/>
    <w:rsid w:val="00A5238F"/>
    <w:rsid w:val="00A55F71"/>
    <w:rsid w:val="00A561CC"/>
    <w:rsid w:val="00A57ECC"/>
    <w:rsid w:val="00A60CBB"/>
    <w:rsid w:val="00A61CC1"/>
    <w:rsid w:val="00A62CE1"/>
    <w:rsid w:val="00A6342F"/>
    <w:rsid w:val="00A6494F"/>
    <w:rsid w:val="00A6547E"/>
    <w:rsid w:val="00A66917"/>
    <w:rsid w:val="00A70048"/>
    <w:rsid w:val="00A70A5A"/>
    <w:rsid w:val="00A70F72"/>
    <w:rsid w:val="00A71CE1"/>
    <w:rsid w:val="00A71F59"/>
    <w:rsid w:val="00A721C0"/>
    <w:rsid w:val="00A72DD8"/>
    <w:rsid w:val="00A737DC"/>
    <w:rsid w:val="00A74D47"/>
    <w:rsid w:val="00A76B26"/>
    <w:rsid w:val="00A7789D"/>
    <w:rsid w:val="00A816B1"/>
    <w:rsid w:val="00A81970"/>
    <w:rsid w:val="00A82F39"/>
    <w:rsid w:val="00A83C5E"/>
    <w:rsid w:val="00A83EBA"/>
    <w:rsid w:val="00A85358"/>
    <w:rsid w:val="00A8588D"/>
    <w:rsid w:val="00A859E1"/>
    <w:rsid w:val="00A85CC8"/>
    <w:rsid w:val="00A90A35"/>
    <w:rsid w:val="00A911B5"/>
    <w:rsid w:val="00A924D6"/>
    <w:rsid w:val="00A93F5D"/>
    <w:rsid w:val="00A94FBD"/>
    <w:rsid w:val="00A9508E"/>
    <w:rsid w:val="00A95929"/>
    <w:rsid w:val="00A96C60"/>
    <w:rsid w:val="00AA1E5B"/>
    <w:rsid w:val="00AA20BB"/>
    <w:rsid w:val="00AA305F"/>
    <w:rsid w:val="00AA3E80"/>
    <w:rsid w:val="00AA5DAF"/>
    <w:rsid w:val="00AA633C"/>
    <w:rsid w:val="00AA7F5D"/>
    <w:rsid w:val="00AB09CE"/>
    <w:rsid w:val="00AB0BF8"/>
    <w:rsid w:val="00AB169A"/>
    <w:rsid w:val="00AB2024"/>
    <w:rsid w:val="00AB3D37"/>
    <w:rsid w:val="00AB5B0B"/>
    <w:rsid w:val="00AB7349"/>
    <w:rsid w:val="00AB746A"/>
    <w:rsid w:val="00AB74D0"/>
    <w:rsid w:val="00AC3946"/>
    <w:rsid w:val="00AC5674"/>
    <w:rsid w:val="00AC58EB"/>
    <w:rsid w:val="00AC59FD"/>
    <w:rsid w:val="00AC6526"/>
    <w:rsid w:val="00AC68B4"/>
    <w:rsid w:val="00AC786C"/>
    <w:rsid w:val="00AD165A"/>
    <w:rsid w:val="00AD1E0A"/>
    <w:rsid w:val="00AD227C"/>
    <w:rsid w:val="00AD2D1C"/>
    <w:rsid w:val="00AD2D5B"/>
    <w:rsid w:val="00AD328F"/>
    <w:rsid w:val="00AD3412"/>
    <w:rsid w:val="00AD35E7"/>
    <w:rsid w:val="00AD4513"/>
    <w:rsid w:val="00AD63B3"/>
    <w:rsid w:val="00AE0498"/>
    <w:rsid w:val="00AE2C02"/>
    <w:rsid w:val="00AE351F"/>
    <w:rsid w:val="00AE3784"/>
    <w:rsid w:val="00AE5380"/>
    <w:rsid w:val="00AE6001"/>
    <w:rsid w:val="00AE6060"/>
    <w:rsid w:val="00AE60A2"/>
    <w:rsid w:val="00AE60B4"/>
    <w:rsid w:val="00AE75B2"/>
    <w:rsid w:val="00AF0CF2"/>
    <w:rsid w:val="00AF1241"/>
    <w:rsid w:val="00AF1969"/>
    <w:rsid w:val="00AF1CC5"/>
    <w:rsid w:val="00AF2992"/>
    <w:rsid w:val="00AF29EA"/>
    <w:rsid w:val="00AF3140"/>
    <w:rsid w:val="00AF3CCE"/>
    <w:rsid w:val="00AF46A7"/>
    <w:rsid w:val="00AF542B"/>
    <w:rsid w:val="00AF54EE"/>
    <w:rsid w:val="00AF55B2"/>
    <w:rsid w:val="00B02B7F"/>
    <w:rsid w:val="00B033BA"/>
    <w:rsid w:val="00B03E6B"/>
    <w:rsid w:val="00B041BB"/>
    <w:rsid w:val="00B05B78"/>
    <w:rsid w:val="00B06A75"/>
    <w:rsid w:val="00B07078"/>
    <w:rsid w:val="00B07294"/>
    <w:rsid w:val="00B10353"/>
    <w:rsid w:val="00B10604"/>
    <w:rsid w:val="00B13987"/>
    <w:rsid w:val="00B15FE2"/>
    <w:rsid w:val="00B166D8"/>
    <w:rsid w:val="00B167C8"/>
    <w:rsid w:val="00B169A8"/>
    <w:rsid w:val="00B225AA"/>
    <w:rsid w:val="00B23526"/>
    <w:rsid w:val="00B3251C"/>
    <w:rsid w:val="00B32555"/>
    <w:rsid w:val="00B33068"/>
    <w:rsid w:val="00B33624"/>
    <w:rsid w:val="00B33B95"/>
    <w:rsid w:val="00B34759"/>
    <w:rsid w:val="00B3543F"/>
    <w:rsid w:val="00B354CE"/>
    <w:rsid w:val="00B36144"/>
    <w:rsid w:val="00B36531"/>
    <w:rsid w:val="00B37830"/>
    <w:rsid w:val="00B40E66"/>
    <w:rsid w:val="00B419B0"/>
    <w:rsid w:val="00B41E51"/>
    <w:rsid w:val="00B43DA0"/>
    <w:rsid w:val="00B44C08"/>
    <w:rsid w:val="00B4509E"/>
    <w:rsid w:val="00B45126"/>
    <w:rsid w:val="00B47586"/>
    <w:rsid w:val="00B50ECF"/>
    <w:rsid w:val="00B51DBF"/>
    <w:rsid w:val="00B52BD4"/>
    <w:rsid w:val="00B567CD"/>
    <w:rsid w:val="00B57B90"/>
    <w:rsid w:val="00B602D0"/>
    <w:rsid w:val="00B609C3"/>
    <w:rsid w:val="00B6197B"/>
    <w:rsid w:val="00B62C4E"/>
    <w:rsid w:val="00B63C02"/>
    <w:rsid w:val="00B63DD5"/>
    <w:rsid w:val="00B642A4"/>
    <w:rsid w:val="00B66CC9"/>
    <w:rsid w:val="00B66D3E"/>
    <w:rsid w:val="00B67938"/>
    <w:rsid w:val="00B67D03"/>
    <w:rsid w:val="00B706B2"/>
    <w:rsid w:val="00B708D7"/>
    <w:rsid w:val="00B70B89"/>
    <w:rsid w:val="00B70D8D"/>
    <w:rsid w:val="00B7125C"/>
    <w:rsid w:val="00B71E60"/>
    <w:rsid w:val="00B75DDE"/>
    <w:rsid w:val="00B80978"/>
    <w:rsid w:val="00B81EB9"/>
    <w:rsid w:val="00B82DD0"/>
    <w:rsid w:val="00B83E58"/>
    <w:rsid w:val="00B84C85"/>
    <w:rsid w:val="00B84FBA"/>
    <w:rsid w:val="00B8758C"/>
    <w:rsid w:val="00B87745"/>
    <w:rsid w:val="00B87EA4"/>
    <w:rsid w:val="00B9089D"/>
    <w:rsid w:val="00B90B18"/>
    <w:rsid w:val="00B9273D"/>
    <w:rsid w:val="00B935CC"/>
    <w:rsid w:val="00B93613"/>
    <w:rsid w:val="00B950E1"/>
    <w:rsid w:val="00B96195"/>
    <w:rsid w:val="00B97377"/>
    <w:rsid w:val="00B978EB"/>
    <w:rsid w:val="00BA0C11"/>
    <w:rsid w:val="00BA0D9C"/>
    <w:rsid w:val="00BA1DED"/>
    <w:rsid w:val="00BA20DA"/>
    <w:rsid w:val="00BA268F"/>
    <w:rsid w:val="00BA3BCF"/>
    <w:rsid w:val="00BA4293"/>
    <w:rsid w:val="00BA453B"/>
    <w:rsid w:val="00BA4639"/>
    <w:rsid w:val="00BA4BDC"/>
    <w:rsid w:val="00BA52E4"/>
    <w:rsid w:val="00BA6184"/>
    <w:rsid w:val="00BA686B"/>
    <w:rsid w:val="00BB0A09"/>
    <w:rsid w:val="00BB126B"/>
    <w:rsid w:val="00BB1CBD"/>
    <w:rsid w:val="00BB3856"/>
    <w:rsid w:val="00BB38A0"/>
    <w:rsid w:val="00BB3ADA"/>
    <w:rsid w:val="00BB4768"/>
    <w:rsid w:val="00BB50FE"/>
    <w:rsid w:val="00BB5734"/>
    <w:rsid w:val="00BB582C"/>
    <w:rsid w:val="00BB6D3C"/>
    <w:rsid w:val="00BB76B2"/>
    <w:rsid w:val="00BC2450"/>
    <w:rsid w:val="00BC2C53"/>
    <w:rsid w:val="00BC4EF3"/>
    <w:rsid w:val="00BC52C6"/>
    <w:rsid w:val="00BC7172"/>
    <w:rsid w:val="00BC78C0"/>
    <w:rsid w:val="00BC7BD0"/>
    <w:rsid w:val="00BD08A0"/>
    <w:rsid w:val="00BD281A"/>
    <w:rsid w:val="00BD35A8"/>
    <w:rsid w:val="00BD37BE"/>
    <w:rsid w:val="00BD5555"/>
    <w:rsid w:val="00BD58DF"/>
    <w:rsid w:val="00BD70E7"/>
    <w:rsid w:val="00BD715D"/>
    <w:rsid w:val="00BE0E4E"/>
    <w:rsid w:val="00BE13A6"/>
    <w:rsid w:val="00BE1AED"/>
    <w:rsid w:val="00BE25CA"/>
    <w:rsid w:val="00BE3A60"/>
    <w:rsid w:val="00BE419F"/>
    <w:rsid w:val="00BE41DD"/>
    <w:rsid w:val="00BE4B8E"/>
    <w:rsid w:val="00BE60B9"/>
    <w:rsid w:val="00BE6879"/>
    <w:rsid w:val="00BF08E4"/>
    <w:rsid w:val="00BF32BC"/>
    <w:rsid w:val="00BF3CAB"/>
    <w:rsid w:val="00BF3DD8"/>
    <w:rsid w:val="00BF557F"/>
    <w:rsid w:val="00BF5E6B"/>
    <w:rsid w:val="00BF6BEE"/>
    <w:rsid w:val="00BF6CC0"/>
    <w:rsid w:val="00C00A5E"/>
    <w:rsid w:val="00C01897"/>
    <w:rsid w:val="00C03108"/>
    <w:rsid w:val="00C032FB"/>
    <w:rsid w:val="00C0543C"/>
    <w:rsid w:val="00C069F9"/>
    <w:rsid w:val="00C0722E"/>
    <w:rsid w:val="00C10B6F"/>
    <w:rsid w:val="00C12604"/>
    <w:rsid w:val="00C149D9"/>
    <w:rsid w:val="00C160EE"/>
    <w:rsid w:val="00C17ED5"/>
    <w:rsid w:val="00C20031"/>
    <w:rsid w:val="00C22170"/>
    <w:rsid w:val="00C2394F"/>
    <w:rsid w:val="00C24968"/>
    <w:rsid w:val="00C260C5"/>
    <w:rsid w:val="00C261D3"/>
    <w:rsid w:val="00C27869"/>
    <w:rsid w:val="00C31C25"/>
    <w:rsid w:val="00C321C8"/>
    <w:rsid w:val="00C33F08"/>
    <w:rsid w:val="00C3510C"/>
    <w:rsid w:val="00C37D72"/>
    <w:rsid w:val="00C42B4D"/>
    <w:rsid w:val="00C44D33"/>
    <w:rsid w:val="00C4506E"/>
    <w:rsid w:val="00C461D2"/>
    <w:rsid w:val="00C46D65"/>
    <w:rsid w:val="00C46FF9"/>
    <w:rsid w:val="00C47130"/>
    <w:rsid w:val="00C5099D"/>
    <w:rsid w:val="00C50CBB"/>
    <w:rsid w:val="00C514D1"/>
    <w:rsid w:val="00C51A15"/>
    <w:rsid w:val="00C51E17"/>
    <w:rsid w:val="00C52DD6"/>
    <w:rsid w:val="00C539A8"/>
    <w:rsid w:val="00C53B21"/>
    <w:rsid w:val="00C53DF3"/>
    <w:rsid w:val="00C54E5B"/>
    <w:rsid w:val="00C5589D"/>
    <w:rsid w:val="00C62139"/>
    <w:rsid w:val="00C64748"/>
    <w:rsid w:val="00C64DA1"/>
    <w:rsid w:val="00C64E82"/>
    <w:rsid w:val="00C66093"/>
    <w:rsid w:val="00C660A3"/>
    <w:rsid w:val="00C70260"/>
    <w:rsid w:val="00C70E7D"/>
    <w:rsid w:val="00C71AB9"/>
    <w:rsid w:val="00C7250A"/>
    <w:rsid w:val="00C72E49"/>
    <w:rsid w:val="00C8018E"/>
    <w:rsid w:val="00C808FB"/>
    <w:rsid w:val="00C80A45"/>
    <w:rsid w:val="00C80CE9"/>
    <w:rsid w:val="00C81794"/>
    <w:rsid w:val="00C83185"/>
    <w:rsid w:val="00C83AA8"/>
    <w:rsid w:val="00C84057"/>
    <w:rsid w:val="00C84D9E"/>
    <w:rsid w:val="00C85301"/>
    <w:rsid w:val="00C86010"/>
    <w:rsid w:val="00C860A3"/>
    <w:rsid w:val="00C86225"/>
    <w:rsid w:val="00C8699B"/>
    <w:rsid w:val="00C8791F"/>
    <w:rsid w:val="00C901A1"/>
    <w:rsid w:val="00C906A6"/>
    <w:rsid w:val="00C91274"/>
    <w:rsid w:val="00C915FA"/>
    <w:rsid w:val="00C936A0"/>
    <w:rsid w:val="00C94614"/>
    <w:rsid w:val="00C947D0"/>
    <w:rsid w:val="00C94B1B"/>
    <w:rsid w:val="00C95AEB"/>
    <w:rsid w:val="00C95EBC"/>
    <w:rsid w:val="00C95FE8"/>
    <w:rsid w:val="00C962E7"/>
    <w:rsid w:val="00CA066C"/>
    <w:rsid w:val="00CA11FA"/>
    <w:rsid w:val="00CA1977"/>
    <w:rsid w:val="00CA2EFA"/>
    <w:rsid w:val="00CA37ED"/>
    <w:rsid w:val="00CA38A4"/>
    <w:rsid w:val="00CA45CF"/>
    <w:rsid w:val="00CA4AFB"/>
    <w:rsid w:val="00CB28AF"/>
    <w:rsid w:val="00CB316A"/>
    <w:rsid w:val="00CB32E6"/>
    <w:rsid w:val="00CB51CF"/>
    <w:rsid w:val="00CB51E4"/>
    <w:rsid w:val="00CB5DA9"/>
    <w:rsid w:val="00CB5DC0"/>
    <w:rsid w:val="00CB6EF7"/>
    <w:rsid w:val="00CC05E4"/>
    <w:rsid w:val="00CC065E"/>
    <w:rsid w:val="00CC0A28"/>
    <w:rsid w:val="00CC0C5B"/>
    <w:rsid w:val="00CC1A7C"/>
    <w:rsid w:val="00CC2503"/>
    <w:rsid w:val="00CC3283"/>
    <w:rsid w:val="00CC35D3"/>
    <w:rsid w:val="00CC47E5"/>
    <w:rsid w:val="00CC60D5"/>
    <w:rsid w:val="00CC669D"/>
    <w:rsid w:val="00CC67A3"/>
    <w:rsid w:val="00CD148C"/>
    <w:rsid w:val="00CD2C2C"/>
    <w:rsid w:val="00CD40C6"/>
    <w:rsid w:val="00CD4B48"/>
    <w:rsid w:val="00CD5E8F"/>
    <w:rsid w:val="00CD7403"/>
    <w:rsid w:val="00CD782F"/>
    <w:rsid w:val="00CE47A2"/>
    <w:rsid w:val="00CE5FFE"/>
    <w:rsid w:val="00CE6A2F"/>
    <w:rsid w:val="00CF1330"/>
    <w:rsid w:val="00CF24ED"/>
    <w:rsid w:val="00CF2C3F"/>
    <w:rsid w:val="00CF35DD"/>
    <w:rsid w:val="00CF64D4"/>
    <w:rsid w:val="00CF66E4"/>
    <w:rsid w:val="00CF6B81"/>
    <w:rsid w:val="00CF7F1D"/>
    <w:rsid w:val="00D006AC"/>
    <w:rsid w:val="00D01378"/>
    <w:rsid w:val="00D03E85"/>
    <w:rsid w:val="00D0450C"/>
    <w:rsid w:val="00D05C53"/>
    <w:rsid w:val="00D064DF"/>
    <w:rsid w:val="00D065A8"/>
    <w:rsid w:val="00D1048D"/>
    <w:rsid w:val="00D105F0"/>
    <w:rsid w:val="00D10FBC"/>
    <w:rsid w:val="00D129CA"/>
    <w:rsid w:val="00D12D30"/>
    <w:rsid w:val="00D13C99"/>
    <w:rsid w:val="00D14698"/>
    <w:rsid w:val="00D14D78"/>
    <w:rsid w:val="00D159B1"/>
    <w:rsid w:val="00D16E91"/>
    <w:rsid w:val="00D22E3D"/>
    <w:rsid w:val="00D24BE0"/>
    <w:rsid w:val="00D26861"/>
    <w:rsid w:val="00D26AF0"/>
    <w:rsid w:val="00D26FCE"/>
    <w:rsid w:val="00D3115A"/>
    <w:rsid w:val="00D31C9F"/>
    <w:rsid w:val="00D329F6"/>
    <w:rsid w:val="00D32F3F"/>
    <w:rsid w:val="00D33419"/>
    <w:rsid w:val="00D34173"/>
    <w:rsid w:val="00D34182"/>
    <w:rsid w:val="00D34F37"/>
    <w:rsid w:val="00D358A8"/>
    <w:rsid w:val="00D36E36"/>
    <w:rsid w:val="00D36EF8"/>
    <w:rsid w:val="00D37909"/>
    <w:rsid w:val="00D379A4"/>
    <w:rsid w:val="00D40057"/>
    <w:rsid w:val="00D415F5"/>
    <w:rsid w:val="00D42F7F"/>
    <w:rsid w:val="00D4774D"/>
    <w:rsid w:val="00D47B6E"/>
    <w:rsid w:val="00D50917"/>
    <w:rsid w:val="00D51150"/>
    <w:rsid w:val="00D5321D"/>
    <w:rsid w:val="00D53626"/>
    <w:rsid w:val="00D53AE3"/>
    <w:rsid w:val="00D54B2F"/>
    <w:rsid w:val="00D56FD6"/>
    <w:rsid w:val="00D603D3"/>
    <w:rsid w:val="00D60E04"/>
    <w:rsid w:val="00D61DB6"/>
    <w:rsid w:val="00D63ECE"/>
    <w:rsid w:val="00D64E17"/>
    <w:rsid w:val="00D64EBC"/>
    <w:rsid w:val="00D67129"/>
    <w:rsid w:val="00D67ADC"/>
    <w:rsid w:val="00D723CB"/>
    <w:rsid w:val="00D72E95"/>
    <w:rsid w:val="00D73B8C"/>
    <w:rsid w:val="00D74287"/>
    <w:rsid w:val="00D75C46"/>
    <w:rsid w:val="00D76099"/>
    <w:rsid w:val="00D82C6A"/>
    <w:rsid w:val="00D839CC"/>
    <w:rsid w:val="00D84995"/>
    <w:rsid w:val="00D904C8"/>
    <w:rsid w:val="00D92A6A"/>
    <w:rsid w:val="00D92C78"/>
    <w:rsid w:val="00D93351"/>
    <w:rsid w:val="00D936AF"/>
    <w:rsid w:val="00D93B30"/>
    <w:rsid w:val="00D9443C"/>
    <w:rsid w:val="00D944BF"/>
    <w:rsid w:val="00D94698"/>
    <w:rsid w:val="00D946C0"/>
    <w:rsid w:val="00D9579C"/>
    <w:rsid w:val="00D95812"/>
    <w:rsid w:val="00D95AD2"/>
    <w:rsid w:val="00D95D72"/>
    <w:rsid w:val="00D96B0E"/>
    <w:rsid w:val="00D97060"/>
    <w:rsid w:val="00DA002B"/>
    <w:rsid w:val="00DA2B33"/>
    <w:rsid w:val="00DA3246"/>
    <w:rsid w:val="00DA4CF0"/>
    <w:rsid w:val="00DA4D47"/>
    <w:rsid w:val="00DB1008"/>
    <w:rsid w:val="00DB2F7B"/>
    <w:rsid w:val="00DB64F6"/>
    <w:rsid w:val="00DC07CB"/>
    <w:rsid w:val="00DC1135"/>
    <w:rsid w:val="00DC19D9"/>
    <w:rsid w:val="00DC2F1C"/>
    <w:rsid w:val="00DC34D5"/>
    <w:rsid w:val="00DC422B"/>
    <w:rsid w:val="00DC51C4"/>
    <w:rsid w:val="00DC6579"/>
    <w:rsid w:val="00DC6865"/>
    <w:rsid w:val="00DC76EB"/>
    <w:rsid w:val="00DD2BFF"/>
    <w:rsid w:val="00DD4361"/>
    <w:rsid w:val="00DD619F"/>
    <w:rsid w:val="00DD63A6"/>
    <w:rsid w:val="00DE1404"/>
    <w:rsid w:val="00DE1AD6"/>
    <w:rsid w:val="00DE22D1"/>
    <w:rsid w:val="00DE2692"/>
    <w:rsid w:val="00DE3536"/>
    <w:rsid w:val="00DE406C"/>
    <w:rsid w:val="00DE4C3B"/>
    <w:rsid w:val="00DE5551"/>
    <w:rsid w:val="00DE62DB"/>
    <w:rsid w:val="00DE70A9"/>
    <w:rsid w:val="00DE7816"/>
    <w:rsid w:val="00DE7847"/>
    <w:rsid w:val="00DF02D5"/>
    <w:rsid w:val="00DF1931"/>
    <w:rsid w:val="00DF25EB"/>
    <w:rsid w:val="00DF4957"/>
    <w:rsid w:val="00DF6D5E"/>
    <w:rsid w:val="00DF73ED"/>
    <w:rsid w:val="00DF79F6"/>
    <w:rsid w:val="00E009E5"/>
    <w:rsid w:val="00E0120F"/>
    <w:rsid w:val="00E018A6"/>
    <w:rsid w:val="00E01AB2"/>
    <w:rsid w:val="00E022B3"/>
    <w:rsid w:val="00E037B3"/>
    <w:rsid w:val="00E037B5"/>
    <w:rsid w:val="00E03A96"/>
    <w:rsid w:val="00E05413"/>
    <w:rsid w:val="00E06155"/>
    <w:rsid w:val="00E06DA1"/>
    <w:rsid w:val="00E07613"/>
    <w:rsid w:val="00E10273"/>
    <w:rsid w:val="00E103ED"/>
    <w:rsid w:val="00E10D78"/>
    <w:rsid w:val="00E13285"/>
    <w:rsid w:val="00E13375"/>
    <w:rsid w:val="00E14274"/>
    <w:rsid w:val="00E14351"/>
    <w:rsid w:val="00E15526"/>
    <w:rsid w:val="00E156BB"/>
    <w:rsid w:val="00E16289"/>
    <w:rsid w:val="00E171BA"/>
    <w:rsid w:val="00E17D04"/>
    <w:rsid w:val="00E2010F"/>
    <w:rsid w:val="00E202BC"/>
    <w:rsid w:val="00E210B4"/>
    <w:rsid w:val="00E21BEA"/>
    <w:rsid w:val="00E226B7"/>
    <w:rsid w:val="00E22E0F"/>
    <w:rsid w:val="00E239B3"/>
    <w:rsid w:val="00E24092"/>
    <w:rsid w:val="00E2580A"/>
    <w:rsid w:val="00E30E82"/>
    <w:rsid w:val="00E31232"/>
    <w:rsid w:val="00E33673"/>
    <w:rsid w:val="00E352CA"/>
    <w:rsid w:val="00E37DBC"/>
    <w:rsid w:val="00E40B42"/>
    <w:rsid w:val="00E42497"/>
    <w:rsid w:val="00E427FB"/>
    <w:rsid w:val="00E43C92"/>
    <w:rsid w:val="00E448EA"/>
    <w:rsid w:val="00E47179"/>
    <w:rsid w:val="00E472EC"/>
    <w:rsid w:val="00E47D23"/>
    <w:rsid w:val="00E510CE"/>
    <w:rsid w:val="00E52F97"/>
    <w:rsid w:val="00E55B60"/>
    <w:rsid w:val="00E5667C"/>
    <w:rsid w:val="00E566A4"/>
    <w:rsid w:val="00E62DBD"/>
    <w:rsid w:val="00E62E78"/>
    <w:rsid w:val="00E636BB"/>
    <w:rsid w:val="00E645D6"/>
    <w:rsid w:val="00E64E99"/>
    <w:rsid w:val="00E651F8"/>
    <w:rsid w:val="00E6732F"/>
    <w:rsid w:val="00E67EA5"/>
    <w:rsid w:val="00E70B3A"/>
    <w:rsid w:val="00E71BFE"/>
    <w:rsid w:val="00E723B4"/>
    <w:rsid w:val="00E72685"/>
    <w:rsid w:val="00E74180"/>
    <w:rsid w:val="00E74FB0"/>
    <w:rsid w:val="00E75D59"/>
    <w:rsid w:val="00E765D3"/>
    <w:rsid w:val="00E773DA"/>
    <w:rsid w:val="00E8060D"/>
    <w:rsid w:val="00E80EC9"/>
    <w:rsid w:val="00E81862"/>
    <w:rsid w:val="00E837F3"/>
    <w:rsid w:val="00E858A0"/>
    <w:rsid w:val="00E8624F"/>
    <w:rsid w:val="00E870BE"/>
    <w:rsid w:val="00E87D58"/>
    <w:rsid w:val="00E90436"/>
    <w:rsid w:val="00E90602"/>
    <w:rsid w:val="00E91902"/>
    <w:rsid w:val="00E924A8"/>
    <w:rsid w:val="00E94C3F"/>
    <w:rsid w:val="00E95447"/>
    <w:rsid w:val="00E9720D"/>
    <w:rsid w:val="00EA071A"/>
    <w:rsid w:val="00EA2DC2"/>
    <w:rsid w:val="00EA2EEB"/>
    <w:rsid w:val="00EA3907"/>
    <w:rsid w:val="00EA4B00"/>
    <w:rsid w:val="00EA4D94"/>
    <w:rsid w:val="00EA5823"/>
    <w:rsid w:val="00EA5CE0"/>
    <w:rsid w:val="00EA6C34"/>
    <w:rsid w:val="00EA704A"/>
    <w:rsid w:val="00EA73B3"/>
    <w:rsid w:val="00EA777E"/>
    <w:rsid w:val="00EB0D8F"/>
    <w:rsid w:val="00EB0EF0"/>
    <w:rsid w:val="00EB3391"/>
    <w:rsid w:val="00EB4CC8"/>
    <w:rsid w:val="00EB4EEC"/>
    <w:rsid w:val="00EB5A12"/>
    <w:rsid w:val="00EB679D"/>
    <w:rsid w:val="00EB755F"/>
    <w:rsid w:val="00EB7625"/>
    <w:rsid w:val="00EC0339"/>
    <w:rsid w:val="00EC0B34"/>
    <w:rsid w:val="00EC1C42"/>
    <w:rsid w:val="00EC51CF"/>
    <w:rsid w:val="00EC5938"/>
    <w:rsid w:val="00ED12B2"/>
    <w:rsid w:val="00ED16E2"/>
    <w:rsid w:val="00ED1785"/>
    <w:rsid w:val="00ED1A21"/>
    <w:rsid w:val="00ED1B61"/>
    <w:rsid w:val="00ED1F11"/>
    <w:rsid w:val="00ED293B"/>
    <w:rsid w:val="00ED2A55"/>
    <w:rsid w:val="00ED3B7B"/>
    <w:rsid w:val="00ED3DDD"/>
    <w:rsid w:val="00ED41A9"/>
    <w:rsid w:val="00ED4394"/>
    <w:rsid w:val="00ED5B6E"/>
    <w:rsid w:val="00ED5C2C"/>
    <w:rsid w:val="00EE0272"/>
    <w:rsid w:val="00EE146B"/>
    <w:rsid w:val="00EE22C7"/>
    <w:rsid w:val="00EE3394"/>
    <w:rsid w:val="00EE445D"/>
    <w:rsid w:val="00EE453A"/>
    <w:rsid w:val="00EE601D"/>
    <w:rsid w:val="00EE6410"/>
    <w:rsid w:val="00EE6479"/>
    <w:rsid w:val="00EE6746"/>
    <w:rsid w:val="00EF403B"/>
    <w:rsid w:val="00EF4C2F"/>
    <w:rsid w:val="00EF5267"/>
    <w:rsid w:val="00EF5403"/>
    <w:rsid w:val="00EF6233"/>
    <w:rsid w:val="00EF76C0"/>
    <w:rsid w:val="00EF7AE2"/>
    <w:rsid w:val="00F03D60"/>
    <w:rsid w:val="00F0458B"/>
    <w:rsid w:val="00F04849"/>
    <w:rsid w:val="00F06851"/>
    <w:rsid w:val="00F076CB"/>
    <w:rsid w:val="00F07C45"/>
    <w:rsid w:val="00F07E72"/>
    <w:rsid w:val="00F102D2"/>
    <w:rsid w:val="00F112F8"/>
    <w:rsid w:val="00F11F17"/>
    <w:rsid w:val="00F13C6B"/>
    <w:rsid w:val="00F14E82"/>
    <w:rsid w:val="00F16EAB"/>
    <w:rsid w:val="00F17AFF"/>
    <w:rsid w:val="00F206E9"/>
    <w:rsid w:val="00F24088"/>
    <w:rsid w:val="00F279A2"/>
    <w:rsid w:val="00F307CC"/>
    <w:rsid w:val="00F373C2"/>
    <w:rsid w:val="00F377FF"/>
    <w:rsid w:val="00F40C3D"/>
    <w:rsid w:val="00F414C6"/>
    <w:rsid w:val="00F42FB0"/>
    <w:rsid w:val="00F44A34"/>
    <w:rsid w:val="00F45FEA"/>
    <w:rsid w:val="00F46479"/>
    <w:rsid w:val="00F473B9"/>
    <w:rsid w:val="00F47578"/>
    <w:rsid w:val="00F506AC"/>
    <w:rsid w:val="00F539B0"/>
    <w:rsid w:val="00F54F32"/>
    <w:rsid w:val="00F57B5D"/>
    <w:rsid w:val="00F6073D"/>
    <w:rsid w:val="00F60742"/>
    <w:rsid w:val="00F60D2E"/>
    <w:rsid w:val="00F61557"/>
    <w:rsid w:val="00F61DDB"/>
    <w:rsid w:val="00F62AEC"/>
    <w:rsid w:val="00F62C59"/>
    <w:rsid w:val="00F66E68"/>
    <w:rsid w:val="00F6791A"/>
    <w:rsid w:val="00F7104C"/>
    <w:rsid w:val="00F7452D"/>
    <w:rsid w:val="00F75827"/>
    <w:rsid w:val="00F76BD6"/>
    <w:rsid w:val="00F77025"/>
    <w:rsid w:val="00F8079C"/>
    <w:rsid w:val="00F8120C"/>
    <w:rsid w:val="00F8280A"/>
    <w:rsid w:val="00F83A2E"/>
    <w:rsid w:val="00F83F69"/>
    <w:rsid w:val="00F85482"/>
    <w:rsid w:val="00F856C7"/>
    <w:rsid w:val="00F85EED"/>
    <w:rsid w:val="00F86CDC"/>
    <w:rsid w:val="00F87A7D"/>
    <w:rsid w:val="00F90710"/>
    <w:rsid w:val="00F90734"/>
    <w:rsid w:val="00F9325D"/>
    <w:rsid w:val="00F935CF"/>
    <w:rsid w:val="00F93A41"/>
    <w:rsid w:val="00F9442E"/>
    <w:rsid w:val="00F95ED5"/>
    <w:rsid w:val="00F96E75"/>
    <w:rsid w:val="00F9726C"/>
    <w:rsid w:val="00F9768E"/>
    <w:rsid w:val="00F97CA3"/>
    <w:rsid w:val="00FA1D4D"/>
    <w:rsid w:val="00FA1F86"/>
    <w:rsid w:val="00FA23C7"/>
    <w:rsid w:val="00FA2A53"/>
    <w:rsid w:val="00FA333C"/>
    <w:rsid w:val="00FA3607"/>
    <w:rsid w:val="00FB0E38"/>
    <w:rsid w:val="00FB0F45"/>
    <w:rsid w:val="00FB1532"/>
    <w:rsid w:val="00FB1B62"/>
    <w:rsid w:val="00FB2F37"/>
    <w:rsid w:val="00FB2F67"/>
    <w:rsid w:val="00FB3D14"/>
    <w:rsid w:val="00FB3F89"/>
    <w:rsid w:val="00FB4AE6"/>
    <w:rsid w:val="00FB5E00"/>
    <w:rsid w:val="00FB63F6"/>
    <w:rsid w:val="00FC3D2F"/>
    <w:rsid w:val="00FC3E5F"/>
    <w:rsid w:val="00FC4CB5"/>
    <w:rsid w:val="00FC5154"/>
    <w:rsid w:val="00FC6234"/>
    <w:rsid w:val="00FC695F"/>
    <w:rsid w:val="00FC7908"/>
    <w:rsid w:val="00FD2D84"/>
    <w:rsid w:val="00FD3048"/>
    <w:rsid w:val="00FD36BD"/>
    <w:rsid w:val="00FD3FDB"/>
    <w:rsid w:val="00FD500C"/>
    <w:rsid w:val="00FD556F"/>
    <w:rsid w:val="00FD5678"/>
    <w:rsid w:val="00FD64DC"/>
    <w:rsid w:val="00FD7E21"/>
    <w:rsid w:val="00FE01ED"/>
    <w:rsid w:val="00FE0284"/>
    <w:rsid w:val="00FE13A6"/>
    <w:rsid w:val="00FE1A41"/>
    <w:rsid w:val="00FE2E25"/>
    <w:rsid w:val="00FE4FDA"/>
    <w:rsid w:val="00FE7599"/>
    <w:rsid w:val="00FE7EDE"/>
    <w:rsid w:val="00FF050C"/>
    <w:rsid w:val="00FF2AD3"/>
    <w:rsid w:val="00FF5D2E"/>
    <w:rsid w:val="00FF7ECA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ate.curriculog.com/agenda:3059/for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tate.curriculog.com/agenda:3062/for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state.curriculog.com/agenda:3061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tate.curriculog.com/agenda:3060/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31E-1291-4D08-9ACF-2844614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1105</Words>
  <Characters>5818</Characters>
  <Application>Microsoft Office Word</Application>
  <DocSecurity>0</DocSecurity>
  <Lines>306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107</cp:revision>
  <cp:lastPrinted>2026-01-06T15:21:00Z</cp:lastPrinted>
  <dcterms:created xsi:type="dcterms:W3CDTF">2026-02-09T19:03:00Z</dcterms:created>
  <dcterms:modified xsi:type="dcterms:W3CDTF">2026-02-12T18:38:00Z</dcterms:modified>
</cp:coreProperties>
</file>