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85A44EC" w:rsidR="00610249" w:rsidRPr="00610249" w:rsidRDefault="00065EAD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27DCA419" w:rsidR="00610249" w:rsidRDefault="00BB6D3C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  <w:r w:rsidR="00065EAD">
        <w:rPr>
          <w:b/>
          <w:bCs/>
          <w:sz w:val="28"/>
          <w:szCs w:val="28"/>
        </w:rPr>
        <w:t xml:space="preserve"> – Zoom Meeting</w:t>
      </w:r>
    </w:p>
    <w:p w14:paraId="68FC573F" w14:textId="68170882" w:rsidR="00B45126" w:rsidRDefault="00B45126" w:rsidP="00610249">
      <w:pPr>
        <w:jc w:val="center"/>
        <w:rPr>
          <w:i/>
          <w:iCs/>
          <w:sz w:val="28"/>
          <w:szCs w:val="28"/>
        </w:rPr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4"/>
        <w:gridCol w:w="705"/>
        <w:gridCol w:w="607"/>
        <w:gridCol w:w="599"/>
        <w:gridCol w:w="874"/>
        <w:gridCol w:w="685"/>
        <w:gridCol w:w="701"/>
        <w:gridCol w:w="708"/>
        <w:gridCol w:w="689"/>
        <w:gridCol w:w="658"/>
        <w:gridCol w:w="728"/>
      </w:tblGrid>
      <w:tr w:rsidR="0048538A" w14:paraId="3DB085C5" w14:textId="77777777" w:rsidTr="00863F29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6828" w14:textId="77777777" w:rsidR="0048538A" w:rsidRPr="006214C3" w:rsidRDefault="0048538A" w:rsidP="00863F29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77B0" w14:textId="77777777" w:rsidR="0048538A" w:rsidRPr="006214C3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5467" w14:textId="77777777" w:rsidR="0048538A" w:rsidRPr="006214C3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FFD6" w14:textId="77777777" w:rsidR="0048538A" w:rsidRPr="006214C3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7782" w14:textId="77777777" w:rsidR="0048538A" w:rsidRPr="006214C3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10/7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63A2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73B7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10/21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1A8A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C000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F985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F419C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7E8" w14:textId="3E9C36D2" w:rsidR="0048538A" w:rsidRPr="00CB4CE3" w:rsidRDefault="00CB4CE3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12/2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B09" w14:textId="77777777" w:rsidR="0048538A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C43F" w14:textId="77777777" w:rsidR="0048538A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54CE3810" w14:textId="77777777" w:rsidTr="00863F29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AB29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082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22F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FF71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47C7" w14:textId="77777777" w:rsidR="0048538A" w:rsidRPr="00D23828" w:rsidRDefault="0048538A" w:rsidP="00863F29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59D6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3798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D7551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A9FFC" w14:textId="6CC8A936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D7617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4E40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E6EE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24678E83" w14:textId="77777777" w:rsidTr="00863F29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A48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D18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F31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CBC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281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F297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81FE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4BFC6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C1E1" w14:textId="69106717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D7617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C25D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A4C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51842193" w14:textId="77777777" w:rsidTr="00863F29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01E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7567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D2DF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FA8C7" w14:textId="77777777" w:rsidR="0048538A" w:rsidRPr="00D23828" w:rsidRDefault="0048538A" w:rsidP="00863F29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61F" w14:textId="77777777" w:rsidR="0048538A" w:rsidRPr="00D23828" w:rsidRDefault="0048538A" w:rsidP="00863F29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3C636" w14:textId="77777777" w:rsidR="0048538A" w:rsidRPr="00673B7E" w:rsidRDefault="0048538A" w:rsidP="00863F29">
            <w:pPr>
              <w:ind w:right="3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7BC03" w14:textId="77777777" w:rsidR="0048538A" w:rsidRPr="007C0005" w:rsidRDefault="0048538A" w:rsidP="00863F29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BA58" w14:textId="77777777" w:rsidR="0048538A" w:rsidRPr="00F419C6" w:rsidRDefault="0048538A" w:rsidP="00863F29">
            <w:pPr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BA74" w14:textId="2FF653C8" w:rsidR="0048538A" w:rsidRPr="00CB4CE3" w:rsidRDefault="00D7617B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Alford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D0FB" w14:textId="77777777" w:rsidR="0048538A" w:rsidRPr="00D23828" w:rsidRDefault="0048538A" w:rsidP="00863F2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2AF" w14:textId="77777777" w:rsidR="0048538A" w:rsidRPr="00D23828" w:rsidRDefault="0048538A" w:rsidP="00863F29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48538A" w:rsidRPr="00D23828" w14:paraId="3AD27A7F" w14:textId="77777777" w:rsidTr="00863F29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E19D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41C60" w14:textId="77777777" w:rsidR="0048538A" w:rsidRPr="00D23828" w:rsidRDefault="0048538A" w:rsidP="00863F29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EA3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E1BF0" w14:textId="77777777" w:rsidR="0048538A" w:rsidRPr="00D23828" w:rsidRDefault="0048538A" w:rsidP="00863F29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28CEB" w14:textId="77777777" w:rsidR="0048538A" w:rsidRPr="00D23828" w:rsidRDefault="0048538A" w:rsidP="00863F29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FF32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EE354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3CFE7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Prakash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A835" w14:textId="18EF5C95" w:rsidR="0048538A" w:rsidRPr="00CB4CE3" w:rsidRDefault="001A25DD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EA8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C8E9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10CC69A9" w14:textId="77777777" w:rsidTr="00863F29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2A89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Fritch, Melia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69FC9" w14:textId="77777777" w:rsidR="0048538A" w:rsidRDefault="0048538A" w:rsidP="00863F29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CFF1" w14:textId="77777777" w:rsidR="0048538A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215F0" w14:textId="77777777" w:rsidR="0048538A" w:rsidRPr="00D23828" w:rsidRDefault="0048538A" w:rsidP="00863F29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0534E" w14:textId="77777777" w:rsidR="0048538A" w:rsidRPr="00D23828" w:rsidRDefault="0048538A" w:rsidP="00863F29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D3C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0A834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17AAD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9FF" w14:textId="31BF74E2" w:rsidR="0048538A" w:rsidRPr="00CB4CE3" w:rsidRDefault="001A25DD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BE2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2B8C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19A41291" w14:textId="77777777" w:rsidTr="00863F29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3D08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1E12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AEC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D64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8055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0FE6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CE48" w14:textId="77777777" w:rsidR="0048538A" w:rsidRPr="007C0005" w:rsidRDefault="0048538A" w:rsidP="00863F29">
            <w:pPr>
              <w:tabs>
                <w:tab w:val="center" w:pos="46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974B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9EAE5" w14:textId="182EA435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="001A25D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 w:rsidR="001A25D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Rios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1414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28A5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4967B88B" w14:textId="77777777" w:rsidTr="00863F29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093C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245A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7D91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FA99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67AA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EBC8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176B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9C53D1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483AC9" w14:textId="505E42EB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1A25D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2442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FC0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513E4AB8" w14:textId="77777777" w:rsidTr="00863F29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86A3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E265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BF6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4C2B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D242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024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A5777" w14:textId="77777777" w:rsidR="0048538A" w:rsidRPr="007C0005" w:rsidRDefault="0048538A" w:rsidP="00863F29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4786" w14:textId="77777777" w:rsidR="0048538A" w:rsidRPr="00F419C6" w:rsidRDefault="0048538A" w:rsidP="00863F29">
            <w:pPr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McCoy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AA9B" w14:textId="4B3A1E04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1A25D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EEBA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1723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3CF6CDDE" w14:textId="77777777" w:rsidTr="00863F29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46BD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AEF4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EDE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479B" w14:textId="77777777" w:rsidR="0048538A" w:rsidRPr="00D23828" w:rsidRDefault="0048538A" w:rsidP="00863F29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753" w14:textId="77777777" w:rsidR="0048538A" w:rsidRPr="00D23828" w:rsidRDefault="0048538A" w:rsidP="00863F29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Birkhead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6D3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A5B2A2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Rios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2AC92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2DF7" w14:textId="0F9E67D5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1A25D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716CE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878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54F37051" w14:textId="77777777" w:rsidTr="00863F29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D7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DBC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E45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944" w14:textId="77777777" w:rsidR="0048538A" w:rsidRPr="00D23828" w:rsidRDefault="0048538A" w:rsidP="00863F29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445" w14:textId="77777777" w:rsidR="0048538A" w:rsidRPr="00D23828" w:rsidRDefault="0048538A" w:rsidP="00863F29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E83D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86FCF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63795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31BD" w14:textId="784A8520" w:rsidR="0048538A" w:rsidRPr="00CB4CE3" w:rsidRDefault="00614A02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4A2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34CD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11631D8F" w14:textId="77777777" w:rsidTr="00863F29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B715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46A6F" w14:textId="77777777" w:rsidR="0048538A" w:rsidRPr="00D23828" w:rsidRDefault="0048538A" w:rsidP="00863F29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FAF0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C87D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54A0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6993" w14:textId="77777777" w:rsidR="0048538A" w:rsidRPr="00673B7E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F202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2D1C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8B13" w14:textId="049115C3" w:rsidR="0048538A" w:rsidRPr="00CB4CE3" w:rsidRDefault="00A62AC9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3424" w14:textId="77777777" w:rsidR="0048538A" w:rsidRPr="00D23828" w:rsidRDefault="0048538A" w:rsidP="00863F29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138F" w14:textId="77777777" w:rsidR="0048538A" w:rsidRPr="00D23828" w:rsidRDefault="0048538A" w:rsidP="00863F2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538A" w:rsidRPr="00D23828" w14:paraId="33E8DE99" w14:textId="77777777" w:rsidTr="00863F29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AACD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489F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6E9" w14:textId="77777777" w:rsidR="0048538A" w:rsidRPr="00D23828" w:rsidRDefault="0048538A" w:rsidP="00863F29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48E4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145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0EA62" w14:textId="77777777" w:rsidR="0048538A" w:rsidRPr="00673B7E" w:rsidRDefault="0048538A" w:rsidP="00863F29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C5DCF" w14:textId="77777777" w:rsidR="0048538A" w:rsidRPr="007C0005" w:rsidRDefault="0048538A" w:rsidP="00863F29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7AE7B" w14:textId="77777777" w:rsidR="0048538A" w:rsidRPr="00F419C6" w:rsidRDefault="0048538A" w:rsidP="00863F29">
            <w:pPr>
              <w:tabs>
                <w:tab w:val="center" w:pos="438"/>
              </w:tabs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E30" w14:textId="1310BF8C" w:rsidR="0048538A" w:rsidRPr="00CB4CE3" w:rsidRDefault="00A62AC9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Brouk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7153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453B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678FB040" w14:textId="77777777" w:rsidTr="00863F29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5838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1E82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0239C" w14:textId="77777777" w:rsidR="0048538A" w:rsidRPr="00D23828" w:rsidRDefault="0048538A" w:rsidP="00863F29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553" w14:textId="77777777" w:rsidR="0048538A" w:rsidRPr="00D23828" w:rsidRDefault="0048538A" w:rsidP="00863F29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0286" w14:textId="77777777" w:rsidR="0048538A" w:rsidRPr="00D23828" w:rsidRDefault="0048538A" w:rsidP="00863F29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B69" w14:textId="77777777" w:rsidR="0048538A" w:rsidRPr="00673B7E" w:rsidRDefault="0048538A" w:rsidP="00863F29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6A55D9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C0C1E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D422" w14:textId="4CFC7A49" w:rsidR="0048538A" w:rsidRPr="00CB4CE3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B4CE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</w:t>
            </w:r>
            <w:r w:rsidR="00A62AC9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F225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6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D23828" w14:paraId="0C238348" w14:textId="77777777" w:rsidTr="00863F29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79C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5C6" w14:textId="77777777" w:rsidR="0048538A" w:rsidRPr="00D23828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6BF6B" w14:textId="77777777" w:rsidR="0048538A" w:rsidRPr="00D23828" w:rsidRDefault="0048538A" w:rsidP="00863F29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5AB1" w14:textId="77777777" w:rsidR="0048538A" w:rsidRPr="00D23828" w:rsidRDefault="0048538A" w:rsidP="00863F29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493" w14:textId="77777777" w:rsidR="0048538A" w:rsidRPr="00D23828" w:rsidRDefault="0048538A" w:rsidP="00863F29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7829" w14:textId="77777777" w:rsidR="0048538A" w:rsidRPr="00673B7E" w:rsidRDefault="0048538A" w:rsidP="00863F29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080EE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F019A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Gott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544D" w14:textId="0CEC0EF3" w:rsidR="0048538A" w:rsidRPr="00CB4CE3" w:rsidRDefault="00A62AC9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E245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31CE" w14:textId="77777777" w:rsidR="0048538A" w:rsidRPr="00D23828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8538A" w:rsidRPr="00C72362" w14:paraId="62B5968B" w14:textId="77777777" w:rsidTr="00863F29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013A8" w14:textId="77777777" w:rsidR="0048538A" w:rsidRPr="00C72362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EFE34" w14:textId="77777777" w:rsidR="0048538A" w:rsidRPr="00C72362" w:rsidRDefault="0048538A" w:rsidP="00863F29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5AF97E" w14:textId="77777777" w:rsidR="0048538A" w:rsidRPr="00C72362" w:rsidRDefault="0048538A" w:rsidP="00863F29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22021" w14:textId="77777777" w:rsidR="0048538A" w:rsidRPr="00C72362" w:rsidRDefault="0048538A" w:rsidP="00863F29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76528" w14:textId="77777777" w:rsidR="0048538A" w:rsidRPr="00C72362" w:rsidRDefault="0048538A" w:rsidP="00863F29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0A133" w14:textId="77777777" w:rsidR="0048538A" w:rsidRPr="00673B7E" w:rsidRDefault="0048538A" w:rsidP="00863F29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A4EA21" w14:textId="77777777" w:rsidR="0048538A" w:rsidRPr="007C0005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B6F490" w14:textId="77777777" w:rsidR="0048538A" w:rsidRPr="00F419C6" w:rsidRDefault="0048538A" w:rsidP="00863F29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12CD4" w14:textId="57063E3E" w:rsidR="0048538A" w:rsidRPr="00CB4CE3" w:rsidRDefault="00A62AC9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185CD" w14:textId="77777777" w:rsidR="0048538A" w:rsidRPr="00C72362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6D991" w14:textId="77777777" w:rsidR="0048538A" w:rsidRPr="00C72362" w:rsidRDefault="0048538A" w:rsidP="00863F29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4224AB60" w14:textId="77777777" w:rsidR="0048538A" w:rsidRDefault="0048538A" w:rsidP="00610249">
      <w:pPr>
        <w:jc w:val="center"/>
        <w:rPr>
          <w:i/>
          <w:iCs/>
          <w:sz w:val="28"/>
          <w:szCs w:val="28"/>
        </w:rPr>
      </w:pPr>
    </w:p>
    <w:p w14:paraId="6D96C713" w14:textId="0A89CE8F" w:rsidR="00514FCC" w:rsidRPr="00937960" w:rsidRDefault="00A62AC9" w:rsidP="001E5244">
      <w:r w:rsidRPr="00937960">
        <w:rPr>
          <w:b/>
          <w:bCs/>
        </w:rPr>
        <w:t>Guests</w:t>
      </w:r>
      <w:proofErr w:type="gramStart"/>
      <w:r w:rsidRPr="00937960">
        <w:rPr>
          <w:b/>
          <w:bCs/>
        </w:rPr>
        <w:t>:</w:t>
      </w:r>
      <w:r w:rsidRPr="00937960">
        <w:t xml:space="preserve">  </w:t>
      </w:r>
      <w:r w:rsidR="001E5244" w:rsidRPr="00937960">
        <w:t>Kelley</w:t>
      </w:r>
      <w:proofErr w:type="gramEnd"/>
      <w:r w:rsidR="001E5244" w:rsidRPr="00937960">
        <w:t xml:space="preserve"> Brundage, Simone Cummings, </w:t>
      </w:r>
      <w:r w:rsidR="00937960" w:rsidRPr="00937960">
        <w:t xml:space="preserve">Makenna DeHart, </w:t>
      </w:r>
      <w:r w:rsidR="001E5244" w:rsidRPr="00937960">
        <w:t xml:space="preserve">Karen Goos, </w:t>
      </w:r>
      <w:r w:rsidR="00937960" w:rsidRPr="00937960">
        <w:t>Tyler Henry</w:t>
      </w:r>
    </w:p>
    <w:p w14:paraId="1B11A2B4" w14:textId="77777777" w:rsidR="00514FCC" w:rsidRPr="00E239B3" w:rsidRDefault="00514FCC" w:rsidP="00610249">
      <w:pPr>
        <w:jc w:val="center"/>
        <w:rPr>
          <w:i/>
          <w:iCs/>
          <w:sz w:val="28"/>
          <w:szCs w:val="28"/>
        </w:rPr>
      </w:pPr>
    </w:p>
    <w:p w14:paraId="58665ABC" w14:textId="757D2D91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</w:t>
      </w:r>
      <w:r w:rsidR="005F4F28" w:rsidRPr="00B320ED">
        <w:t>– The meeting was called to order at 3:46pm</w:t>
      </w:r>
    </w:p>
    <w:p w14:paraId="049C96C8" w14:textId="629E8F97" w:rsidR="007515F1" w:rsidRPr="004C15CF" w:rsidRDefault="00610249" w:rsidP="000B4194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704DC4">
        <w:rPr>
          <w:b/>
          <w:bCs/>
        </w:rPr>
        <w:t xml:space="preserve">November </w:t>
      </w:r>
      <w:r w:rsidR="00BB6D3C">
        <w:rPr>
          <w:b/>
          <w:bCs/>
        </w:rPr>
        <w:t>18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  <w:r w:rsidR="005F4F28" w:rsidRPr="00B320ED">
        <w:t>– Minutes were approved as submitted</w:t>
      </w:r>
      <w:r w:rsidR="005F4F28">
        <w:rPr>
          <w:b/>
          <w:bCs/>
        </w:rPr>
        <w:t>.</w:t>
      </w:r>
    </w:p>
    <w:p w14:paraId="43CD0F71" w14:textId="3F0C2972" w:rsidR="002A7336" w:rsidRDefault="00182F08" w:rsidP="000B4194">
      <w:r w:rsidRPr="0047612B">
        <w:t>3</w:t>
      </w:r>
      <w:r w:rsidR="00610249" w:rsidRPr="0047612B">
        <w:t xml:space="preserve">) </w:t>
      </w:r>
      <w:r w:rsidR="00610249" w:rsidRPr="0047612B">
        <w:tab/>
      </w:r>
      <w:r w:rsidR="00610249" w:rsidRPr="0047612B">
        <w:rPr>
          <w:b/>
          <w:bCs/>
          <w:color w:val="FF0000"/>
          <w:sz w:val="24"/>
          <w:szCs w:val="24"/>
        </w:rPr>
        <w:t>E</w:t>
      </w:r>
      <w:r w:rsidR="002A7336" w:rsidRPr="0047612B">
        <w:rPr>
          <w:b/>
          <w:bCs/>
          <w:color w:val="FF0000"/>
          <w:sz w:val="24"/>
          <w:szCs w:val="24"/>
        </w:rPr>
        <w:t>XPEDITED</w:t>
      </w:r>
      <w:r w:rsidR="002A7336" w:rsidRPr="0047612B">
        <w:rPr>
          <w:b/>
          <w:bCs/>
          <w:sz w:val="24"/>
          <w:szCs w:val="24"/>
        </w:rPr>
        <w:t xml:space="preserve"> PROPOSALS</w:t>
      </w:r>
      <w:r w:rsidR="00DE62DB" w:rsidRPr="0047612B">
        <w:rPr>
          <w:b/>
          <w:bCs/>
          <w:sz w:val="24"/>
          <w:szCs w:val="24"/>
        </w:rPr>
        <w:t xml:space="preserve"> - </w:t>
      </w:r>
      <w:hyperlink r:id="rId8" w:history="1">
        <w:r w:rsidR="0047612B" w:rsidRPr="0047612B">
          <w:rPr>
            <w:rStyle w:val="Hyperlink"/>
            <w:b/>
            <w:bCs/>
          </w:rPr>
          <w:t>https://kstate.curriculog.com/agenda:2973/form</w:t>
        </w:r>
      </w:hyperlink>
    </w:p>
    <w:p w14:paraId="51E2550E" w14:textId="2ECDF247" w:rsidR="00C80F80" w:rsidRPr="004C7447" w:rsidRDefault="00C80F80" w:rsidP="000B4194">
      <w:pPr>
        <w:rPr>
          <w:b/>
          <w:bCs/>
        </w:rPr>
      </w:pPr>
      <w:r>
        <w:tab/>
        <w:t xml:space="preserve">A motion was </w:t>
      </w:r>
      <w:proofErr w:type="gramStart"/>
      <w:r>
        <w:t>approved</w:t>
      </w:r>
      <w:proofErr w:type="gramEnd"/>
      <w:r>
        <w:t xml:space="preserve"> and seconded to approve the expedited proposals.</w:t>
      </w:r>
      <w:r w:rsidR="0091672C">
        <w:t xml:space="preserve"> After discussion, all proposals were approved. </w:t>
      </w:r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4E1737C1" w14:textId="77777777" w:rsidR="00643532" w:rsidRPr="00643532" w:rsidRDefault="00643532" w:rsidP="00BB50FE">
      <w:pPr>
        <w:spacing w:after="0"/>
        <w:ind w:left="1440"/>
      </w:pPr>
      <w:r w:rsidRPr="00643532">
        <w:t>AGCOM - 590 - New Media Technology</w:t>
      </w:r>
    </w:p>
    <w:p w14:paraId="73DFF78F" w14:textId="77777777" w:rsidR="00643532" w:rsidRPr="00643532" w:rsidRDefault="00643532" w:rsidP="00BB50FE">
      <w:pPr>
        <w:spacing w:after="0"/>
        <w:ind w:left="1440"/>
      </w:pPr>
      <w:r w:rsidRPr="00643532">
        <w:t>AGRON - 202 - Introduction to Precision Agriculture</w:t>
      </w:r>
    </w:p>
    <w:p w14:paraId="3197491F" w14:textId="77777777" w:rsidR="00643532" w:rsidRPr="00643532" w:rsidRDefault="00643532" w:rsidP="00BB50FE">
      <w:pPr>
        <w:spacing w:after="0"/>
        <w:ind w:left="1440"/>
      </w:pPr>
      <w:r w:rsidRPr="00643532">
        <w:t>Agribusiness - Agribusiness (BS)</w:t>
      </w:r>
    </w:p>
    <w:p w14:paraId="68791839" w14:textId="77777777" w:rsidR="00643532" w:rsidRPr="00643532" w:rsidRDefault="00643532" w:rsidP="00BB50FE">
      <w:pPr>
        <w:spacing w:after="0"/>
        <w:ind w:left="1440"/>
      </w:pPr>
      <w:r w:rsidRPr="00643532">
        <w:t>Agribusiness - Agricultural Sales (BS)</w:t>
      </w:r>
    </w:p>
    <w:p w14:paraId="4E884DCB" w14:textId="77777777" w:rsidR="00643532" w:rsidRPr="00643532" w:rsidRDefault="00643532" w:rsidP="00BB50FE">
      <w:pPr>
        <w:spacing w:after="0"/>
        <w:ind w:left="1440"/>
      </w:pPr>
      <w:r w:rsidRPr="00643532">
        <w:t>Agribusiness - International (BS)</w:t>
      </w:r>
    </w:p>
    <w:p w14:paraId="28844C57" w14:textId="77777777" w:rsidR="00643532" w:rsidRPr="00643532" w:rsidRDefault="00643532" w:rsidP="00BB50FE">
      <w:pPr>
        <w:spacing w:after="0"/>
        <w:ind w:left="1440"/>
      </w:pPr>
      <w:r w:rsidRPr="00643532">
        <w:lastRenderedPageBreak/>
        <w:t>Agribusiness Minor</w:t>
      </w:r>
    </w:p>
    <w:p w14:paraId="16951ED0" w14:textId="77777777" w:rsidR="00643532" w:rsidRPr="00643532" w:rsidRDefault="00643532" w:rsidP="00BB50FE">
      <w:pPr>
        <w:spacing w:after="0"/>
        <w:ind w:left="1440"/>
      </w:pPr>
      <w:r w:rsidRPr="00643532">
        <w:t>Agricultural Economics - Specialty (BS)</w:t>
      </w:r>
    </w:p>
    <w:p w14:paraId="04E545B9" w14:textId="77777777" w:rsidR="00643532" w:rsidRPr="00643532" w:rsidRDefault="00643532" w:rsidP="00BB50FE">
      <w:pPr>
        <w:spacing w:after="0"/>
        <w:ind w:left="1440"/>
      </w:pPr>
      <w:r w:rsidRPr="00643532">
        <w:t>Agricultural Economics Minor</w:t>
      </w:r>
    </w:p>
    <w:p w14:paraId="5B568E99" w14:textId="77777777" w:rsidR="00643532" w:rsidRPr="00643532" w:rsidRDefault="00643532" w:rsidP="00BB50FE">
      <w:pPr>
        <w:spacing w:after="0"/>
        <w:ind w:left="1440"/>
      </w:pPr>
      <w:r w:rsidRPr="00643532">
        <w:t>Agricultural Education (BS)</w:t>
      </w:r>
    </w:p>
    <w:p w14:paraId="0885A3DE" w14:textId="77777777" w:rsidR="00643532" w:rsidRPr="00643532" w:rsidRDefault="00643532" w:rsidP="00BB50FE">
      <w:pPr>
        <w:spacing w:after="0"/>
        <w:ind w:left="1440"/>
      </w:pPr>
      <w:r w:rsidRPr="00643532">
        <w:t>Agricultural Sales Minor</w:t>
      </w:r>
    </w:p>
    <w:p w14:paraId="05AAD5D2" w14:textId="77777777" w:rsidR="00643532" w:rsidRPr="00643532" w:rsidRDefault="00643532" w:rsidP="00BB50FE">
      <w:pPr>
        <w:spacing w:after="0"/>
        <w:ind w:left="1440"/>
      </w:pPr>
      <w:r w:rsidRPr="00643532">
        <w:t>Agronomy Minor</w:t>
      </w:r>
    </w:p>
    <w:p w14:paraId="5DFD7EB0" w14:textId="77777777" w:rsidR="00643532" w:rsidRPr="00643532" w:rsidRDefault="00643532" w:rsidP="00BB50FE">
      <w:pPr>
        <w:spacing w:after="0"/>
        <w:ind w:left="1440"/>
      </w:pPr>
      <w:r w:rsidRPr="00643532">
        <w:t>Feed Science Minor</w:t>
      </w:r>
    </w:p>
    <w:p w14:paraId="1D9EDBD9" w14:textId="77777777" w:rsidR="00643532" w:rsidRPr="00643532" w:rsidRDefault="00643532" w:rsidP="00BB50FE">
      <w:pPr>
        <w:spacing w:after="0"/>
        <w:ind w:left="1440"/>
      </w:pPr>
      <w:r w:rsidRPr="00643532">
        <w:t>Food Science and Industry - Technology (BS)</w:t>
      </w:r>
    </w:p>
    <w:p w14:paraId="285F22CD" w14:textId="77777777" w:rsidR="00643532" w:rsidRPr="00643532" w:rsidRDefault="00643532" w:rsidP="00BB50FE">
      <w:pPr>
        <w:spacing w:after="0"/>
        <w:ind w:left="1440"/>
      </w:pPr>
      <w:r w:rsidRPr="00643532">
        <w:t>Food Science and Industry Minor</w:t>
      </w:r>
    </w:p>
    <w:p w14:paraId="79D157CB" w14:textId="77777777" w:rsidR="00643532" w:rsidRPr="00643532" w:rsidRDefault="00643532" w:rsidP="00BB50FE">
      <w:pPr>
        <w:spacing w:after="0"/>
        <w:ind w:left="1440"/>
      </w:pPr>
      <w:r w:rsidRPr="00643532">
        <w:t>Pet Food Science Minor</w:t>
      </w:r>
    </w:p>
    <w:p w14:paraId="32FCE57B" w14:textId="77777777" w:rsidR="00643532" w:rsidRPr="00643532" w:rsidRDefault="00643532" w:rsidP="00BB50FE">
      <w:pPr>
        <w:spacing w:after="0"/>
        <w:ind w:left="1440"/>
      </w:pPr>
      <w:r w:rsidRPr="00643532">
        <w:t>Plant Pathology Minor</w:t>
      </w:r>
    </w:p>
    <w:p w14:paraId="1976E2DA" w14:textId="77777777" w:rsidR="007F5F7D" w:rsidRDefault="007F5F7D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2E052B96" w14:textId="77777777" w:rsidR="00C5589D" w:rsidRPr="00C5589D" w:rsidRDefault="00C5589D" w:rsidP="00C5589D">
      <w:pPr>
        <w:spacing w:after="0"/>
        <w:ind w:left="1440"/>
      </w:pPr>
      <w:r w:rsidRPr="00C5589D">
        <w:t>Art History Minor</w:t>
      </w:r>
    </w:p>
    <w:p w14:paraId="12B63BF0" w14:textId="77777777" w:rsidR="00C5589D" w:rsidRPr="00C5589D" w:rsidRDefault="00C5589D" w:rsidP="00C5589D">
      <w:pPr>
        <w:spacing w:after="0"/>
        <w:ind w:left="1440"/>
      </w:pPr>
      <w:r w:rsidRPr="00C5589D">
        <w:t>GEOL - 540 - Geologic Record of Climate Change</w:t>
      </w:r>
    </w:p>
    <w:p w14:paraId="5AF604B5" w14:textId="77777777" w:rsidR="00C5589D" w:rsidRPr="00C5589D" w:rsidRDefault="00C5589D" w:rsidP="00C5589D">
      <w:pPr>
        <w:spacing w:after="0"/>
        <w:ind w:left="1440"/>
      </w:pPr>
      <w:r w:rsidRPr="00C5589D">
        <w:t>HIST - 308 - Introduction to Modern East Asia</w:t>
      </w:r>
    </w:p>
    <w:p w14:paraId="52025A8A" w14:textId="77777777" w:rsidR="00C5589D" w:rsidRPr="00C5589D" w:rsidRDefault="00C5589D" w:rsidP="00C5589D">
      <w:pPr>
        <w:spacing w:after="0"/>
        <w:ind w:left="1440"/>
      </w:pPr>
      <w:r w:rsidRPr="00C5589D">
        <w:t>Mathematics - Applied Mathematics (BS)</w:t>
      </w:r>
    </w:p>
    <w:p w14:paraId="7A44B28A" w14:textId="77777777" w:rsidR="00C5589D" w:rsidRPr="00C5589D" w:rsidRDefault="00C5589D" w:rsidP="00C5589D">
      <w:pPr>
        <w:spacing w:after="0"/>
        <w:ind w:left="1440"/>
      </w:pPr>
      <w:r w:rsidRPr="00C5589D">
        <w:t>PSYCH - 557 - The Psychology of Ethnic Humor</w:t>
      </w:r>
    </w:p>
    <w:p w14:paraId="3463FA37" w14:textId="77777777" w:rsidR="00C5589D" w:rsidRPr="00C5589D" w:rsidRDefault="00C5589D" w:rsidP="00C5589D">
      <w:pPr>
        <w:spacing w:after="0"/>
        <w:ind w:left="1440"/>
      </w:pPr>
      <w:r w:rsidRPr="00C5589D">
        <w:t>PSYCH - 590 - Topics in Psychology</w:t>
      </w:r>
    </w:p>
    <w:p w14:paraId="3B5089C1" w14:textId="77777777" w:rsidR="00C5589D" w:rsidRDefault="00C5589D" w:rsidP="003201C3">
      <w:pPr>
        <w:spacing w:after="0"/>
        <w:rPr>
          <w:u w:val="single"/>
        </w:rPr>
      </w:pPr>
    </w:p>
    <w:p w14:paraId="43600535" w14:textId="0D975804" w:rsidR="00663B3B" w:rsidRDefault="00862B94" w:rsidP="00FC4CB5">
      <w:pPr>
        <w:spacing w:after="0"/>
      </w:pPr>
      <w:r w:rsidRPr="00862B94">
        <w:tab/>
      </w:r>
    </w:p>
    <w:p w14:paraId="20A71685" w14:textId="168DE299" w:rsidR="0082571D" w:rsidRPr="001D0844" w:rsidRDefault="00F93A41" w:rsidP="00684958">
      <w:pPr>
        <w:spacing w:after="0"/>
        <w:rPr>
          <w:b/>
          <w:bCs/>
          <w:u w:val="single"/>
        </w:rPr>
      </w:pPr>
      <w:r w:rsidRPr="00A30DC1">
        <w:t>5</w:t>
      </w:r>
      <w:r w:rsidR="00610249" w:rsidRPr="00A30DC1">
        <w:t>)</w:t>
      </w:r>
      <w:r w:rsidR="00610249" w:rsidRPr="00A30DC1">
        <w:rPr>
          <w:b/>
          <w:bCs/>
        </w:rPr>
        <w:tab/>
      </w:r>
      <w:r w:rsidR="00684958" w:rsidRPr="00A30DC1">
        <w:rPr>
          <w:b/>
          <w:bCs/>
          <w:color w:val="00B050"/>
          <w:sz w:val="24"/>
          <w:szCs w:val="24"/>
        </w:rPr>
        <w:t>COURSE</w:t>
      </w:r>
      <w:r w:rsidR="00684958" w:rsidRPr="00A30DC1">
        <w:rPr>
          <w:b/>
          <w:bCs/>
          <w:sz w:val="24"/>
          <w:szCs w:val="24"/>
        </w:rPr>
        <w:t xml:space="preserve"> PROPOSALS</w:t>
      </w:r>
      <w:r w:rsidR="00671123" w:rsidRPr="00A30DC1">
        <w:rPr>
          <w:b/>
          <w:bCs/>
        </w:rPr>
        <w:t xml:space="preserve">  </w:t>
      </w:r>
      <w:hyperlink r:id="rId9" w:history="1">
        <w:r w:rsidR="00157F14" w:rsidRPr="00710D07">
          <w:rPr>
            <w:rStyle w:val="Hyperlink"/>
            <w:b/>
            <w:bCs/>
          </w:rPr>
          <w:t>https://kstate.curriculog.com/agenda:2969/form</w:t>
        </w:r>
      </w:hyperlink>
    </w:p>
    <w:p w14:paraId="528442D3" w14:textId="77777777" w:rsidR="007D0A04" w:rsidRDefault="00CC3283" w:rsidP="00BE419F">
      <w:pPr>
        <w:spacing w:after="0"/>
      </w:pPr>
      <w:r>
        <w:tab/>
      </w:r>
    </w:p>
    <w:p w14:paraId="429A6712" w14:textId="7F1E473D" w:rsidR="007D0A04" w:rsidRDefault="007D0A04" w:rsidP="00BE419F">
      <w:pPr>
        <w:spacing w:after="0"/>
      </w:pPr>
      <w:r>
        <w:tab/>
        <w:t xml:space="preserve">A motion was made and seconded to approve the course proposals.  </w:t>
      </w:r>
      <w:r w:rsidR="00CC78CD">
        <w:t>After discussion</w:t>
      </w:r>
      <w:r w:rsidR="00492173">
        <w:t xml:space="preserve">, </w:t>
      </w:r>
      <w:r w:rsidR="00BE5F70">
        <w:t xml:space="preserve">the motion </w:t>
      </w:r>
      <w:r w:rsidR="008A3FF8">
        <w:t xml:space="preserve">carried </w:t>
      </w:r>
      <w:r w:rsidR="00BE5F70">
        <w:t>for all courses</w:t>
      </w:r>
      <w:r w:rsidR="008A3FF8">
        <w:t xml:space="preserve">, with </w:t>
      </w:r>
      <w:r w:rsidR="00492173">
        <w:t xml:space="preserve">the following proposals given conditional approvals:  </w:t>
      </w:r>
      <w:r w:rsidR="00E77D14">
        <w:t>THTRE 369 and 465</w:t>
      </w:r>
      <w:r w:rsidR="00A936DC">
        <w:t xml:space="preserve"> (impact statements needed)</w:t>
      </w:r>
      <w:r w:rsidR="00E77D14">
        <w:t xml:space="preserve">, </w:t>
      </w:r>
      <w:r w:rsidR="00E13B20">
        <w:t>EDCI 352</w:t>
      </w:r>
      <w:r w:rsidR="008B635A">
        <w:t xml:space="preserve"> (short and long title don’t match)</w:t>
      </w:r>
      <w:r w:rsidR="00E13B20">
        <w:t xml:space="preserve">, 353 </w:t>
      </w:r>
      <w:r w:rsidR="002829D4">
        <w:t xml:space="preserve">(define “serious” games), </w:t>
      </w:r>
      <w:r w:rsidR="00E13B20">
        <w:t>and 354</w:t>
      </w:r>
      <w:r w:rsidR="00A936DC">
        <w:t xml:space="preserve"> (</w:t>
      </w:r>
      <w:r w:rsidR="002829D4">
        <w:t>spell out abbreviations)</w:t>
      </w:r>
      <w:r w:rsidR="00E13B20">
        <w:t>, CIS 209</w:t>
      </w:r>
      <w:r w:rsidR="00CC78CD">
        <w:t xml:space="preserve"> (impact statements needed).  </w:t>
      </w:r>
    </w:p>
    <w:p w14:paraId="5C905A03" w14:textId="37047F74" w:rsidR="00CA37ED" w:rsidRDefault="00CA37ED" w:rsidP="00BE419F">
      <w:pPr>
        <w:spacing w:after="0"/>
      </w:pPr>
      <w:r>
        <w:tab/>
      </w:r>
      <w:bookmarkStart w:id="0" w:name="_Hlk214528910"/>
    </w:p>
    <w:p w14:paraId="3E89C1D0" w14:textId="30E30EDB" w:rsidR="00910A5F" w:rsidRDefault="00415BEF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0B5D1B7D" w14:textId="77777777" w:rsidR="00EA5CE0" w:rsidRPr="00EA5CE0" w:rsidRDefault="00EA5CE0" w:rsidP="00EA5CE0">
      <w:pPr>
        <w:spacing w:after="0"/>
        <w:ind w:left="1440"/>
      </w:pPr>
      <w:r w:rsidRPr="00EA5CE0">
        <w:t>ENGL - 101 - Expository Writing I Support</w:t>
      </w:r>
    </w:p>
    <w:p w14:paraId="166487E4" w14:textId="77777777" w:rsidR="00EA5CE0" w:rsidRPr="00EA5CE0" w:rsidRDefault="00EA5CE0" w:rsidP="00EA5CE0">
      <w:pPr>
        <w:spacing w:after="0"/>
        <w:ind w:left="1440"/>
      </w:pPr>
      <w:r w:rsidRPr="00EA5CE0">
        <w:t>SOCIO - 510 - Social Welfare and Policy Analysis</w:t>
      </w:r>
    </w:p>
    <w:p w14:paraId="077EE6C9" w14:textId="77777777" w:rsidR="00EA5CE0" w:rsidRPr="00EA5CE0" w:rsidRDefault="00EA5CE0" w:rsidP="00EA5CE0">
      <w:pPr>
        <w:spacing w:after="0"/>
        <w:ind w:left="1440"/>
      </w:pPr>
      <w:r w:rsidRPr="00EA5CE0">
        <w:t>SOCWK - 390 - Mental Health and Wellness: A Toolbox for Helping Professionals</w:t>
      </w:r>
    </w:p>
    <w:p w14:paraId="5DEC6C7C" w14:textId="7DA82F38" w:rsidR="00EA5CE0" w:rsidRPr="00EA5CE0" w:rsidRDefault="00EA5CE0" w:rsidP="00EA5CE0">
      <w:pPr>
        <w:spacing w:after="0"/>
        <w:ind w:left="1440"/>
      </w:pPr>
      <w:r w:rsidRPr="00EA5CE0">
        <w:t>SOCWK - 510 - Social Welfare and Policy Analysis</w:t>
      </w:r>
    </w:p>
    <w:p w14:paraId="520ABE5E" w14:textId="77777777" w:rsidR="00EA5CE0" w:rsidRPr="00EA5CE0" w:rsidRDefault="00EA5CE0" w:rsidP="00EA5CE0">
      <w:pPr>
        <w:spacing w:after="0"/>
        <w:ind w:left="1440"/>
      </w:pPr>
      <w:r w:rsidRPr="00EA5CE0">
        <w:t>THTRE - 369 - Fundamentals of Theatrical Design</w:t>
      </w:r>
    </w:p>
    <w:p w14:paraId="7A68A958" w14:textId="75976F29" w:rsidR="00585F0E" w:rsidRPr="00476316" w:rsidRDefault="00EA5CE0" w:rsidP="00585F0E">
      <w:pPr>
        <w:spacing w:after="0"/>
        <w:ind w:left="1440"/>
      </w:pPr>
      <w:r w:rsidRPr="00EA5CE0">
        <w:t>THTRE - 465 - Principles of Directing</w:t>
      </w:r>
    </w:p>
    <w:p w14:paraId="13914E03" w14:textId="7DD2C9FA" w:rsidR="00353EA9" w:rsidRPr="00353EA9" w:rsidRDefault="00BB4768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Business</w:t>
      </w:r>
    </w:p>
    <w:p w14:paraId="1448D723" w14:textId="77777777" w:rsidR="00D47B6E" w:rsidRPr="00D47B6E" w:rsidRDefault="00D47B6E" w:rsidP="00D47B6E">
      <w:pPr>
        <w:tabs>
          <w:tab w:val="left" w:pos="720"/>
        </w:tabs>
        <w:spacing w:after="0"/>
        <w:ind w:left="1440"/>
      </w:pPr>
      <w:r w:rsidRPr="00D47B6E">
        <w:t>FINAN - 260 - Long-Term Value Creation</w:t>
      </w:r>
    </w:p>
    <w:p w14:paraId="44DB99C2" w14:textId="338BB6A9" w:rsidR="00D47B6E" w:rsidRPr="008A3FF8" w:rsidRDefault="00D47B6E" w:rsidP="008A3FF8">
      <w:pPr>
        <w:tabs>
          <w:tab w:val="left" w:pos="720"/>
        </w:tabs>
        <w:spacing w:after="0"/>
        <w:ind w:left="1440"/>
      </w:pPr>
      <w:r w:rsidRPr="00D47B6E">
        <w:t>MANGT - 320 - Leading in Business Organizations</w:t>
      </w:r>
    </w:p>
    <w:p w14:paraId="4E6ACDDB" w14:textId="1542EA3D" w:rsidR="00BB4768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0B986C5B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- 184 - Introduction to Game Studies</w:t>
      </w:r>
    </w:p>
    <w:p w14:paraId="72CFA040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- 284 - Ludology and History of Analog Games</w:t>
      </w:r>
    </w:p>
    <w:p w14:paraId="17AEE7A4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- 351 - Game Studies of TTRPGs</w:t>
      </w:r>
    </w:p>
    <w:p w14:paraId="4141185B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- 352 - Game Studies of Wargames</w:t>
      </w:r>
    </w:p>
    <w:p w14:paraId="2E1F0CFC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- 353 - Game Studies of Card Games</w:t>
      </w:r>
    </w:p>
    <w:p w14:paraId="591B9490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- 354 - Game Studies of Board Games</w:t>
      </w:r>
    </w:p>
    <w:p w14:paraId="169AC812" w14:textId="77777777" w:rsidR="002D01B9" w:rsidRPr="002D01B9" w:rsidRDefault="002D01B9" w:rsidP="002D01B9">
      <w:pPr>
        <w:tabs>
          <w:tab w:val="left" w:pos="720"/>
        </w:tabs>
        <w:spacing w:after="0"/>
        <w:ind w:left="1440"/>
      </w:pPr>
      <w:r w:rsidRPr="002D01B9">
        <w:t>EDCI - 355 - Game Studies of Simulations</w:t>
      </w:r>
    </w:p>
    <w:p w14:paraId="523F5BE7" w14:textId="7C11F459" w:rsidR="003B740B" w:rsidRPr="008A3FF8" w:rsidRDefault="002D01B9" w:rsidP="008A3FF8">
      <w:pPr>
        <w:tabs>
          <w:tab w:val="left" w:pos="720"/>
        </w:tabs>
        <w:spacing w:after="0"/>
        <w:ind w:left="1440"/>
      </w:pPr>
      <w:r w:rsidRPr="002D01B9">
        <w:lastRenderedPageBreak/>
        <w:t>EDCI - 484 - Design Principles of Analog Gaming</w:t>
      </w:r>
    </w:p>
    <w:p w14:paraId="3F874AD8" w14:textId="459D1914" w:rsidR="00F75827" w:rsidRDefault="00CF7F1D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Engineering</w:t>
      </w:r>
    </w:p>
    <w:p w14:paraId="2501B647" w14:textId="018C0943" w:rsidR="00BC7172" w:rsidRDefault="00BC7172" w:rsidP="002E1EAF">
      <w:pPr>
        <w:tabs>
          <w:tab w:val="left" w:pos="720"/>
        </w:tabs>
        <w:spacing w:after="0"/>
        <w:ind w:left="1440" w:hanging="720"/>
      </w:pPr>
      <w:r>
        <w:tab/>
        <w:t>CIS – 209 – Python Programming for Engineers</w:t>
      </w:r>
    </w:p>
    <w:p w14:paraId="44DDE860" w14:textId="2FB7219C" w:rsidR="32111993" w:rsidRDefault="32111993" w:rsidP="32111993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70AD772D" w14:textId="786A4A91" w:rsidR="002E1EAF" w:rsidRDefault="00E90602" w:rsidP="002E1EAF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Tech &amp; Aviation – Salina</w:t>
      </w:r>
    </w:p>
    <w:p w14:paraId="47F90A97" w14:textId="77777777" w:rsidR="00E90602" w:rsidRPr="00E90602" w:rsidRDefault="00E90602" w:rsidP="00E90602">
      <w:pPr>
        <w:tabs>
          <w:tab w:val="left" w:pos="720"/>
        </w:tabs>
        <w:spacing w:after="0"/>
        <w:ind w:left="1440"/>
      </w:pPr>
      <w:r w:rsidRPr="00E90602">
        <w:t>COT - 292 - COTA Applied Learning Experience</w:t>
      </w:r>
    </w:p>
    <w:p w14:paraId="72C94A86" w14:textId="77777777" w:rsidR="00E90602" w:rsidRPr="00E90602" w:rsidRDefault="00E90602" w:rsidP="00E90602">
      <w:pPr>
        <w:tabs>
          <w:tab w:val="left" w:pos="720"/>
        </w:tabs>
        <w:spacing w:after="0"/>
        <w:ind w:left="1440"/>
      </w:pPr>
      <w:r w:rsidRPr="00E90602">
        <w:t>COT - 492 - COTA Advanced Applied Learning Experience</w:t>
      </w:r>
    </w:p>
    <w:p w14:paraId="242C8B49" w14:textId="122B7F9B" w:rsidR="00E90602" w:rsidRDefault="00E90602" w:rsidP="008A3FF8">
      <w:pPr>
        <w:tabs>
          <w:tab w:val="left" w:pos="720"/>
        </w:tabs>
        <w:spacing w:after="0"/>
        <w:ind w:left="1440"/>
      </w:pPr>
      <w:r w:rsidRPr="00E90602">
        <w:t>FLT - 199 - Flight Lab Training</w:t>
      </w: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08B7A346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D34182">
        <w:t>6)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0" w:history="1">
        <w:r w:rsidR="00D34182" w:rsidRPr="00D34182">
          <w:rPr>
            <w:rStyle w:val="Hyperlink"/>
            <w:b/>
            <w:bCs/>
          </w:rPr>
          <w:t>https://kstate.curriculog.com/agenda:2974/form</w:t>
        </w:r>
      </w:hyperlink>
    </w:p>
    <w:p w14:paraId="68E7158F" w14:textId="77777777" w:rsidR="006F5DF4" w:rsidRDefault="006F5DF4" w:rsidP="006F5DF4">
      <w:pPr>
        <w:spacing w:after="0"/>
      </w:pPr>
    </w:p>
    <w:p w14:paraId="72E07A63" w14:textId="62D51FA6" w:rsidR="005B1A2B" w:rsidRDefault="005B1A2B" w:rsidP="006F5DF4">
      <w:pPr>
        <w:spacing w:after="0"/>
      </w:pPr>
      <w:r>
        <w:tab/>
      </w:r>
      <w:r w:rsidR="0044578F">
        <w:t xml:space="preserve">A motion was made and seconded to approve the program proposals.  </w:t>
      </w:r>
      <w:r w:rsidR="003C58ED">
        <w:t xml:space="preserve">It was noted that the </w:t>
      </w:r>
      <w:r w:rsidR="00AE4591">
        <w:t xml:space="preserve">Earth’s Past and Future Climate is a </w:t>
      </w:r>
      <w:r w:rsidR="00E45B13">
        <w:t>f</w:t>
      </w:r>
      <w:r w:rsidR="00182345">
        <w:t>or</w:t>
      </w:r>
      <w:r w:rsidR="00E45B13">
        <w:t>-</w:t>
      </w:r>
      <w:r w:rsidR="00AE4591">
        <w:t>credit microcredential</w:t>
      </w:r>
      <w:r w:rsidR="00E45B13">
        <w:t xml:space="preserve"> and will be discussed in the next section</w:t>
      </w:r>
      <w:r w:rsidR="00AE4591">
        <w:t xml:space="preserve">. </w:t>
      </w:r>
      <w:r w:rsidR="00B40A40">
        <w:t xml:space="preserve">The Registrar will make </w:t>
      </w:r>
      <w:r w:rsidR="00425672">
        <w:t xml:space="preserve">a correction in </w:t>
      </w:r>
      <w:r w:rsidR="00E3120D">
        <w:t xml:space="preserve">the credit hours </w:t>
      </w:r>
      <w:r w:rsidR="00425672">
        <w:t xml:space="preserve">for </w:t>
      </w:r>
      <w:r w:rsidR="00B40A40">
        <w:t>Principled Business (Undergraduate Certificate)</w:t>
      </w:r>
      <w:r w:rsidR="00425672">
        <w:t xml:space="preserve">. </w:t>
      </w:r>
      <w:r w:rsidR="001015F2">
        <w:t xml:space="preserve"> </w:t>
      </w:r>
      <w:r w:rsidR="0021650D">
        <w:t xml:space="preserve">Motion carried. </w:t>
      </w:r>
    </w:p>
    <w:p w14:paraId="075FD5B8" w14:textId="77777777" w:rsidR="005B1A2B" w:rsidRDefault="005B1A2B" w:rsidP="006F5DF4">
      <w:pPr>
        <w:spacing w:after="0"/>
      </w:pPr>
    </w:p>
    <w:p w14:paraId="30C2B010" w14:textId="07AF9DA5" w:rsidR="00472FBE" w:rsidRDefault="00383C3A" w:rsidP="003D3119">
      <w:pPr>
        <w:spacing w:after="0"/>
        <w:rPr>
          <w:u w:val="single"/>
        </w:rPr>
      </w:pPr>
      <w:r>
        <w:tab/>
      </w:r>
      <w:r w:rsidR="003D3119">
        <w:rPr>
          <w:u w:val="single"/>
        </w:rPr>
        <w:t>Arts &amp; Sciences</w:t>
      </w:r>
    </w:p>
    <w:p w14:paraId="59836EF9" w14:textId="63703777" w:rsidR="003D3119" w:rsidRPr="003D3119" w:rsidRDefault="003D3119" w:rsidP="003D3119">
      <w:pPr>
        <w:spacing w:after="0"/>
      </w:pPr>
      <w:r w:rsidRPr="003D3119">
        <w:tab/>
      </w:r>
      <w:r w:rsidRPr="003D3119">
        <w:tab/>
        <w:t>Earth’s Past and Future Climate</w:t>
      </w:r>
    </w:p>
    <w:p w14:paraId="089F224A" w14:textId="77777777" w:rsidR="00472FBE" w:rsidRDefault="00472FBE" w:rsidP="00472FBE">
      <w:pPr>
        <w:spacing w:after="0"/>
        <w:ind w:left="1080"/>
      </w:pPr>
    </w:p>
    <w:p w14:paraId="218023B5" w14:textId="32FAD2DA" w:rsidR="009536C8" w:rsidRPr="005E6107" w:rsidRDefault="006244D1" w:rsidP="005E6107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2D204BF2" w14:textId="2ECA939D" w:rsidR="007F399D" w:rsidRDefault="00C53DF3" w:rsidP="00FC6234">
      <w:pPr>
        <w:spacing w:after="0"/>
        <w:ind w:left="1440"/>
      </w:pPr>
      <w:r>
        <w:t>Principled Business (Undergraduate Certificate)</w:t>
      </w:r>
    </w:p>
    <w:p w14:paraId="40A34C5C" w14:textId="77777777" w:rsidR="0050309C" w:rsidRDefault="0050309C" w:rsidP="00FC6234">
      <w:pPr>
        <w:spacing w:after="0"/>
        <w:ind w:left="1440"/>
      </w:pPr>
    </w:p>
    <w:p w14:paraId="1BAC7A83" w14:textId="498CE59B" w:rsidR="00873A4A" w:rsidRDefault="00D26861" w:rsidP="00873A4A">
      <w:pPr>
        <w:spacing w:after="0"/>
        <w:ind w:left="720"/>
        <w:rPr>
          <w:u w:val="single"/>
        </w:rPr>
      </w:pPr>
      <w:r>
        <w:rPr>
          <w:u w:val="single"/>
        </w:rPr>
        <w:t>Tech &amp; Aviation – Salina</w:t>
      </w:r>
    </w:p>
    <w:p w14:paraId="53AE5684" w14:textId="13EBF363" w:rsidR="00D26861" w:rsidRPr="00D26861" w:rsidRDefault="00D26861" w:rsidP="00D26861">
      <w:pPr>
        <w:spacing w:after="0"/>
        <w:ind w:left="1440"/>
      </w:pPr>
      <w:r w:rsidRPr="00D26861">
        <w:t>Engineering Technology (AS)</w:t>
      </w:r>
    </w:p>
    <w:p w14:paraId="5965EE78" w14:textId="77777777" w:rsidR="00D26861" w:rsidRPr="00D26861" w:rsidRDefault="00D26861" w:rsidP="00D26861">
      <w:pPr>
        <w:spacing w:after="0"/>
        <w:ind w:left="1440"/>
      </w:pPr>
      <w:r w:rsidRPr="00D26861">
        <w:t>Engineering Technology - Electronic and Computer Engineering Technology (AS)</w:t>
      </w:r>
    </w:p>
    <w:p w14:paraId="27407700" w14:textId="68BD1998" w:rsidR="0080338E" w:rsidRDefault="00D26861" w:rsidP="0080338E">
      <w:pPr>
        <w:spacing w:after="0"/>
        <w:ind w:left="1440"/>
      </w:pPr>
      <w:r w:rsidRPr="00D26861">
        <w:t>Engineering Technology - Mechanical Engineering Technology (AS)</w:t>
      </w:r>
    </w:p>
    <w:p w14:paraId="09F5A1A0" w14:textId="77777777" w:rsidR="00D67129" w:rsidRPr="0080338E" w:rsidRDefault="00D67129" w:rsidP="0080338E">
      <w:pPr>
        <w:spacing w:after="0"/>
        <w:ind w:left="1440"/>
      </w:pP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27D3C74C" w:rsidR="008F53EE" w:rsidRDefault="00A83EBA" w:rsidP="008F53EE">
      <w:pPr>
        <w:spacing w:after="0"/>
      </w:pPr>
      <w:r w:rsidRPr="00D946C0">
        <w:t>7</w:t>
      </w:r>
      <w:r w:rsidR="00610249" w:rsidRPr="00D946C0">
        <w:t>)</w:t>
      </w:r>
      <w:r w:rsidR="00610249" w:rsidRPr="00D946C0">
        <w:tab/>
      </w:r>
      <w:r w:rsidR="00A1066D" w:rsidRPr="00D946C0">
        <w:rPr>
          <w:b/>
          <w:bCs/>
          <w:color w:val="7030A0"/>
          <w:sz w:val="24"/>
          <w:szCs w:val="24"/>
        </w:rPr>
        <w:t>MICROCREDENTIALS</w:t>
      </w:r>
      <w:r w:rsidR="00A1066D" w:rsidRPr="00D946C0">
        <w:t xml:space="preserve"> </w:t>
      </w:r>
      <w:r w:rsidR="00A1066D" w:rsidRPr="00D946C0">
        <w:rPr>
          <w:b/>
          <w:bCs/>
        </w:rPr>
        <w:t xml:space="preserve">- </w:t>
      </w:r>
      <w:hyperlink r:id="rId11" w:history="1">
        <w:r w:rsidR="00D946C0" w:rsidRPr="00D946C0">
          <w:rPr>
            <w:rStyle w:val="Hyperlink"/>
            <w:b/>
            <w:bCs/>
          </w:rPr>
          <w:t>https://kstate.curriculog.com/agenda:2975form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504D5E5A" w14:textId="4FB73E64" w:rsidR="00D11FD3" w:rsidRDefault="32111993" w:rsidP="00C74547">
      <w:pPr>
        <w:tabs>
          <w:tab w:val="left" w:pos="720"/>
        </w:tabs>
        <w:spacing w:after="0"/>
        <w:ind w:left="720" w:firstLine="810"/>
      </w:pPr>
      <w:r>
        <w:t xml:space="preserve">Prior to a motion, there was significant discussion around microcredentials in general, particularly for-credit courses, the lack of guidelines for their approval and their overall purpose and benefit to the university.  Per Dr. Cummings, there will be a committee specifically discussing microcredentials early in the spring to address these and other questions.  A motion was made and seconded to approve the for-credit microcredential from Arts and Sciences.  Motion carried.  It was not unanimous. Further discussion highlighted concern about setting </w:t>
      </w:r>
      <w:proofErr w:type="gramStart"/>
      <w:r>
        <w:t>precedent</w:t>
      </w:r>
      <w:proofErr w:type="gramEnd"/>
      <w:r>
        <w:t xml:space="preserve"> when members are conflicted and questions </w:t>
      </w:r>
      <w:proofErr w:type="gramStart"/>
      <w:r>
        <w:t>our</w:t>
      </w:r>
      <w:proofErr w:type="gramEnd"/>
      <w:r>
        <w:t xml:space="preserve"> not answered.  The committee looks forward to more guidance moving forward.</w:t>
      </w:r>
    </w:p>
    <w:p w14:paraId="2B13F480" w14:textId="77777777" w:rsidR="00D11FD3" w:rsidRDefault="00D11FD3" w:rsidP="00930CF0">
      <w:pPr>
        <w:tabs>
          <w:tab w:val="left" w:pos="720"/>
        </w:tabs>
        <w:spacing w:after="0"/>
        <w:ind w:left="1440" w:hanging="720"/>
      </w:pPr>
    </w:p>
    <w:p w14:paraId="0FE4478D" w14:textId="09CD14AA" w:rsidR="0021650D" w:rsidRDefault="0021650D" w:rsidP="0021650D">
      <w:pPr>
        <w:spacing w:after="0"/>
        <w:rPr>
          <w:u w:val="single"/>
        </w:rPr>
      </w:pPr>
      <w:r w:rsidRPr="0021650D">
        <w:tab/>
      </w:r>
      <w:r>
        <w:rPr>
          <w:u w:val="single"/>
        </w:rPr>
        <w:t>Arts &amp; Sciences</w:t>
      </w:r>
    </w:p>
    <w:p w14:paraId="736F4CDA" w14:textId="6082ED78" w:rsidR="0021650D" w:rsidRPr="00514FCC" w:rsidRDefault="0021650D" w:rsidP="00514FCC">
      <w:pPr>
        <w:spacing w:after="0"/>
      </w:pPr>
      <w:r w:rsidRPr="003D3119">
        <w:tab/>
      </w:r>
      <w:r w:rsidRPr="003D3119">
        <w:tab/>
        <w:t>Earth’s Past and Future Climate</w:t>
      </w:r>
      <w:r w:rsidR="00866E62">
        <w:t xml:space="preserve"> (FC Micro)</w:t>
      </w:r>
      <w:r w:rsidR="00452111">
        <w:t xml:space="preserve"> (moved from above section)</w:t>
      </w:r>
    </w:p>
    <w:p w14:paraId="05600D9C" w14:textId="3535FE73" w:rsidR="008D4D88" w:rsidRDefault="003007E0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729D10B4" w14:textId="1B52CE8C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Applying Second Language Acquisition Theories (NC Micro)</w:t>
      </w:r>
    </w:p>
    <w:p w14:paraId="4D5895E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Approaches and Methods in Language Teaching (NC Micro)</w:t>
      </w:r>
    </w:p>
    <w:p w14:paraId="7CCEF50B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Assessment for EL/ML Teaching and Learning (NC Micro)</w:t>
      </w:r>
    </w:p>
    <w:p w14:paraId="64CC5A23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lastRenderedPageBreak/>
        <w:t>Canvas Online Course Development (NC Micro)</w:t>
      </w:r>
    </w:p>
    <w:p w14:paraId="7B67F4BA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Engaging ELs/MLs through Rigor and Relevance (NC Micro)</w:t>
      </w:r>
    </w:p>
    <w:p w14:paraId="2171235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Evaluating and Reflecting Upon Practice for ELs/MLs (NC Micros)</w:t>
      </w:r>
    </w:p>
    <w:p w14:paraId="0243EDE5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Foundations of Course Design (NC Micro)</w:t>
      </w:r>
    </w:p>
    <w:p w14:paraId="02774359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Integrating Content and Language Teaching (NC Micro)</w:t>
      </w:r>
    </w:p>
    <w:p w14:paraId="47352893" w14:textId="77777777" w:rsidR="003007E0" w:rsidRPr="003007E0" w:rsidRDefault="32111993" w:rsidP="003007E0">
      <w:pPr>
        <w:tabs>
          <w:tab w:val="center" w:pos="5400"/>
        </w:tabs>
        <w:spacing w:after="0"/>
        <w:ind w:left="1440"/>
      </w:pPr>
      <w:r>
        <w:t>Language Learning through Classroom Interaction (NC Micro)</w:t>
      </w:r>
    </w:p>
    <w:p w14:paraId="320A8B7E" w14:textId="7D9D1CA2" w:rsidR="32111993" w:rsidRDefault="32111993" w:rsidP="32111993">
      <w:pPr>
        <w:tabs>
          <w:tab w:val="center" w:pos="5400"/>
        </w:tabs>
        <w:spacing w:after="0"/>
        <w:ind w:left="1440"/>
      </w:pPr>
    </w:p>
    <w:p w14:paraId="6CF5FD57" w14:textId="43542CFD" w:rsidR="32111993" w:rsidRDefault="32111993" w:rsidP="32111993">
      <w:pPr>
        <w:tabs>
          <w:tab w:val="center" w:pos="5400"/>
        </w:tabs>
        <w:spacing w:after="0"/>
        <w:ind w:left="1440"/>
      </w:pPr>
    </w:p>
    <w:p w14:paraId="33771790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Language and Literacy Development for ELs/MLs (NC Micro)</w:t>
      </w:r>
    </w:p>
    <w:p w14:paraId="0FD0E84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Learning Strategies for ELs/MLs (NC Micro)</w:t>
      </w:r>
    </w:p>
    <w:p w14:paraId="3CFB35ED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Learning Strategies for Student Success (NC Micro)</w:t>
      </w:r>
    </w:p>
    <w:p w14:paraId="62E30719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Maximizing Classroom Conversations (NC Micro)</w:t>
      </w:r>
    </w:p>
    <w:p w14:paraId="2A219A5B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Online Course Design Principles (NC Micro)</w:t>
      </w:r>
    </w:p>
    <w:p w14:paraId="4B4C099E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Online Instructional Content (NC Micro)</w:t>
      </w:r>
    </w:p>
    <w:p w14:paraId="3941674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Philosophical Perspectives on Language Learning (NC Micro)</w:t>
      </w:r>
    </w:p>
    <w:p w14:paraId="33CBEEC6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Program Models for ELs/MLs (NC Micro)</w:t>
      </w:r>
    </w:p>
    <w:p w14:paraId="6877862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Responding to Stages of Second Language Acquisition (NC Micro)</w:t>
      </w:r>
    </w:p>
    <w:p w14:paraId="5380BFBC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Scaffolding and Differentiating Instruction for ELs/MLs (NC Micro)</w:t>
      </w:r>
    </w:p>
    <w:p w14:paraId="147BC09F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Supporting Translanguaging through Effective Planning (NC Micro)</w:t>
      </w:r>
    </w:p>
    <w:p w14:paraId="44989F11" w14:textId="77777777" w:rsidR="003007E0" w:rsidRPr="003007E0" w:rsidRDefault="003007E0" w:rsidP="003007E0">
      <w:pPr>
        <w:tabs>
          <w:tab w:val="center" w:pos="5400"/>
        </w:tabs>
        <w:spacing w:after="0"/>
        <w:ind w:left="1440"/>
      </w:pPr>
      <w:r w:rsidRPr="003007E0">
        <w:t>The Lesson Cycle: Activate, Connect, and Affirm (NC Micro)</w:t>
      </w:r>
    </w:p>
    <w:p w14:paraId="1866868C" w14:textId="59E2FDDA" w:rsidR="009D6190" w:rsidRPr="00291EFE" w:rsidRDefault="003007E0" w:rsidP="00514FCC">
      <w:pPr>
        <w:tabs>
          <w:tab w:val="center" w:pos="5400"/>
        </w:tabs>
        <w:spacing w:after="0"/>
        <w:ind w:left="1440"/>
      </w:pPr>
      <w:r w:rsidRPr="003007E0">
        <w:t>Trajectory of English Language Education (NC Micro)</w:t>
      </w:r>
      <w:bookmarkEnd w:id="0"/>
    </w:p>
    <w:p w14:paraId="08D97D99" w14:textId="531C9053" w:rsidR="000F3C59" w:rsidRPr="00873A4A" w:rsidRDefault="00873A4A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3A4A">
        <w:rPr>
          <w:u w:val="single"/>
        </w:rPr>
        <w:t>Health &amp; Human Sciences</w:t>
      </w:r>
    </w:p>
    <w:p w14:paraId="33560826" w14:textId="64F58A00" w:rsidR="00C33F08" w:rsidRPr="00C33F08" w:rsidRDefault="00C33F08" w:rsidP="00C33F08">
      <w:pPr>
        <w:tabs>
          <w:tab w:val="left" w:pos="720"/>
        </w:tabs>
        <w:spacing w:after="0"/>
        <w:ind w:left="1440"/>
      </w:pPr>
      <w:r w:rsidRPr="00C33F08">
        <w:t>Trauma and Traumatic Stress (Noncredit Microcredential)</w:t>
      </w:r>
    </w:p>
    <w:p w14:paraId="40D0AB29" w14:textId="098F767D" w:rsidR="00C33F08" w:rsidRDefault="00C33F08" w:rsidP="00514FCC">
      <w:pPr>
        <w:tabs>
          <w:tab w:val="left" w:pos="720"/>
        </w:tabs>
        <w:spacing w:after="0"/>
        <w:ind w:left="1440"/>
      </w:pPr>
      <w:r w:rsidRPr="00C33F08">
        <w:t>Violence Prevention and Intervention (Noncredit Microcredential</w:t>
      </w:r>
      <w:r w:rsidR="00E05413">
        <w:t>)</w:t>
      </w:r>
    </w:p>
    <w:p w14:paraId="3D53112B" w14:textId="05AFB573" w:rsidR="005E6107" w:rsidRPr="003C28A0" w:rsidRDefault="007D414F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C28A0">
        <w:rPr>
          <w:u w:val="single"/>
        </w:rPr>
        <w:t>Leadership Studies</w:t>
      </w:r>
    </w:p>
    <w:p w14:paraId="6D6C2603" w14:textId="162E16CE" w:rsidR="0069752B" w:rsidRPr="000B604E" w:rsidRDefault="007D414F" w:rsidP="00421391">
      <w:pPr>
        <w:tabs>
          <w:tab w:val="left" w:pos="720"/>
        </w:tabs>
        <w:spacing w:after="0"/>
        <w:ind w:left="1440" w:hanging="720"/>
      </w:pPr>
      <w:r>
        <w:tab/>
      </w:r>
      <w:r w:rsidR="006917C4" w:rsidRPr="0091423D">
        <w:t>Engineering Leadership Program – ELEAD Microcredential (NC Microcredential)</w:t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70ED9F7B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A87441">
        <w:t>– No report, will be meeting the following week.</w:t>
      </w:r>
    </w:p>
    <w:p w14:paraId="2E73E646" w14:textId="2E2D3A31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  <w:r w:rsidR="00A87441">
        <w:t xml:space="preserve"> </w:t>
      </w:r>
      <w:r w:rsidR="00E42FD9">
        <w:t>–</w:t>
      </w:r>
      <w:r w:rsidR="00A87441">
        <w:t xml:space="preserve"> </w:t>
      </w:r>
      <w:r w:rsidR="00E42FD9">
        <w:t xml:space="preserve">The library is looking at how to expand reach to more people around the state and potentially working with Extension </w:t>
      </w:r>
      <w:r w:rsidR="009265D0">
        <w:t xml:space="preserve">offices in other locations. </w:t>
      </w:r>
    </w:p>
    <w:p w14:paraId="25300A01" w14:textId="46A72773" w:rsidR="00366D62" w:rsidRDefault="00366D62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proofErr w:type="gramStart"/>
      <w:r>
        <w:t xml:space="preserve">) </w:t>
      </w:r>
      <w:r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188643BD" w14:textId="77777777" w:rsidR="00270F33" w:rsidRDefault="00095C99" w:rsidP="00610249">
      <w:pPr>
        <w:spacing w:after="0"/>
      </w:pPr>
      <w:r>
        <w:tab/>
      </w:r>
      <w:r w:rsidR="005F0550">
        <w:t>a)</w:t>
      </w:r>
      <w:r w:rsidR="002C12CB">
        <w:t xml:space="preserve"> Dr. Cummings reported she and others in the AAI office are evaluating </w:t>
      </w:r>
      <w:r w:rsidR="00A65E81">
        <w:t xml:space="preserve">undergraduate </w:t>
      </w:r>
      <w:r w:rsidR="002C12CB">
        <w:t>certificates</w:t>
      </w:r>
      <w:r w:rsidR="00A65E81">
        <w:t>.</w:t>
      </w:r>
      <w:r w:rsidR="00E82BA0">
        <w:t xml:space="preserve"> </w:t>
      </w:r>
    </w:p>
    <w:p w14:paraId="233A0B5C" w14:textId="10B2E5E8" w:rsidR="00E82BA0" w:rsidRDefault="00270F33" w:rsidP="00610249">
      <w:pPr>
        <w:spacing w:after="0"/>
      </w:pPr>
      <w:r>
        <w:tab/>
        <w:t xml:space="preserve">b) Senator </w:t>
      </w:r>
      <w:r w:rsidR="00752003">
        <w:t xml:space="preserve">Kouba reviewed where things stand with the ALE </w:t>
      </w:r>
      <w:r w:rsidR="00BC58F3">
        <w:t xml:space="preserve">graduation </w:t>
      </w:r>
      <w:r w:rsidR="00355A1A">
        <w:t>requirement proposal, that it was un</w:t>
      </w:r>
      <w:r w:rsidR="001625BF">
        <w:t>-</w:t>
      </w:r>
      <w:r w:rsidR="00355A1A">
        <w:t>tabled</w:t>
      </w:r>
      <w:r w:rsidR="001625BF">
        <w:t xml:space="preserve"> at the last Executive Committee meeting</w:t>
      </w:r>
      <w:r w:rsidR="00355A1A">
        <w:t>, but there was no follow-up motion</w:t>
      </w:r>
      <w:r w:rsidR="00BC58F3">
        <w:t>, therefore the proposal is currently dead in committee</w:t>
      </w:r>
      <w:r w:rsidR="004C4DBE">
        <w:t>.</w:t>
      </w:r>
      <w:r w:rsidR="007F3209">
        <w:t xml:space="preserve"> </w:t>
      </w:r>
      <w:r w:rsidR="00BC58F3">
        <w:t xml:space="preserve"> </w:t>
      </w:r>
      <w:r w:rsidR="007F3209">
        <w:t xml:space="preserve">It was clarified that </w:t>
      </w:r>
      <w:r w:rsidR="00275027">
        <w:t>ALE is not currently a requirement</w:t>
      </w:r>
      <w:r w:rsidR="00FF2F2B">
        <w:t xml:space="preserve"> for graduation</w:t>
      </w:r>
      <w:r w:rsidR="00275027">
        <w:t>, but because language in the ARN</w:t>
      </w:r>
      <w:r>
        <w:t xml:space="preserve"> was approved</w:t>
      </w:r>
      <w:r w:rsidR="003A1C9F">
        <w:t xml:space="preserve"> for ALE courses</w:t>
      </w:r>
      <w:r w:rsidR="00275027">
        <w:t xml:space="preserve">, Curriculog forms </w:t>
      </w:r>
      <w:r w:rsidR="00FF2F2B">
        <w:t>for ALE classes are</w:t>
      </w:r>
      <w:r>
        <w:t xml:space="preserve"> currently live. </w:t>
      </w:r>
      <w:r w:rsidR="00106E73">
        <w:t xml:space="preserve">It was emphasized that everyone is in favor of ALE in general, but there is </w:t>
      </w:r>
      <w:r w:rsidR="0068422A">
        <w:t xml:space="preserve">strong disagreement between </w:t>
      </w:r>
      <w:proofErr w:type="gramStart"/>
      <w:r w:rsidR="0068422A">
        <w:t>a number of</w:t>
      </w:r>
      <w:proofErr w:type="gramEnd"/>
      <w:r w:rsidR="0068422A">
        <w:t xml:space="preserve"> colleges and USCALE on how the graduation requirement should be implemented and managed.  Work on this initiative will continue outside of a Senate committee for the </w:t>
      </w:r>
      <w:proofErr w:type="gramStart"/>
      <w:r w:rsidR="0068422A">
        <w:t>time-being</w:t>
      </w:r>
      <w:proofErr w:type="gramEnd"/>
      <w:r w:rsidR="0068422A">
        <w:t xml:space="preserve">. </w:t>
      </w:r>
    </w:p>
    <w:p w14:paraId="7A070C52" w14:textId="77777777" w:rsidR="00270F33" w:rsidRDefault="00270F33" w:rsidP="00610249">
      <w:pPr>
        <w:spacing w:after="0"/>
      </w:pPr>
    </w:p>
    <w:p w14:paraId="193558D9" w14:textId="77777777" w:rsidR="00BD40B8" w:rsidRPr="00601974" w:rsidRDefault="00CD4B48" w:rsidP="00BD40B8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AC52E3">
        <w:rPr>
          <w:b/>
          <w:bCs/>
        </w:rPr>
        <w:t xml:space="preserve">– </w:t>
      </w:r>
      <w:r w:rsidR="00AC52E3" w:rsidRPr="00BD40B8">
        <w:t xml:space="preserve">Meeting adjourned at </w:t>
      </w:r>
      <w:r w:rsidR="00BD40B8" w:rsidRPr="00BD40B8">
        <w:t>5:34pm.</w:t>
      </w:r>
      <w:r w:rsidR="00BD40B8">
        <w:rPr>
          <w:b/>
          <w:bCs/>
        </w:rPr>
        <w:t xml:space="preserve">  </w:t>
      </w:r>
      <w:r w:rsidR="00BD40B8" w:rsidRPr="00F95ED5">
        <w:t xml:space="preserve">Next </w:t>
      </w:r>
      <w:r w:rsidR="00BD40B8" w:rsidRPr="001E0870">
        <w:t>meeting</w:t>
      </w:r>
      <w:proofErr w:type="gramStart"/>
      <w:r w:rsidR="00BD40B8" w:rsidRPr="001E0870">
        <w:t xml:space="preserve">:  </w:t>
      </w:r>
      <w:r w:rsidR="00BD40B8">
        <w:t>December</w:t>
      </w:r>
      <w:proofErr w:type="gramEnd"/>
      <w:r w:rsidR="00BD40B8">
        <w:t xml:space="preserve"> 16, 2025 </w:t>
      </w:r>
    </w:p>
    <w:p w14:paraId="0F0D2A09" w14:textId="2E9E2E2C" w:rsidR="00D32F3F" w:rsidRDefault="00D32F3F" w:rsidP="00610249">
      <w:pPr>
        <w:spacing w:after="0"/>
      </w:pPr>
    </w:p>
    <w:sectPr w:rsidR="00D32F3F" w:rsidSect="00AA305F">
      <w:footerReference w:type="default" r:id="rId12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0E6C" w14:textId="77777777" w:rsidR="00DD3439" w:rsidRDefault="00DD3439" w:rsidP="00610249">
      <w:pPr>
        <w:spacing w:after="0" w:line="240" w:lineRule="auto"/>
      </w:pPr>
      <w:r>
        <w:separator/>
      </w:r>
    </w:p>
  </w:endnote>
  <w:endnote w:type="continuationSeparator" w:id="0">
    <w:p w14:paraId="0A2A08A6" w14:textId="77777777" w:rsidR="00DD3439" w:rsidRDefault="00DD3439" w:rsidP="00610249">
      <w:pPr>
        <w:spacing w:after="0" w:line="240" w:lineRule="auto"/>
      </w:pPr>
      <w:r>
        <w:continuationSeparator/>
      </w:r>
    </w:p>
  </w:endnote>
  <w:endnote w:type="continuationNotice" w:id="1">
    <w:p w14:paraId="0501AB0D" w14:textId="77777777" w:rsidR="00DD3439" w:rsidRDefault="00DD3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4ED11D73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 w:rsidR="00B320ED">
      <w:t xml:space="preserve"> Minutes</w:t>
    </w:r>
    <w:r>
      <w:t xml:space="preserve"> </w:t>
    </w:r>
    <w:r w:rsidRPr="003C0B8B">
      <w:t xml:space="preserve">– </w:t>
    </w:r>
    <w:r w:rsidR="00D60E04">
      <w:t>December 2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368E" w14:textId="77777777" w:rsidR="00DD3439" w:rsidRDefault="00DD3439" w:rsidP="00610249">
      <w:pPr>
        <w:spacing w:after="0" w:line="240" w:lineRule="auto"/>
      </w:pPr>
      <w:r>
        <w:separator/>
      </w:r>
    </w:p>
  </w:footnote>
  <w:footnote w:type="continuationSeparator" w:id="0">
    <w:p w14:paraId="1232E245" w14:textId="77777777" w:rsidR="00DD3439" w:rsidRDefault="00DD3439" w:rsidP="00610249">
      <w:pPr>
        <w:spacing w:after="0" w:line="240" w:lineRule="auto"/>
      </w:pPr>
      <w:r>
        <w:continuationSeparator/>
      </w:r>
    </w:p>
  </w:footnote>
  <w:footnote w:type="continuationNotice" w:id="1">
    <w:p w14:paraId="59AC78EE" w14:textId="77777777" w:rsidR="00DD3439" w:rsidRDefault="00DD34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3"/>
  </w:num>
  <w:num w:numId="2" w16cid:durableId="594245216">
    <w:abstractNumId w:val="4"/>
  </w:num>
  <w:num w:numId="3" w16cid:durableId="1436557701">
    <w:abstractNumId w:val="12"/>
  </w:num>
  <w:num w:numId="4" w16cid:durableId="1646356983">
    <w:abstractNumId w:val="10"/>
  </w:num>
  <w:num w:numId="5" w16cid:durableId="1575166864">
    <w:abstractNumId w:val="8"/>
  </w:num>
  <w:num w:numId="6" w16cid:durableId="1663502746">
    <w:abstractNumId w:val="7"/>
  </w:num>
  <w:num w:numId="7" w16cid:durableId="1686327590">
    <w:abstractNumId w:val="5"/>
  </w:num>
  <w:num w:numId="8" w16cid:durableId="54592250">
    <w:abstractNumId w:val="1"/>
  </w:num>
  <w:num w:numId="9" w16cid:durableId="1151949575">
    <w:abstractNumId w:val="0"/>
  </w:num>
  <w:num w:numId="10" w16cid:durableId="765150801">
    <w:abstractNumId w:val="9"/>
  </w:num>
  <w:num w:numId="11" w16cid:durableId="2129396307">
    <w:abstractNumId w:val="6"/>
  </w:num>
  <w:num w:numId="12" w16cid:durableId="710811469">
    <w:abstractNumId w:val="2"/>
  </w:num>
  <w:num w:numId="13" w16cid:durableId="1873153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42AA"/>
    <w:rsid w:val="000547CC"/>
    <w:rsid w:val="000566AA"/>
    <w:rsid w:val="0006054D"/>
    <w:rsid w:val="000613BE"/>
    <w:rsid w:val="000627CA"/>
    <w:rsid w:val="000638FA"/>
    <w:rsid w:val="00064C03"/>
    <w:rsid w:val="00065639"/>
    <w:rsid w:val="00065B80"/>
    <w:rsid w:val="00065D78"/>
    <w:rsid w:val="00065EAD"/>
    <w:rsid w:val="0006794D"/>
    <w:rsid w:val="00070F03"/>
    <w:rsid w:val="000718DB"/>
    <w:rsid w:val="000773DE"/>
    <w:rsid w:val="00082151"/>
    <w:rsid w:val="00082415"/>
    <w:rsid w:val="000869EF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604E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D27F8"/>
    <w:rsid w:val="000D75F1"/>
    <w:rsid w:val="000E159B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15F2"/>
    <w:rsid w:val="0010299D"/>
    <w:rsid w:val="00103E85"/>
    <w:rsid w:val="001042BC"/>
    <w:rsid w:val="001042F2"/>
    <w:rsid w:val="0010694A"/>
    <w:rsid w:val="00106E73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BF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339"/>
    <w:rsid w:val="00153EC3"/>
    <w:rsid w:val="001563AD"/>
    <w:rsid w:val="0015651D"/>
    <w:rsid w:val="00157CDC"/>
    <w:rsid w:val="00157F14"/>
    <w:rsid w:val="00160F6D"/>
    <w:rsid w:val="001625BF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C5B"/>
    <w:rsid w:val="00177DA6"/>
    <w:rsid w:val="00180199"/>
    <w:rsid w:val="00182345"/>
    <w:rsid w:val="001828EB"/>
    <w:rsid w:val="00182F08"/>
    <w:rsid w:val="0018338D"/>
    <w:rsid w:val="001833E0"/>
    <w:rsid w:val="00183735"/>
    <w:rsid w:val="00183B7C"/>
    <w:rsid w:val="00183BE0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25DD"/>
    <w:rsid w:val="001A3631"/>
    <w:rsid w:val="001A4EF6"/>
    <w:rsid w:val="001A6725"/>
    <w:rsid w:val="001A6C79"/>
    <w:rsid w:val="001B1EAC"/>
    <w:rsid w:val="001B43DF"/>
    <w:rsid w:val="001B64F2"/>
    <w:rsid w:val="001B6E2D"/>
    <w:rsid w:val="001C2278"/>
    <w:rsid w:val="001C3701"/>
    <w:rsid w:val="001C4F45"/>
    <w:rsid w:val="001C55F3"/>
    <w:rsid w:val="001C5980"/>
    <w:rsid w:val="001C74E0"/>
    <w:rsid w:val="001D0844"/>
    <w:rsid w:val="001D0A1F"/>
    <w:rsid w:val="001D0CCE"/>
    <w:rsid w:val="001D1DE2"/>
    <w:rsid w:val="001D4188"/>
    <w:rsid w:val="001D470C"/>
    <w:rsid w:val="001D68AC"/>
    <w:rsid w:val="001D7BF4"/>
    <w:rsid w:val="001E061A"/>
    <w:rsid w:val="001E0870"/>
    <w:rsid w:val="001E0D24"/>
    <w:rsid w:val="001E3443"/>
    <w:rsid w:val="001E4B68"/>
    <w:rsid w:val="001E4CC2"/>
    <w:rsid w:val="001E5244"/>
    <w:rsid w:val="001E7779"/>
    <w:rsid w:val="001F0AD0"/>
    <w:rsid w:val="001F62F9"/>
    <w:rsid w:val="001F65FE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50D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0029"/>
    <w:rsid w:val="002418C2"/>
    <w:rsid w:val="00241C0D"/>
    <w:rsid w:val="002437FD"/>
    <w:rsid w:val="0024406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3B21"/>
    <w:rsid w:val="00264F9B"/>
    <w:rsid w:val="002655B8"/>
    <w:rsid w:val="002666A1"/>
    <w:rsid w:val="0026755B"/>
    <w:rsid w:val="002700E9"/>
    <w:rsid w:val="00270E9F"/>
    <w:rsid w:val="00270F33"/>
    <w:rsid w:val="0027247E"/>
    <w:rsid w:val="00274544"/>
    <w:rsid w:val="00275027"/>
    <w:rsid w:val="002750C8"/>
    <w:rsid w:val="0027510A"/>
    <w:rsid w:val="00280673"/>
    <w:rsid w:val="00281703"/>
    <w:rsid w:val="00281A56"/>
    <w:rsid w:val="002829D4"/>
    <w:rsid w:val="0028430B"/>
    <w:rsid w:val="00286F32"/>
    <w:rsid w:val="0028722A"/>
    <w:rsid w:val="00287D50"/>
    <w:rsid w:val="00287DF1"/>
    <w:rsid w:val="00290A3E"/>
    <w:rsid w:val="00291BBD"/>
    <w:rsid w:val="00291EFE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09F7"/>
    <w:rsid w:val="002C12CB"/>
    <w:rsid w:val="002C2027"/>
    <w:rsid w:val="002C3FB8"/>
    <w:rsid w:val="002C4213"/>
    <w:rsid w:val="002C6856"/>
    <w:rsid w:val="002C7025"/>
    <w:rsid w:val="002D01B9"/>
    <w:rsid w:val="002D338E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2221"/>
    <w:rsid w:val="00353EA9"/>
    <w:rsid w:val="00353F28"/>
    <w:rsid w:val="00355A1A"/>
    <w:rsid w:val="00356B27"/>
    <w:rsid w:val="0035718B"/>
    <w:rsid w:val="00357A69"/>
    <w:rsid w:val="00357B1D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7E99"/>
    <w:rsid w:val="00390D2A"/>
    <w:rsid w:val="003911AD"/>
    <w:rsid w:val="003920CF"/>
    <w:rsid w:val="00396AE3"/>
    <w:rsid w:val="00396D69"/>
    <w:rsid w:val="003971F9"/>
    <w:rsid w:val="00397BD5"/>
    <w:rsid w:val="003A078E"/>
    <w:rsid w:val="003A1C9F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48A2"/>
    <w:rsid w:val="003C58ED"/>
    <w:rsid w:val="003C6561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4708"/>
    <w:rsid w:val="003F523A"/>
    <w:rsid w:val="003F5D01"/>
    <w:rsid w:val="003F5E5C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057C"/>
    <w:rsid w:val="00421163"/>
    <w:rsid w:val="00421391"/>
    <w:rsid w:val="004215C7"/>
    <w:rsid w:val="00424111"/>
    <w:rsid w:val="00424690"/>
    <w:rsid w:val="0042543F"/>
    <w:rsid w:val="00425672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895"/>
    <w:rsid w:val="00442DD5"/>
    <w:rsid w:val="00442FC5"/>
    <w:rsid w:val="00442FF7"/>
    <w:rsid w:val="00443D4A"/>
    <w:rsid w:val="0044578F"/>
    <w:rsid w:val="00450DA1"/>
    <w:rsid w:val="00452111"/>
    <w:rsid w:val="00453B63"/>
    <w:rsid w:val="00454B5A"/>
    <w:rsid w:val="00455B58"/>
    <w:rsid w:val="0045653A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70A"/>
    <w:rsid w:val="004801D1"/>
    <w:rsid w:val="004832BD"/>
    <w:rsid w:val="0048538A"/>
    <w:rsid w:val="0048561F"/>
    <w:rsid w:val="00485CDF"/>
    <w:rsid w:val="00486BD3"/>
    <w:rsid w:val="004879C9"/>
    <w:rsid w:val="004913A2"/>
    <w:rsid w:val="00492173"/>
    <w:rsid w:val="0049408E"/>
    <w:rsid w:val="00497267"/>
    <w:rsid w:val="0049762E"/>
    <w:rsid w:val="004A0FC8"/>
    <w:rsid w:val="004A107A"/>
    <w:rsid w:val="004A282A"/>
    <w:rsid w:val="004A4463"/>
    <w:rsid w:val="004A470D"/>
    <w:rsid w:val="004A6CAF"/>
    <w:rsid w:val="004B1734"/>
    <w:rsid w:val="004B26DD"/>
    <w:rsid w:val="004B46E4"/>
    <w:rsid w:val="004B50E5"/>
    <w:rsid w:val="004B58E4"/>
    <w:rsid w:val="004B5D74"/>
    <w:rsid w:val="004B76C1"/>
    <w:rsid w:val="004C01D2"/>
    <w:rsid w:val="004C15CF"/>
    <w:rsid w:val="004C31EC"/>
    <w:rsid w:val="004C43FF"/>
    <w:rsid w:val="004C4710"/>
    <w:rsid w:val="004C4DBE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F01FB"/>
    <w:rsid w:val="004F0B3C"/>
    <w:rsid w:val="004F1668"/>
    <w:rsid w:val="004F3669"/>
    <w:rsid w:val="004F6AE0"/>
    <w:rsid w:val="004F7326"/>
    <w:rsid w:val="005007F8"/>
    <w:rsid w:val="00501475"/>
    <w:rsid w:val="00502239"/>
    <w:rsid w:val="005026D0"/>
    <w:rsid w:val="0050309C"/>
    <w:rsid w:val="005035D1"/>
    <w:rsid w:val="0050472F"/>
    <w:rsid w:val="00505DC8"/>
    <w:rsid w:val="00507735"/>
    <w:rsid w:val="00513563"/>
    <w:rsid w:val="00514FCC"/>
    <w:rsid w:val="00516526"/>
    <w:rsid w:val="005202B3"/>
    <w:rsid w:val="00526450"/>
    <w:rsid w:val="00527689"/>
    <w:rsid w:val="0052772E"/>
    <w:rsid w:val="00532AA8"/>
    <w:rsid w:val="00533A30"/>
    <w:rsid w:val="00535F2E"/>
    <w:rsid w:val="00535FCB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3232"/>
    <w:rsid w:val="005738C0"/>
    <w:rsid w:val="0057453B"/>
    <w:rsid w:val="00575DA2"/>
    <w:rsid w:val="00576113"/>
    <w:rsid w:val="00582B14"/>
    <w:rsid w:val="0058423D"/>
    <w:rsid w:val="0058503C"/>
    <w:rsid w:val="00585F0E"/>
    <w:rsid w:val="00590020"/>
    <w:rsid w:val="00592DFF"/>
    <w:rsid w:val="00594705"/>
    <w:rsid w:val="0059556F"/>
    <w:rsid w:val="005956BE"/>
    <w:rsid w:val="005A00B2"/>
    <w:rsid w:val="005A22C1"/>
    <w:rsid w:val="005A578E"/>
    <w:rsid w:val="005A66BD"/>
    <w:rsid w:val="005A761B"/>
    <w:rsid w:val="005B113A"/>
    <w:rsid w:val="005B1A2B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0940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4F28"/>
    <w:rsid w:val="005F5B80"/>
    <w:rsid w:val="0060048B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3992"/>
    <w:rsid w:val="00614A02"/>
    <w:rsid w:val="006176D3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276E3"/>
    <w:rsid w:val="0063077C"/>
    <w:rsid w:val="006336A5"/>
    <w:rsid w:val="00634F81"/>
    <w:rsid w:val="00635699"/>
    <w:rsid w:val="00635A7D"/>
    <w:rsid w:val="006360FA"/>
    <w:rsid w:val="006366A2"/>
    <w:rsid w:val="006420DD"/>
    <w:rsid w:val="00643532"/>
    <w:rsid w:val="006441D4"/>
    <w:rsid w:val="0064499B"/>
    <w:rsid w:val="0064566C"/>
    <w:rsid w:val="00646D2F"/>
    <w:rsid w:val="006471E2"/>
    <w:rsid w:val="00647528"/>
    <w:rsid w:val="00650590"/>
    <w:rsid w:val="006513A7"/>
    <w:rsid w:val="006526F5"/>
    <w:rsid w:val="00653692"/>
    <w:rsid w:val="00654E01"/>
    <w:rsid w:val="00655DDE"/>
    <w:rsid w:val="00656F3D"/>
    <w:rsid w:val="006571CD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212C"/>
    <w:rsid w:val="0068417E"/>
    <w:rsid w:val="0068422A"/>
    <w:rsid w:val="0068477B"/>
    <w:rsid w:val="00684958"/>
    <w:rsid w:val="00684A96"/>
    <w:rsid w:val="00686B08"/>
    <w:rsid w:val="006917C4"/>
    <w:rsid w:val="00692E58"/>
    <w:rsid w:val="00693749"/>
    <w:rsid w:val="00693D00"/>
    <w:rsid w:val="00694F8D"/>
    <w:rsid w:val="0069549C"/>
    <w:rsid w:val="0069561D"/>
    <w:rsid w:val="006965B6"/>
    <w:rsid w:val="0069752B"/>
    <w:rsid w:val="00697657"/>
    <w:rsid w:val="006A0C51"/>
    <w:rsid w:val="006A19DD"/>
    <w:rsid w:val="006A2A68"/>
    <w:rsid w:val="006A31AA"/>
    <w:rsid w:val="006A3E29"/>
    <w:rsid w:val="006A3F42"/>
    <w:rsid w:val="006A678D"/>
    <w:rsid w:val="006A6A69"/>
    <w:rsid w:val="006A6E52"/>
    <w:rsid w:val="006A73CE"/>
    <w:rsid w:val="006A7BB2"/>
    <w:rsid w:val="006B0F1C"/>
    <w:rsid w:val="006B1745"/>
    <w:rsid w:val="006B1AF9"/>
    <w:rsid w:val="006B1B7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3F5A"/>
    <w:rsid w:val="006E58FC"/>
    <w:rsid w:val="006E694C"/>
    <w:rsid w:val="006E6E77"/>
    <w:rsid w:val="006E7A87"/>
    <w:rsid w:val="006F4C1B"/>
    <w:rsid w:val="006F5DF4"/>
    <w:rsid w:val="00700798"/>
    <w:rsid w:val="00700B52"/>
    <w:rsid w:val="00704DC4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24C7A"/>
    <w:rsid w:val="00730C8D"/>
    <w:rsid w:val="00730FF5"/>
    <w:rsid w:val="0073134A"/>
    <w:rsid w:val="0073244B"/>
    <w:rsid w:val="00733673"/>
    <w:rsid w:val="00734809"/>
    <w:rsid w:val="00735F21"/>
    <w:rsid w:val="00740C5F"/>
    <w:rsid w:val="00740EA8"/>
    <w:rsid w:val="00741707"/>
    <w:rsid w:val="00741946"/>
    <w:rsid w:val="00741E8A"/>
    <w:rsid w:val="00742135"/>
    <w:rsid w:val="007428F5"/>
    <w:rsid w:val="00743DDA"/>
    <w:rsid w:val="00744525"/>
    <w:rsid w:val="00744D94"/>
    <w:rsid w:val="0074729C"/>
    <w:rsid w:val="007515F1"/>
    <w:rsid w:val="007519DA"/>
    <w:rsid w:val="00752003"/>
    <w:rsid w:val="0075238B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C2A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7C28"/>
    <w:rsid w:val="007A4E03"/>
    <w:rsid w:val="007A5281"/>
    <w:rsid w:val="007A72B9"/>
    <w:rsid w:val="007B1E08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6E4D"/>
    <w:rsid w:val="007D0A04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3209"/>
    <w:rsid w:val="007F399D"/>
    <w:rsid w:val="007F4046"/>
    <w:rsid w:val="007F5F7D"/>
    <w:rsid w:val="007F7D5C"/>
    <w:rsid w:val="0080338E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6CB"/>
    <w:rsid w:val="00827D36"/>
    <w:rsid w:val="0083143D"/>
    <w:rsid w:val="00831994"/>
    <w:rsid w:val="0083541C"/>
    <w:rsid w:val="008359D9"/>
    <w:rsid w:val="00836254"/>
    <w:rsid w:val="00836A32"/>
    <w:rsid w:val="00836CFA"/>
    <w:rsid w:val="008370E8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6E62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52E9"/>
    <w:rsid w:val="00897972"/>
    <w:rsid w:val="00897B76"/>
    <w:rsid w:val="008A1EB7"/>
    <w:rsid w:val="008A38EC"/>
    <w:rsid w:val="008A3FF8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B635A"/>
    <w:rsid w:val="008C509C"/>
    <w:rsid w:val="008C50C3"/>
    <w:rsid w:val="008C6759"/>
    <w:rsid w:val="008D010C"/>
    <w:rsid w:val="008D2D5D"/>
    <w:rsid w:val="008D4D88"/>
    <w:rsid w:val="008E03D5"/>
    <w:rsid w:val="008E0914"/>
    <w:rsid w:val="008E24C5"/>
    <w:rsid w:val="008F117F"/>
    <w:rsid w:val="008F3760"/>
    <w:rsid w:val="008F49F5"/>
    <w:rsid w:val="008F53EE"/>
    <w:rsid w:val="00900437"/>
    <w:rsid w:val="0090186D"/>
    <w:rsid w:val="00901E21"/>
    <w:rsid w:val="00902270"/>
    <w:rsid w:val="00910A5F"/>
    <w:rsid w:val="00910C2F"/>
    <w:rsid w:val="00912ABA"/>
    <w:rsid w:val="0091423D"/>
    <w:rsid w:val="0091672C"/>
    <w:rsid w:val="00916A36"/>
    <w:rsid w:val="009226AF"/>
    <w:rsid w:val="00923CEC"/>
    <w:rsid w:val="009244B4"/>
    <w:rsid w:val="0092480C"/>
    <w:rsid w:val="00924D0A"/>
    <w:rsid w:val="009265D0"/>
    <w:rsid w:val="00927842"/>
    <w:rsid w:val="00927E67"/>
    <w:rsid w:val="00927ED6"/>
    <w:rsid w:val="009300AA"/>
    <w:rsid w:val="00930520"/>
    <w:rsid w:val="00930CF0"/>
    <w:rsid w:val="009310F3"/>
    <w:rsid w:val="00932578"/>
    <w:rsid w:val="00933DA9"/>
    <w:rsid w:val="0093440B"/>
    <w:rsid w:val="00937960"/>
    <w:rsid w:val="0094191C"/>
    <w:rsid w:val="00945A27"/>
    <w:rsid w:val="00946962"/>
    <w:rsid w:val="00947C36"/>
    <w:rsid w:val="00947CF4"/>
    <w:rsid w:val="00951717"/>
    <w:rsid w:val="00951A27"/>
    <w:rsid w:val="009536C8"/>
    <w:rsid w:val="00957253"/>
    <w:rsid w:val="00957E33"/>
    <w:rsid w:val="009610C4"/>
    <w:rsid w:val="00961C5D"/>
    <w:rsid w:val="00965340"/>
    <w:rsid w:val="0096748F"/>
    <w:rsid w:val="009674F7"/>
    <w:rsid w:val="00967CC8"/>
    <w:rsid w:val="00974023"/>
    <w:rsid w:val="00974BE2"/>
    <w:rsid w:val="00974F4E"/>
    <w:rsid w:val="009803AF"/>
    <w:rsid w:val="00980565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2FA1"/>
    <w:rsid w:val="009A16B9"/>
    <w:rsid w:val="009A2A29"/>
    <w:rsid w:val="009A585F"/>
    <w:rsid w:val="009A6925"/>
    <w:rsid w:val="009B2B48"/>
    <w:rsid w:val="009B35E1"/>
    <w:rsid w:val="009B548A"/>
    <w:rsid w:val="009B59ED"/>
    <w:rsid w:val="009B5CFE"/>
    <w:rsid w:val="009B7BE8"/>
    <w:rsid w:val="009B7E78"/>
    <w:rsid w:val="009C0FAA"/>
    <w:rsid w:val="009C1950"/>
    <w:rsid w:val="009C47C7"/>
    <w:rsid w:val="009C502E"/>
    <w:rsid w:val="009C5131"/>
    <w:rsid w:val="009C5169"/>
    <w:rsid w:val="009C58A3"/>
    <w:rsid w:val="009C5E13"/>
    <w:rsid w:val="009C75D2"/>
    <w:rsid w:val="009D0EA5"/>
    <w:rsid w:val="009D1C0E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FBE"/>
    <w:rsid w:val="009F13D6"/>
    <w:rsid w:val="009F331B"/>
    <w:rsid w:val="009F5082"/>
    <w:rsid w:val="009F6308"/>
    <w:rsid w:val="009F6606"/>
    <w:rsid w:val="009F765C"/>
    <w:rsid w:val="00A054B5"/>
    <w:rsid w:val="00A05640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0DC1"/>
    <w:rsid w:val="00A3142A"/>
    <w:rsid w:val="00A31C3B"/>
    <w:rsid w:val="00A32ED1"/>
    <w:rsid w:val="00A335F4"/>
    <w:rsid w:val="00A3449D"/>
    <w:rsid w:val="00A413E2"/>
    <w:rsid w:val="00A421FF"/>
    <w:rsid w:val="00A473C4"/>
    <w:rsid w:val="00A511B8"/>
    <w:rsid w:val="00A5238F"/>
    <w:rsid w:val="00A561CC"/>
    <w:rsid w:val="00A57ECC"/>
    <w:rsid w:val="00A60CBB"/>
    <w:rsid w:val="00A61CC1"/>
    <w:rsid w:val="00A62AC9"/>
    <w:rsid w:val="00A62CE1"/>
    <w:rsid w:val="00A6494F"/>
    <w:rsid w:val="00A6547E"/>
    <w:rsid w:val="00A65E81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87441"/>
    <w:rsid w:val="00A90A35"/>
    <w:rsid w:val="00A911B5"/>
    <w:rsid w:val="00A924D6"/>
    <w:rsid w:val="00A936DC"/>
    <w:rsid w:val="00A93F5D"/>
    <w:rsid w:val="00A94FBD"/>
    <w:rsid w:val="00A9508E"/>
    <w:rsid w:val="00A95929"/>
    <w:rsid w:val="00A96C60"/>
    <w:rsid w:val="00AA190F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2E3"/>
    <w:rsid w:val="00AC5674"/>
    <w:rsid w:val="00AC58EB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4591"/>
    <w:rsid w:val="00AE5380"/>
    <w:rsid w:val="00AE6001"/>
    <w:rsid w:val="00AE6060"/>
    <w:rsid w:val="00AE60A2"/>
    <w:rsid w:val="00AE60B4"/>
    <w:rsid w:val="00AE75B2"/>
    <w:rsid w:val="00AF0CF2"/>
    <w:rsid w:val="00AF1241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07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0ED"/>
    <w:rsid w:val="00B32555"/>
    <w:rsid w:val="00B33068"/>
    <w:rsid w:val="00B33B95"/>
    <w:rsid w:val="00B34759"/>
    <w:rsid w:val="00B3543F"/>
    <w:rsid w:val="00B354CE"/>
    <w:rsid w:val="00B36531"/>
    <w:rsid w:val="00B37830"/>
    <w:rsid w:val="00B40A4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4293"/>
    <w:rsid w:val="00BA453B"/>
    <w:rsid w:val="00BA4639"/>
    <w:rsid w:val="00BA4BDC"/>
    <w:rsid w:val="00BA52E4"/>
    <w:rsid w:val="00BA686B"/>
    <w:rsid w:val="00BA6B45"/>
    <w:rsid w:val="00BB126B"/>
    <w:rsid w:val="00BB1CBD"/>
    <w:rsid w:val="00BB38A0"/>
    <w:rsid w:val="00BB3ADA"/>
    <w:rsid w:val="00BB4768"/>
    <w:rsid w:val="00BB50FE"/>
    <w:rsid w:val="00BB5734"/>
    <w:rsid w:val="00BB6D3C"/>
    <w:rsid w:val="00BC2C53"/>
    <w:rsid w:val="00BC4EF3"/>
    <w:rsid w:val="00BC58F3"/>
    <w:rsid w:val="00BC7172"/>
    <w:rsid w:val="00BC78C0"/>
    <w:rsid w:val="00BC7BD0"/>
    <w:rsid w:val="00BD281A"/>
    <w:rsid w:val="00BD35A8"/>
    <w:rsid w:val="00BD37BE"/>
    <w:rsid w:val="00BD40B8"/>
    <w:rsid w:val="00BD58DF"/>
    <w:rsid w:val="00BD70E7"/>
    <w:rsid w:val="00BE0E4E"/>
    <w:rsid w:val="00BE13A6"/>
    <w:rsid w:val="00BE1AED"/>
    <w:rsid w:val="00BE25CA"/>
    <w:rsid w:val="00BE3A60"/>
    <w:rsid w:val="00BE419F"/>
    <w:rsid w:val="00BE41DD"/>
    <w:rsid w:val="00BE4B8E"/>
    <w:rsid w:val="00BE5F70"/>
    <w:rsid w:val="00BE60B9"/>
    <w:rsid w:val="00BE687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B4D"/>
    <w:rsid w:val="00C44D33"/>
    <w:rsid w:val="00C4506E"/>
    <w:rsid w:val="00C459C6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589D"/>
    <w:rsid w:val="00C62139"/>
    <w:rsid w:val="00C64E82"/>
    <w:rsid w:val="00C66093"/>
    <w:rsid w:val="00C660A3"/>
    <w:rsid w:val="00C70260"/>
    <w:rsid w:val="00C70E7D"/>
    <w:rsid w:val="00C71AB9"/>
    <w:rsid w:val="00C7250A"/>
    <w:rsid w:val="00C72E49"/>
    <w:rsid w:val="00C74547"/>
    <w:rsid w:val="00C8018E"/>
    <w:rsid w:val="00C808FB"/>
    <w:rsid w:val="00C80CE9"/>
    <w:rsid w:val="00C80F80"/>
    <w:rsid w:val="00C81794"/>
    <w:rsid w:val="00C83185"/>
    <w:rsid w:val="00C84057"/>
    <w:rsid w:val="00C85301"/>
    <w:rsid w:val="00C86010"/>
    <w:rsid w:val="00C86225"/>
    <w:rsid w:val="00C8699B"/>
    <w:rsid w:val="00C901A1"/>
    <w:rsid w:val="00C906A6"/>
    <w:rsid w:val="00C91274"/>
    <w:rsid w:val="00C9233F"/>
    <w:rsid w:val="00C936A0"/>
    <w:rsid w:val="00C94614"/>
    <w:rsid w:val="00C94B1B"/>
    <w:rsid w:val="00CA066C"/>
    <w:rsid w:val="00CA1977"/>
    <w:rsid w:val="00CA2EFA"/>
    <w:rsid w:val="00CA37ED"/>
    <w:rsid w:val="00CA45CF"/>
    <w:rsid w:val="00CB28AF"/>
    <w:rsid w:val="00CB316A"/>
    <w:rsid w:val="00CB32E6"/>
    <w:rsid w:val="00CB4CE3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2503"/>
    <w:rsid w:val="00CC3283"/>
    <w:rsid w:val="00CC35D3"/>
    <w:rsid w:val="00CC47E5"/>
    <w:rsid w:val="00CC60D5"/>
    <w:rsid w:val="00CC67A3"/>
    <w:rsid w:val="00CC78CD"/>
    <w:rsid w:val="00CD148C"/>
    <w:rsid w:val="00CD2C2C"/>
    <w:rsid w:val="00CD40C6"/>
    <w:rsid w:val="00CD4B48"/>
    <w:rsid w:val="00CD5E8F"/>
    <w:rsid w:val="00CD782F"/>
    <w:rsid w:val="00CE47A2"/>
    <w:rsid w:val="00CE6A2F"/>
    <w:rsid w:val="00CE7D8B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CAF"/>
    <w:rsid w:val="00D1048D"/>
    <w:rsid w:val="00D105F0"/>
    <w:rsid w:val="00D11FD3"/>
    <w:rsid w:val="00D129CA"/>
    <w:rsid w:val="00D12D30"/>
    <w:rsid w:val="00D1469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B6E"/>
    <w:rsid w:val="00D50917"/>
    <w:rsid w:val="00D51150"/>
    <w:rsid w:val="00D5321D"/>
    <w:rsid w:val="00D53626"/>
    <w:rsid w:val="00D54B2F"/>
    <w:rsid w:val="00D56FD6"/>
    <w:rsid w:val="00D60E04"/>
    <w:rsid w:val="00D61DB6"/>
    <w:rsid w:val="00D63ECE"/>
    <w:rsid w:val="00D64EBC"/>
    <w:rsid w:val="00D67129"/>
    <w:rsid w:val="00D67ADC"/>
    <w:rsid w:val="00D723CB"/>
    <w:rsid w:val="00D72E95"/>
    <w:rsid w:val="00D75C46"/>
    <w:rsid w:val="00D76099"/>
    <w:rsid w:val="00D7617B"/>
    <w:rsid w:val="00D82C6A"/>
    <w:rsid w:val="00D839CC"/>
    <w:rsid w:val="00D84995"/>
    <w:rsid w:val="00D904C8"/>
    <w:rsid w:val="00D92A6A"/>
    <w:rsid w:val="00D93351"/>
    <w:rsid w:val="00D93B30"/>
    <w:rsid w:val="00D9443C"/>
    <w:rsid w:val="00D944BF"/>
    <w:rsid w:val="00D94698"/>
    <w:rsid w:val="00D946C0"/>
    <w:rsid w:val="00D95812"/>
    <w:rsid w:val="00D95AD2"/>
    <w:rsid w:val="00D95D72"/>
    <w:rsid w:val="00D96B0E"/>
    <w:rsid w:val="00D9724C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3439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A96"/>
    <w:rsid w:val="00E05413"/>
    <w:rsid w:val="00E06155"/>
    <w:rsid w:val="00E06DA1"/>
    <w:rsid w:val="00E103ED"/>
    <w:rsid w:val="00E10D78"/>
    <w:rsid w:val="00E13285"/>
    <w:rsid w:val="00E13B20"/>
    <w:rsid w:val="00E14274"/>
    <w:rsid w:val="00E14351"/>
    <w:rsid w:val="00E144DA"/>
    <w:rsid w:val="00E15526"/>
    <w:rsid w:val="00E156BB"/>
    <w:rsid w:val="00E16289"/>
    <w:rsid w:val="00E202BC"/>
    <w:rsid w:val="00E210B4"/>
    <w:rsid w:val="00E21BEA"/>
    <w:rsid w:val="00E226B7"/>
    <w:rsid w:val="00E2347B"/>
    <w:rsid w:val="00E239B3"/>
    <w:rsid w:val="00E24092"/>
    <w:rsid w:val="00E30E82"/>
    <w:rsid w:val="00E3120D"/>
    <w:rsid w:val="00E33673"/>
    <w:rsid w:val="00E352CA"/>
    <w:rsid w:val="00E37DBC"/>
    <w:rsid w:val="00E40B42"/>
    <w:rsid w:val="00E427FB"/>
    <w:rsid w:val="00E42FD9"/>
    <w:rsid w:val="00E448EA"/>
    <w:rsid w:val="00E45B13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65D3"/>
    <w:rsid w:val="00E773DA"/>
    <w:rsid w:val="00E77D14"/>
    <w:rsid w:val="00E8060D"/>
    <w:rsid w:val="00E80EC9"/>
    <w:rsid w:val="00E81862"/>
    <w:rsid w:val="00E82BA0"/>
    <w:rsid w:val="00E837F3"/>
    <w:rsid w:val="00E858A0"/>
    <w:rsid w:val="00E8624F"/>
    <w:rsid w:val="00E870BE"/>
    <w:rsid w:val="00E87D58"/>
    <w:rsid w:val="00E90436"/>
    <w:rsid w:val="00E90602"/>
    <w:rsid w:val="00E95447"/>
    <w:rsid w:val="00EA2DC2"/>
    <w:rsid w:val="00EA2EEB"/>
    <w:rsid w:val="00EA3907"/>
    <w:rsid w:val="00EA4D94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679D"/>
    <w:rsid w:val="00EB7625"/>
    <w:rsid w:val="00EC1C42"/>
    <w:rsid w:val="00EC5938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47F4D"/>
    <w:rsid w:val="00F506AC"/>
    <w:rsid w:val="00F51A39"/>
    <w:rsid w:val="00F539B0"/>
    <w:rsid w:val="00F54F32"/>
    <w:rsid w:val="00F57B5D"/>
    <w:rsid w:val="00F6073D"/>
    <w:rsid w:val="00F60D2E"/>
    <w:rsid w:val="00F61557"/>
    <w:rsid w:val="00F61DDB"/>
    <w:rsid w:val="00F62AEC"/>
    <w:rsid w:val="00F7104C"/>
    <w:rsid w:val="00F7452D"/>
    <w:rsid w:val="00F75827"/>
    <w:rsid w:val="00F8079C"/>
    <w:rsid w:val="00F8120C"/>
    <w:rsid w:val="00F83A2E"/>
    <w:rsid w:val="00F83F69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4556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63F6"/>
    <w:rsid w:val="00FC3D2F"/>
    <w:rsid w:val="00FC3E5F"/>
    <w:rsid w:val="00FC4CB5"/>
    <w:rsid w:val="00FC6234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1A41"/>
    <w:rsid w:val="00FE2E25"/>
    <w:rsid w:val="00FE4FDA"/>
    <w:rsid w:val="00FE7EDE"/>
    <w:rsid w:val="00FF2AD3"/>
    <w:rsid w:val="00FF2F2B"/>
    <w:rsid w:val="00FF7ECA"/>
    <w:rsid w:val="1FC89620"/>
    <w:rsid w:val="2EB570D8"/>
    <w:rsid w:val="32111993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">
    <w:name w:val="TableGrid"/>
    <w:rsid w:val="0048538A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973/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2975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agenda:2974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2969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6754</Characters>
  <Application>Microsoft Office Word</Application>
  <DocSecurity>8</DocSecurity>
  <Lines>211</Lines>
  <Paragraphs>202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99</cp:revision>
  <cp:lastPrinted>2025-12-02T21:30:00Z</cp:lastPrinted>
  <dcterms:created xsi:type="dcterms:W3CDTF">2025-12-11T19:10:00Z</dcterms:created>
  <dcterms:modified xsi:type="dcterms:W3CDTF">2026-01-14T16:13:00Z</dcterms:modified>
</cp:coreProperties>
</file>