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BA4E1" w14:textId="77777777" w:rsidR="009A3B94" w:rsidRDefault="00465B07">
      <w:pPr>
        <w:ind w:left="-10"/>
        <w:rPr>
          <w:rFonts w:ascii="Times New Roman"/>
          <w:sz w:val="20"/>
        </w:rPr>
      </w:pPr>
      <w:r>
        <w:rPr>
          <w:rFonts w:ascii="Times New Roman"/>
          <w:noProof/>
          <w:sz w:val="20"/>
        </w:rPr>
        <mc:AlternateContent>
          <mc:Choice Requires="wps">
            <w:drawing>
              <wp:inline distT="0" distB="0" distL="0" distR="0" wp14:anchorId="0D1BA4E9" wp14:editId="0D1BA4EA">
                <wp:extent cx="8343900" cy="2524125"/>
                <wp:effectExtent l="9525" t="0" r="0" b="9525"/>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43900" cy="2524125"/>
                        </a:xfrm>
                        <a:prstGeom prst="rect">
                          <a:avLst/>
                        </a:prstGeom>
                        <a:solidFill>
                          <a:srgbClr val="D9D9D9"/>
                        </a:solidFill>
                        <a:ln w="12700">
                          <a:solidFill>
                            <a:srgbClr val="000000"/>
                          </a:solidFill>
                          <a:prstDash val="solid"/>
                        </a:ln>
                      </wps:spPr>
                      <wps:txbx>
                        <w:txbxContent>
                          <w:p w14:paraId="0D1BA4F7" w14:textId="77777777" w:rsidR="009A3B94" w:rsidRDefault="00465B07">
                            <w:pPr>
                              <w:pStyle w:val="BodyText"/>
                              <w:spacing w:before="245" w:line="259" w:lineRule="auto"/>
                              <w:ind w:left="21" w:right="201" w:hanging="1"/>
                              <w:jc w:val="center"/>
                              <w:rPr>
                                <w:color w:val="000000"/>
                              </w:rPr>
                            </w:pPr>
                            <w:r>
                              <w:rPr>
                                <w:color w:val="000000"/>
                              </w:rPr>
                              <w:t>Kansas State University (K-State) is committed to performing animal facilitated research in a humane and compliant manner. The K-State Institutional Animal Care and Use Committee (IACUC) is empowered to “review, and, if warranted, investigate concerns involving the care and use of animals resulting from public complaints, or reports of noncompliance from laboratory or research facility</w:t>
                            </w:r>
                            <w:r>
                              <w:rPr>
                                <w:color w:val="000000"/>
                                <w:spacing w:val="-3"/>
                              </w:rPr>
                              <w:t xml:space="preserve"> </w:t>
                            </w:r>
                            <w:r>
                              <w:rPr>
                                <w:color w:val="000000"/>
                              </w:rPr>
                              <w:t>employees</w:t>
                            </w:r>
                            <w:r>
                              <w:rPr>
                                <w:color w:val="000000"/>
                                <w:spacing w:val="-1"/>
                              </w:rPr>
                              <w:t xml:space="preserve"> </w:t>
                            </w:r>
                            <w:r>
                              <w:rPr>
                                <w:color w:val="000000"/>
                              </w:rPr>
                              <w:t>or</w:t>
                            </w:r>
                            <w:r>
                              <w:rPr>
                                <w:color w:val="000000"/>
                                <w:spacing w:val="-4"/>
                              </w:rPr>
                              <w:t xml:space="preserve"> </w:t>
                            </w:r>
                            <w:r>
                              <w:rPr>
                                <w:color w:val="000000"/>
                              </w:rPr>
                              <w:t>personnel.”</w:t>
                            </w:r>
                            <w:r>
                              <w:rPr>
                                <w:color w:val="000000"/>
                                <w:spacing w:val="-2"/>
                              </w:rPr>
                              <w:t xml:space="preserve"> </w:t>
                            </w:r>
                            <w:r>
                              <w:rPr>
                                <w:color w:val="000000"/>
                              </w:rPr>
                              <w:t>If</w:t>
                            </w:r>
                            <w:r>
                              <w:rPr>
                                <w:color w:val="000000"/>
                                <w:spacing w:val="-2"/>
                              </w:rPr>
                              <w:t xml:space="preserve"> </w:t>
                            </w:r>
                            <w:r>
                              <w:rPr>
                                <w:color w:val="000000"/>
                              </w:rPr>
                              <w:t>you</w:t>
                            </w:r>
                            <w:r>
                              <w:rPr>
                                <w:color w:val="000000"/>
                                <w:spacing w:val="-2"/>
                              </w:rPr>
                              <w:t xml:space="preserve"> </w:t>
                            </w:r>
                            <w:r>
                              <w:rPr>
                                <w:color w:val="000000"/>
                              </w:rPr>
                              <w:t>have</w:t>
                            </w:r>
                            <w:r>
                              <w:rPr>
                                <w:color w:val="000000"/>
                                <w:spacing w:val="-3"/>
                              </w:rPr>
                              <w:t xml:space="preserve"> </w:t>
                            </w:r>
                            <w:r>
                              <w:rPr>
                                <w:color w:val="000000"/>
                              </w:rPr>
                              <w:t>questions</w:t>
                            </w:r>
                            <w:r>
                              <w:rPr>
                                <w:color w:val="000000"/>
                                <w:spacing w:val="-1"/>
                              </w:rPr>
                              <w:t xml:space="preserve"> </w:t>
                            </w:r>
                            <w:r>
                              <w:rPr>
                                <w:color w:val="000000"/>
                              </w:rPr>
                              <w:t>or</w:t>
                            </w:r>
                            <w:r>
                              <w:rPr>
                                <w:color w:val="000000"/>
                                <w:spacing w:val="-4"/>
                              </w:rPr>
                              <w:t xml:space="preserve"> </w:t>
                            </w:r>
                            <w:r>
                              <w:rPr>
                                <w:color w:val="000000"/>
                              </w:rPr>
                              <w:t>concerns</w:t>
                            </w:r>
                            <w:r>
                              <w:rPr>
                                <w:color w:val="000000"/>
                                <w:spacing w:val="-3"/>
                              </w:rPr>
                              <w:t xml:space="preserve"> </w:t>
                            </w:r>
                            <w:r>
                              <w:rPr>
                                <w:color w:val="000000"/>
                              </w:rPr>
                              <w:t>about</w:t>
                            </w:r>
                            <w:r>
                              <w:rPr>
                                <w:color w:val="000000"/>
                                <w:spacing w:val="-2"/>
                              </w:rPr>
                              <w:t xml:space="preserve"> </w:t>
                            </w:r>
                            <w:r>
                              <w:rPr>
                                <w:color w:val="000000"/>
                              </w:rPr>
                              <w:t>animal</w:t>
                            </w:r>
                            <w:r>
                              <w:rPr>
                                <w:color w:val="000000"/>
                                <w:spacing w:val="-2"/>
                              </w:rPr>
                              <w:t xml:space="preserve"> </w:t>
                            </w:r>
                            <w:r>
                              <w:rPr>
                                <w:color w:val="000000"/>
                              </w:rPr>
                              <w:t>care</w:t>
                            </w:r>
                            <w:r>
                              <w:rPr>
                                <w:color w:val="000000"/>
                                <w:spacing w:val="-3"/>
                              </w:rPr>
                              <w:t xml:space="preserve"> </w:t>
                            </w:r>
                            <w:r>
                              <w:rPr>
                                <w:color w:val="000000"/>
                              </w:rPr>
                              <w:t>and</w:t>
                            </w:r>
                            <w:r>
                              <w:rPr>
                                <w:color w:val="000000"/>
                                <w:spacing w:val="-3"/>
                              </w:rPr>
                              <w:t xml:space="preserve"> </w:t>
                            </w:r>
                            <w:r>
                              <w:rPr>
                                <w:color w:val="000000"/>
                              </w:rPr>
                              <w:t>use</w:t>
                            </w:r>
                            <w:r>
                              <w:rPr>
                                <w:color w:val="000000"/>
                                <w:spacing w:val="-3"/>
                              </w:rPr>
                              <w:t xml:space="preserve"> </w:t>
                            </w:r>
                            <w:r>
                              <w:rPr>
                                <w:color w:val="000000"/>
                              </w:rPr>
                              <w:t>at</w:t>
                            </w:r>
                            <w:r>
                              <w:rPr>
                                <w:color w:val="000000"/>
                                <w:spacing w:val="-2"/>
                              </w:rPr>
                              <w:t xml:space="preserve"> </w:t>
                            </w:r>
                            <w:r>
                              <w:rPr>
                                <w:color w:val="000000"/>
                              </w:rPr>
                              <w:t>K-State, please contact one of the individuals listed below, a member of the IACUC, or submit via the “Report a Concern” link on the K-State IACUC website. If you prefer to remain anonymous, you are not required to give your name.</w:t>
                            </w:r>
                          </w:p>
                        </w:txbxContent>
                      </wps:txbx>
                      <wps:bodyPr wrap="square" lIns="0" tIns="0" rIns="0" bIns="0" rtlCol="0">
                        <a:noAutofit/>
                      </wps:bodyPr>
                    </wps:wsp>
                  </a:graphicData>
                </a:graphic>
              </wp:inline>
            </w:drawing>
          </mc:Choice>
          <mc:Fallback>
            <w:pict>
              <v:shapetype w14:anchorId="0D1BA4E9" id="_x0000_t202" coordsize="21600,21600" o:spt="202" path="m,l,21600r21600,l21600,xe">
                <v:stroke joinstyle="miter"/>
                <v:path gradientshapeok="t" o:connecttype="rect"/>
              </v:shapetype>
              <v:shape id="Textbox 1" o:spid="_x0000_s1026" type="#_x0000_t202" style="width:657pt;height:19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HSBzgEAALQDAAAOAAAAZHJzL2Uyb0RvYy54bWysU9tu2zAMfR+wfxD0vthx26014hRbgw4D&#10;inVA1w9QZCkWJouaqMTO349SnGSXYg/DbECmROrw8JBe3I69ZTsV0IBr+HxWcqachNa4TcOfv96/&#10;ueYMo3CtsOBUw/cK+e3y9avF4GtVQQe2VYERiMN68A3vYvR1UaDsVC9wBl45cmoIvYi0DZuiDWIg&#10;9N4WVVm+LQYIrQ8gFSKdrg5Ovsz4WisZH7VGFZltOHGLeQ15Xae1WC5EvQnCd0ZONMQ/sOiFcZT0&#10;BLUSUbBtMH9A9UYGQNBxJqEvQGsjVa6BqpmXv1Xz1Amvci0kDvqTTPj/YOXn3ZP/ElgcP8BIDcxF&#10;oH8A+Q1Jm2LwWE8xSVOskaJToaMOffpSCYwukrb7k55qjEzS4fXF5cVNSS5JvuqqupxXV0nx4nzd&#10;B4wfFfQsGQ0P1LBMQeweMB5CjyEpG4I17b2xNm/CZn1nA9sJau7qJr0T+i9h1rGBKqveEZO/Y5T5&#10;eQkjcVgJ7A65MvwUZt2k0kGYJFEc1yNRT+Ya2j2pO9CANRy/b0VQnNlPjjqYpvFohKOxPhoh2jvI&#10;M5soO3i/jaBNVuSMO2Wm0ciaTmOcZu/nfY46/2zLHwAAAP//AwBQSwMEFAAGAAgAAAAhAOll6sze&#10;AAAABgEAAA8AAABkcnMvZG93bnJldi54bWxMj81uwjAQhO+V+g7WVuJWnEB/II2DUCUkKtFDIYce&#10;l3ibpLXXUWwgvD2ml/Yy0mhWM9/mi8EacaTet44VpOMEBHHldMu1gnK3up+B8AFZo3FMCs7kYVHc&#10;3uSYaXfiDzpuQy1iCfsMFTQhdJmUvmrIoh+7jjhmX663GKLta6l7PMVya+QkSZ6kxZbjQoMdvTZU&#10;/WwPVoFL67fdN+lyvdrMyvnnpH03y7NSo7th+QIi0BD+juGKH9GhiEx7d2DthVEQHwm/es2m6UP0&#10;ewXT+fMjyCKX//GLCwAAAP//AwBQSwECLQAUAAYACAAAACEAtoM4kv4AAADhAQAAEwAAAAAAAAAA&#10;AAAAAAAAAAAAW0NvbnRlbnRfVHlwZXNdLnhtbFBLAQItABQABgAIAAAAIQA4/SH/1gAAAJQBAAAL&#10;AAAAAAAAAAAAAAAAAC8BAABfcmVscy8ucmVsc1BLAQItABQABgAIAAAAIQC6dHSBzgEAALQDAAAO&#10;AAAAAAAAAAAAAAAAAC4CAABkcnMvZTJvRG9jLnhtbFBLAQItABQABgAIAAAAIQDpZerM3gAAAAYB&#10;AAAPAAAAAAAAAAAAAAAAACgEAABkcnMvZG93bnJldi54bWxQSwUGAAAAAAQABADzAAAAMwUAAAAA&#10;" fillcolor="#d9d9d9" strokeweight="1pt">
                <v:path arrowok="t"/>
                <v:textbox inset="0,0,0,0">
                  <w:txbxContent>
                    <w:p w14:paraId="0D1BA4F7" w14:textId="77777777" w:rsidR="009A3B94" w:rsidRDefault="00465B07">
                      <w:pPr>
                        <w:pStyle w:val="BodyText"/>
                        <w:spacing w:before="245" w:line="259" w:lineRule="auto"/>
                        <w:ind w:left="21" w:right="201" w:hanging="1"/>
                        <w:jc w:val="center"/>
                        <w:rPr>
                          <w:color w:val="000000"/>
                        </w:rPr>
                      </w:pPr>
                      <w:r>
                        <w:rPr>
                          <w:color w:val="000000"/>
                        </w:rPr>
                        <w:t>Kansas State University (K-State) is committed to performing animal facilitated research in a humane and compliant manner. The K-State Institutional Animal Care and Use Committee (IACUC) is empowered to “review, and, if warranted, investigate concerns involving the care and use of animals resulting from public complaints, or reports of noncompliance from laboratory or research facility</w:t>
                      </w:r>
                      <w:r>
                        <w:rPr>
                          <w:color w:val="000000"/>
                          <w:spacing w:val="-3"/>
                        </w:rPr>
                        <w:t xml:space="preserve"> </w:t>
                      </w:r>
                      <w:r>
                        <w:rPr>
                          <w:color w:val="000000"/>
                        </w:rPr>
                        <w:t>employees</w:t>
                      </w:r>
                      <w:r>
                        <w:rPr>
                          <w:color w:val="000000"/>
                          <w:spacing w:val="-1"/>
                        </w:rPr>
                        <w:t xml:space="preserve"> </w:t>
                      </w:r>
                      <w:r>
                        <w:rPr>
                          <w:color w:val="000000"/>
                        </w:rPr>
                        <w:t>or</w:t>
                      </w:r>
                      <w:r>
                        <w:rPr>
                          <w:color w:val="000000"/>
                          <w:spacing w:val="-4"/>
                        </w:rPr>
                        <w:t xml:space="preserve"> </w:t>
                      </w:r>
                      <w:r>
                        <w:rPr>
                          <w:color w:val="000000"/>
                        </w:rPr>
                        <w:t>personnel.”</w:t>
                      </w:r>
                      <w:r>
                        <w:rPr>
                          <w:color w:val="000000"/>
                          <w:spacing w:val="-2"/>
                        </w:rPr>
                        <w:t xml:space="preserve"> </w:t>
                      </w:r>
                      <w:r>
                        <w:rPr>
                          <w:color w:val="000000"/>
                        </w:rPr>
                        <w:t>If</w:t>
                      </w:r>
                      <w:r>
                        <w:rPr>
                          <w:color w:val="000000"/>
                          <w:spacing w:val="-2"/>
                        </w:rPr>
                        <w:t xml:space="preserve"> </w:t>
                      </w:r>
                      <w:r>
                        <w:rPr>
                          <w:color w:val="000000"/>
                        </w:rPr>
                        <w:t>you</w:t>
                      </w:r>
                      <w:r>
                        <w:rPr>
                          <w:color w:val="000000"/>
                          <w:spacing w:val="-2"/>
                        </w:rPr>
                        <w:t xml:space="preserve"> </w:t>
                      </w:r>
                      <w:r>
                        <w:rPr>
                          <w:color w:val="000000"/>
                        </w:rPr>
                        <w:t>have</w:t>
                      </w:r>
                      <w:r>
                        <w:rPr>
                          <w:color w:val="000000"/>
                          <w:spacing w:val="-3"/>
                        </w:rPr>
                        <w:t xml:space="preserve"> </w:t>
                      </w:r>
                      <w:r>
                        <w:rPr>
                          <w:color w:val="000000"/>
                        </w:rPr>
                        <w:t>questions</w:t>
                      </w:r>
                      <w:r>
                        <w:rPr>
                          <w:color w:val="000000"/>
                          <w:spacing w:val="-1"/>
                        </w:rPr>
                        <w:t xml:space="preserve"> </w:t>
                      </w:r>
                      <w:r>
                        <w:rPr>
                          <w:color w:val="000000"/>
                        </w:rPr>
                        <w:t>or</w:t>
                      </w:r>
                      <w:r>
                        <w:rPr>
                          <w:color w:val="000000"/>
                          <w:spacing w:val="-4"/>
                        </w:rPr>
                        <w:t xml:space="preserve"> </w:t>
                      </w:r>
                      <w:r>
                        <w:rPr>
                          <w:color w:val="000000"/>
                        </w:rPr>
                        <w:t>concerns</w:t>
                      </w:r>
                      <w:r>
                        <w:rPr>
                          <w:color w:val="000000"/>
                          <w:spacing w:val="-3"/>
                        </w:rPr>
                        <w:t xml:space="preserve"> </w:t>
                      </w:r>
                      <w:r>
                        <w:rPr>
                          <w:color w:val="000000"/>
                        </w:rPr>
                        <w:t>about</w:t>
                      </w:r>
                      <w:r>
                        <w:rPr>
                          <w:color w:val="000000"/>
                          <w:spacing w:val="-2"/>
                        </w:rPr>
                        <w:t xml:space="preserve"> </w:t>
                      </w:r>
                      <w:r>
                        <w:rPr>
                          <w:color w:val="000000"/>
                        </w:rPr>
                        <w:t>animal</w:t>
                      </w:r>
                      <w:r>
                        <w:rPr>
                          <w:color w:val="000000"/>
                          <w:spacing w:val="-2"/>
                        </w:rPr>
                        <w:t xml:space="preserve"> </w:t>
                      </w:r>
                      <w:r>
                        <w:rPr>
                          <w:color w:val="000000"/>
                        </w:rPr>
                        <w:t>care</w:t>
                      </w:r>
                      <w:r>
                        <w:rPr>
                          <w:color w:val="000000"/>
                          <w:spacing w:val="-3"/>
                        </w:rPr>
                        <w:t xml:space="preserve"> </w:t>
                      </w:r>
                      <w:r>
                        <w:rPr>
                          <w:color w:val="000000"/>
                        </w:rPr>
                        <w:t>and</w:t>
                      </w:r>
                      <w:r>
                        <w:rPr>
                          <w:color w:val="000000"/>
                          <w:spacing w:val="-3"/>
                        </w:rPr>
                        <w:t xml:space="preserve"> </w:t>
                      </w:r>
                      <w:r>
                        <w:rPr>
                          <w:color w:val="000000"/>
                        </w:rPr>
                        <w:t>use</w:t>
                      </w:r>
                      <w:r>
                        <w:rPr>
                          <w:color w:val="000000"/>
                          <w:spacing w:val="-3"/>
                        </w:rPr>
                        <w:t xml:space="preserve"> </w:t>
                      </w:r>
                      <w:r>
                        <w:rPr>
                          <w:color w:val="000000"/>
                        </w:rPr>
                        <w:t>at</w:t>
                      </w:r>
                      <w:r>
                        <w:rPr>
                          <w:color w:val="000000"/>
                          <w:spacing w:val="-2"/>
                        </w:rPr>
                        <w:t xml:space="preserve"> </w:t>
                      </w:r>
                      <w:r>
                        <w:rPr>
                          <w:color w:val="000000"/>
                        </w:rPr>
                        <w:t>K-State, please contact one of the individuals listed below, a member of the IACUC, or submit via the “Report a Concern” link on the K-State IACUC website. If you prefer to remain anonymous, you are not required to give your name.</w:t>
                      </w:r>
                    </w:p>
                  </w:txbxContent>
                </v:textbox>
                <w10:anchorlock/>
              </v:shape>
            </w:pict>
          </mc:Fallback>
        </mc:AlternateContent>
      </w:r>
    </w:p>
    <w:p w14:paraId="0D1BA4E2" w14:textId="27622152" w:rsidR="009A3B94" w:rsidRDefault="00465B07">
      <w:pPr>
        <w:pStyle w:val="ListParagraph"/>
        <w:numPr>
          <w:ilvl w:val="0"/>
          <w:numId w:val="1"/>
        </w:numPr>
        <w:tabs>
          <w:tab w:val="left" w:pos="719"/>
        </w:tabs>
        <w:spacing w:before="409"/>
        <w:ind w:left="719" w:hanging="359"/>
        <w:rPr>
          <w:sz w:val="36"/>
        </w:rPr>
      </w:pPr>
      <w:r>
        <w:rPr>
          <w:sz w:val="36"/>
        </w:rPr>
        <w:t>Dr.</w:t>
      </w:r>
      <w:r>
        <w:rPr>
          <w:spacing w:val="-7"/>
          <w:sz w:val="36"/>
        </w:rPr>
        <w:t xml:space="preserve"> </w:t>
      </w:r>
      <w:r>
        <w:rPr>
          <w:sz w:val="36"/>
        </w:rPr>
        <w:t>Jason</w:t>
      </w:r>
      <w:r>
        <w:rPr>
          <w:spacing w:val="-4"/>
          <w:sz w:val="36"/>
        </w:rPr>
        <w:t xml:space="preserve"> </w:t>
      </w:r>
      <w:r>
        <w:rPr>
          <w:sz w:val="36"/>
        </w:rPr>
        <w:t>Grady</w:t>
      </w:r>
      <w:r>
        <w:rPr>
          <w:spacing w:val="-6"/>
          <w:sz w:val="36"/>
        </w:rPr>
        <w:t xml:space="preserve"> </w:t>
      </w:r>
      <w:r>
        <w:rPr>
          <w:sz w:val="36"/>
        </w:rPr>
        <w:t>–</w:t>
      </w:r>
      <w:r>
        <w:rPr>
          <w:spacing w:val="-3"/>
          <w:sz w:val="36"/>
        </w:rPr>
        <w:t xml:space="preserve"> </w:t>
      </w:r>
      <w:r>
        <w:rPr>
          <w:sz w:val="36"/>
        </w:rPr>
        <w:t>Attending</w:t>
      </w:r>
      <w:r>
        <w:rPr>
          <w:spacing w:val="-3"/>
          <w:sz w:val="36"/>
        </w:rPr>
        <w:t xml:space="preserve"> </w:t>
      </w:r>
      <w:r>
        <w:rPr>
          <w:sz w:val="36"/>
        </w:rPr>
        <w:t>Veterinarian,</w:t>
      </w:r>
      <w:r>
        <w:rPr>
          <w:spacing w:val="-5"/>
          <w:sz w:val="36"/>
        </w:rPr>
        <w:t xml:space="preserve"> </w:t>
      </w:r>
      <w:r w:rsidR="00AB648D" w:rsidRPr="00AB648D">
        <w:rPr>
          <w:sz w:val="36"/>
          <w:szCs w:val="36"/>
        </w:rPr>
        <w:t>jgrady@ksu.edu</w:t>
      </w:r>
      <w:r>
        <w:rPr>
          <w:spacing w:val="-4"/>
          <w:sz w:val="36"/>
        </w:rPr>
        <w:t xml:space="preserve"> </w:t>
      </w:r>
      <w:r>
        <w:rPr>
          <w:sz w:val="36"/>
        </w:rPr>
        <w:t>(785-477-</w:t>
      </w:r>
      <w:r>
        <w:rPr>
          <w:spacing w:val="-2"/>
          <w:sz w:val="36"/>
        </w:rPr>
        <w:t>1405)</w:t>
      </w:r>
    </w:p>
    <w:p w14:paraId="0D1BA4E3" w14:textId="77606758" w:rsidR="009A3B94" w:rsidRDefault="00465B07">
      <w:pPr>
        <w:pStyle w:val="ListParagraph"/>
        <w:numPr>
          <w:ilvl w:val="0"/>
          <w:numId w:val="1"/>
        </w:numPr>
        <w:tabs>
          <w:tab w:val="left" w:pos="719"/>
        </w:tabs>
        <w:spacing w:before="36"/>
        <w:ind w:left="719" w:hanging="359"/>
        <w:rPr>
          <w:sz w:val="36"/>
        </w:rPr>
      </w:pPr>
      <w:r>
        <w:rPr>
          <w:sz w:val="36"/>
        </w:rPr>
        <w:t>Dr.</w:t>
      </w:r>
      <w:r>
        <w:rPr>
          <w:spacing w:val="-5"/>
          <w:sz w:val="36"/>
        </w:rPr>
        <w:t xml:space="preserve"> </w:t>
      </w:r>
      <w:r>
        <w:rPr>
          <w:sz w:val="36"/>
        </w:rPr>
        <w:t>Sally</w:t>
      </w:r>
      <w:r>
        <w:rPr>
          <w:spacing w:val="-3"/>
          <w:sz w:val="36"/>
        </w:rPr>
        <w:t xml:space="preserve"> </w:t>
      </w:r>
      <w:r>
        <w:rPr>
          <w:sz w:val="36"/>
        </w:rPr>
        <w:t>Olson</w:t>
      </w:r>
      <w:r>
        <w:rPr>
          <w:spacing w:val="-3"/>
          <w:sz w:val="36"/>
        </w:rPr>
        <w:t xml:space="preserve"> </w:t>
      </w:r>
      <w:r>
        <w:rPr>
          <w:sz w:val="36"/>
        </w:rPr>
        <w:t>–</w:t>
      </w:r>
      <w:r>
        <w:rPr>
          <w:spacing w:val="-2"/>
          <w:sz w:val="36"/>
        </w:rPr>
        <w:t xml:space="preserve"> </w:t>
      </w:r>
      <w:r>
        <w:rPr>
          <w:sz w:val="36"/>
        </w:rPr>
        <w:t>IACUC</w:t>
      </w:r>
      <w:r>
        <w:rPr>
          <w:spacing w:val="-3"/>
          <w:sz w:val="36"/>
        </w:rPr>
        <w:t xml:space="preserve"> </w:t>
      </w:r>
      <w:r>
        <w:rPr>
          <w:sz w:val="36"/>
        </w:rPr>
        <w:t>Chair,</w:t>
      </w:r>
      <w:r>
        <w:rPr>
          <w:spacing w:val="-4"/>
          <w:sz w:val="36"/>
        </w:rPr>
        <w:t xml:space="preserve"> </w:t>
      </w:r>
      <w:r w:rsidR="00705FA9" w:rsidRPr="00705FA9">
        <w:rPr>
          <w:sz w:val="36"/>
          <w:szCs w:val="36"/>
        </w:rPr>
        <w:t>solson@ksu.edu</w:t>
      </w:r>
      <w:r>
        <w:rPr>
          <w:spacing w:val="-2"/>
          <w:sz w:val="36"/>
        </w:rPr>
        <w:t xml:space="preserve"> </w:t>
      </w:r>
      <w:r>
        <w:rPr>
          <w:sz w:val="36"/>
        </w:rPr>
        <w:t>(785-410-</w:t>
      </w:r>
      <w:r>
        <w:rPr>
          <w:spacing w:val="-2"/>
          <w:sz w:val="36"/>
        </w:rPr>
        <w:t>7513)</w:t>
      </w:r>
    </w:p>
    <w:p w14:paraId="0D1BA4E4" w14:textId="77777777" w:rsidR="009A3B94" w:rsidRDefault="00465B07">
      <w:pPr>
        <w:pStyle w:val="ListParagraph"/>
        <w:numPr>
          <w:ilvl w:val="0"/>
          <w:numId w:val="1"/>
        </w:numPr>
        <w:tabs>
          <w:tab w:val="left" w:pos="719"/>
          <w:tab w:val="left" w:pos="721"/>
        </w:tabs>
        <w:spacing w:line="259" w:lineRule="auto"/>
        <w:ind w:right="1026" w:hanging="361"/>
        <w:rPr>
          <w:sz w:val="36"/>
        </w:rPr>
      </w:pPr>
      <w:r>
        <w:rPr>
          <w:sz w:val="36"/>
        </w:rPr>
        <w:t>Dr.</w:t>
      </w:r>
      <w:r>
        <w:rPr>
          <w:spacing w:val="-4"/>
          <w:sz w:val="36"/>
        </w:rPr>
        <w:t xml:space="preserve"> </w:t>
      </w:r>
      <w:r>
        <w:rPr>
          <w:sz w:val="36"/>
        </w:rPr>
        <w:t>Brad</w:t>
      </w:r>
      <w:r>
        <w:rPr>
          <w:spacing w:val="-4"/>
          <w:sz w:val="36"/>
        </w:rPr>
        <w:t xml:space="preserve"> </w:t>
      </w:r>
      <w:r>
        <w:rPr>
          <w:sz w:val="36"/>
        </w:rPr>
        <w:t>Woods</w:t>
      </w:r>
      <w:r>
        <w:rPr>
          <w:spacing w:val="-3"/>
          <w:sz w:val="36"/>
        </w:rPr>
        <w:t xml:space="preserve"> </w:t>
      </w:r>
      <w:r>
        <w:rPr>
          <w:sz w:val="36"/>
        </w:rPr>
        <w:t>–</w:t>
      </w:r>
      <w:r>
        <w:rPr>
          <w:spacing w:val="-4"/>
          <w:sz w:val="36"/>
        </w:rPr>
        <w:t xml:space="preserve"> </w:t>
      </w:r>
      <w:r>
        <w:rPr>
          <w:sz w:val="36"/>
        </w:rPr>
        <w:t>Associate</w:t>
      </w:r>
      <w:r>
        <w:rPr>
          <w:spacing w:val="-3"/>
          <w:sz w:val="36"/>
        </w:rPr>
        <w:t xml:space="preserve"> </w:t>
      </w:r>
      <w:r>
        <w:rPr>
          <w:sz w:val="36"/>
        </w:rPr>
        <w:t>Vice</w:t>
      </w:r>
      <w:r>
        <w:rPr>
          <w:spacing w:val="-3"/>
          <w:sz w:val="36"/>
        </w:rPr>
        <w:t xml:space="preserve"> </w:t>
      </w:r>
      <w:r>
        <w:rPr>
          <w:sz w:val="36"/>
        </w:rPr>
        <w:t>President</w:t>
      </w:r>
      <w:r>
        <w:rPr>
          <w:spacing w:val="-5"/>
          <w:sz w:val="36"/>
        </w:rPr>
        <w:t xml:space="preserve"> </w:t>
      </w:r>
      <w:r>
        <w:rPr>
          <w:sz w:val="36"/>
        </w:rPr>
        <w:t>for</w:t>
      </w:r>
      <w:r>
        <w:rPr>
          <w:spacing w:val="-5"/>
          <w:sz w:val="36"/>
        </w:rPr>
        <w:t xml:space="preserve"> </w:t>
      </w:r>
      <w:r>
        <w:rPr>
          <w:sz w:val="36"/>
        </w:rPr>
        <w:t>Research,</w:t>
      </w:r>
      <w:r>
        <w:rPr>
          <w:spacing w:val="-5"/>
          <w:sz w:val="36"/>
        </w:rPr>
        <w:t xml:space="preserve"> </w:t>
      </w:r>
      <w:hyperlink r:id="rId5">
        <w:r>
          <w:rPr>
            <w:sz w:val="36"/>
          </w:rPr>
          <w:t>brwoods@k-state.edu</w:t>
        </w:r>
      </w:hyperlink>
      <w:r>
        <w:rPr>
          <w:sz w:val="36"/>
        </w:rPr>
        <w:t xml:space="preserve"> </w:t>
      </w:r>
      <w:r>
        <w:rPr>
          <w:spacing w:val="-2"/>
          <w:sz w:val="36"/>
        </w:rPr>
        <w:t>(785-532-2318)</w:t>
      </w:r>
    </w:p>
    <w:p w14:paraId="0D1BA4E5" w14:textId="77777777" w:rsidR="009A3B94" w:rsidRDefault="009A3B94">
      <w:pPr>
        <w:pStyle w:val="BodyText"/>
        <w:rPr>
          <w:sz w:val="20"/>
        </w:rPr>
      </w:pPr>
    </w:p>
    <w:p w14:paraId="0D1BA4E6" w14:textId="77777777" w:rsidR="009A3B94" w:rsidRDefault="00465B07">
      <w:pPr>
        <w:pStyle w:val="BodyText"/>
        <w:spacing w:before="139"/>
        <w:rPr>
          <w:sz w:val="20"/>
        </w:rPr>
      </w:pPr>
      <w:r>
        <w:rPr>
          <w:noProof/>
          <w:sz w:val="20"/>
        </w:rPr>
        <w:drawing>
          <wp:anchor distT="0" distB="0" distL="0" distR="0" simplePos="0" relativeHeight="487588352" behindDoc="1" locked="0" layoutInCell="1" allowOverlap="1" wp14:anchorId="0D1BA4EB" wp14:editId="0D1BA4EC">
            <wp:simplePos x="0" y="0"/>
            <wp:positionH relativeFrom="page">
              <wp:posOffset>1828800</wp:posOffset>
            </wp:positionH>
            <wp:positionV relativeFrom="paragraph">
              <wp:posOffset>369855</wp:posOffset>
            </wp:positionV>
            <wp:extent cx="425735" cy="540638"/>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425735" cy="540638"/>
                    </a:xfrm>
                    <a:prstGeom prst="rect">
                      <a:avLst/>
                    </a:prstGeom>
                  </pic:spPr>
                </pic:pic>
              </a:graphicData>
            </a:graphic>
          </wp:anchor>
        </w:drawing>
      </w:r>
      <w:r>
        <w:rPr>
          <w:noProof/>
          <w:sz w:val="20"/>
        </w:rPr>
        <w:drawing>
          <wp:anchor distT="0" distB="0" distL="0" distR="0" simplePos="0" relativeHeight="487588864" behindDoc="1" locked="0" layoutInCell="1" allowOverlap="1" wp14:anchorId="0D1BA4ED" wp14:editId="0D1BA4EE">
            <wp:simplePos x="0" y="0"/>
            <wp:positionH relativeFrom="page">
              <wp:posOffset>3266795</wp:posOffset>
            </wp:positionH>
            <wp:positionV relativeFrom="paragraph">
              <wp:posOffset>360330</wp:posOffset>
            </wp:positionV>
            <wp:extent cx="359586" cy="544068"/>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359586" cy="544068"/>
                    </a:xfrm>
                    <a:prstGeom prst="rect">
                      <a:avLst/>
                    </a:prstGeom>
                  </pic:spPr>
                </pic:pic>
              </a:graphicData>
            </a:graphic>
          </wp:anchor>
        </w:drawing>
      </w:r>
      <w:r>
        <w:rPr>
          <w:noProof/>
          <w:sz w:val="20"/>
        </w:rPr>
        <w:drawing>
          <wp:anchor distT="0" distB="0" distL="0" distR="0" simplePos="0" relativeHeight="487589376" behindDoc="1" locked="0" layoutInCell="1" allowOverlap="1" wp14:anchorId="0D1BA4EF" wp14:editId="0D1BA4F0">
            <wp:simplePos x="0" y="0"/>
            <wp:positionH relativeFrom="page">
              <wp:posOffset>4418317</wp:posOffset>
            </wp:positionH>
            <wp:positionV relativeFrom="paragraph">
              <wp:posOffset>315880</wp:posOffset>
            </wp:positionV>
            <wp:extent cx="806141" cy="596074"/>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806141" cy="596074"/>
                    </a:xfrm>
                    <a:prstGeom prst="rect">
                      <a:avLst/>
                    </a:prstGeom>
                  </pic:spPr>
                </pic:pic>
              </a:graphicData>
            </a:graphic>
          </wp:anchor>
        </w:drawing>
      </w:r>
      <w:r>
        <w:rPr>
          <w:noProof/>
          <w:sz w:val="20"/>
        </w:rPr>
        <w:drawing>
          <wp:anchor distT="0" distB="0" distL="0" distR="0" simplePos="0" relativeHeight="487589888" behindDoc="1" locked="0" layoutInCell="1" allowOverlap="1" wp14:anchorId="0D1BA4F1" wp14:editId="0D1BA4F2">
            <wp:simplePos x="0" y="0"/>
            <wp:positionH relativeFrom="page">
              <wp:posOffset>5983376</wp:posOffset>
            </wp:positionH>
            <wp:positionV relativeFrom="paragraph">
              <wp:posOffset>274605</wp:posOffset>
            </wp:positionV>
            <wp:extent cx="659768" cy="638937"/>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659768" cy="638937"/>
                    </a:xfrm>
                    <a:prstGeom prst="rect">
                      <a:avLst/>
                    </a:prstGeom>
                  </pic:spPr>
                </pic:pic>
              </a:graphicData>
            </a:graphic>
          </wp:anchor>
        </w:drawing>
      </w:r>
      <w:r>
        <w:rPr>
          <w:noProof/>
          <w:sz w:val="20"/>
        </w:rPr>
        <w:drawing>
          <wp:anchor distT="0" distB="0" distL="0" distR="0" simplePos="0" relativeHeight="487590400" behindDoc="1" locked="0" layoutInCell="1" allowOverlap="1" wp14:anchorId="0D1BA4F3" wp14:editId="0D1BA4F4">
            <wp:simplePos x="0" y="0"/>
            <wp:positionH relativeFrom="page">
              <wp:posOffset>7451918</wp:posOffset>
            </wp:positionH>
            <wp:positionV relativeFrom="paragraph">
              <wp:posOffset>258714</wp:posOffset>
            </wp:positionV>
            <wp:extent cx="743897" cy="643032"/>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743897" cy="643032"/>
                    </a:xfrm>
                    <a:prstGeom prst="rect">
                      <a:avLst/>
                    </a:prstGeom>
                  </pic:spPr>
                </pic:pic>
              </a:graphicData>
            </a:graphic>
          </wp:anchor>
        </w:drawing>
      </w:r>
      <w:r>
        <w:rPr>
          <w:noProof/>
          <w:sz w:val="20"/>
        </w:rPr>
        <mc:AlternateContent>
          <mc:Choice Requires="wps">
            <w:drawing>
              <wp:anchor distT="0" distB="0" distL="0" distR="0" simplePos="0" relativeHeight="487590912" behindDoc="1" locked="0" layoutInCell="1" allowOverlap="1" wp14:anchorId="0D1BA4F5" wp14:editId="0D1BA4F6">
                <wp:simplePos x="0" y="0"/>
                <wp:positionH relativeFrom="page">
                  <wp:posOffset>1028700</wp:posOffset>
                </wp:positionH>
                <wp:positionV relativeFrom="paragraph">
                  <wp:posOffset>1034864</wp:posOffset>
                </wp:positionV>
                <wp:extent cx="8162925" cy="97155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62925" cy="971550"/>
                        </a:xfrm>
                        <a:prstGeom prst="rect">
                          <a:avLst/>
                        </a:prstGeom>
                        <a:solidFill>
                          <a:srgbClr val="BEBEBE"/>
                        </a:solidFill>
                        <a:ln w="12700">
                          <a:solidFill>
                            <a:srgbClr val="000000"/>
                          </a:solidFill>
                          <a:prstDash val="solid"/>
                        </a:ln>
                      </wps:spPr>
                      <wps:txbx>
                        <w:txbxContent>
                          <w:p w14:paraId="0D1BA4F8" w14:textId="77777777" w:rsidR="009A3B94" w:rsidRDefault="00465B07">
                            <w:pPr>
                              <w:pStyle w:val="BodyText"/>
                              <w:spacing w:line="370" w:lineRule="exact"/>
                              <w:ind w:left="450"/>
                              <w:rPr>
                                <w:color w:val="000000"/>
                              </w:rPr>
                            </w:pPr>
                            <w:r>
                              <w:rPr>
                                <w:color w:val="000000"/>
                              </w:rPr>
                              <w:t>In</w:t>
                            </w:r>
                            <w:r>
                              <w:rPr>
                                <w:color w:val="000000"/>
                                <w:spacing w:val="-6"/>
                              </w:rPr>
                              <w:t xml:space="preserve"> </w:t>
                            </w:r>
                            <w:r>
                              <w:rPr>
                                <w:color w:val="000000"/>
                              </w:rPr>
                              <w:t>accordance</w:t>
                            </w:r>
                            <w:r>
                              <w:rPr>
                                <w:color w:val="000000"/>
                                <w:spacing w:val="-5"/>
                              </w:rPr>
                              <w:t xml:space="preserve"> </w:t>
                            </w:r>
                            <w:r>
                              <w:rPr>
                                <w:color w:val="000000"/>
                              </w:rPr>
                              <w:t>with</w:t>
                            </w:r>
                            <w:r>
                              <w:rPr>
                                <w:color w:val="000000"/>
                                <w:spacing w:val="-5"/>
                              </w:rPr>
                              <w:t xml:space="preserve"> </w:t>
                            </w:r>
                            <w:r>
                              <w:rPr>
                                <w:color w:val="000000"/>
                              </w:rPr>
                              <w:t>the</w:t>
                            </w:r>
                            <w:r>
                              <w:rPr>
                                <w:color w:val="000000"/>
                                <w:spacing w:val="-7"/>
                              </w:rPr>
                              <w:t xml:space="preserve"> </w:t>
                            </w:r>
                            <w:r>
                              <w:rPr>
                                <w:color w:val="000000"/>
                              </w:rPr>
                              <w:t>Animal</w:t>
                            </w:r>
                            <w:r>
                              <w:rPr>
                                <w:color w:val="000000"/>
                                <w:spacing w:val="-5"/>
                              </w:rPr>
                              <w:t xml:space="preserve"> </w:t>
                            </w:r>
                            <w:r>
                              <w:rPr>
                                <w:color w:val="000000"/>
                              </w:rPr>
                              <w:t>Welfare</w:t>
                            </w:r>
                            <w:r>
                              <w:rPr>
                                <w:color w:val="000000"/>
                                <w:spacing w:val="-7"/>
                              </w:rPr>
                              <w:t xml:space="preserve"> </w:t>
                            </w:r>
                            <w:r>
                              <w:rPr>
                                <w:color w:val="000000"/>
                              </w:rPr>
                              <w:t>Act</w:t>
                            </w:r>
                            <w:r>
                              <w:rPr>
                                <w:color w:val="000000"/>
                                <w:spacing w:val="-5"/>
                              </w:rPr>
                              <w:t xml:space="preserve"> </w:t>
                            </w:r>
                            <w:r>
                              <w:rPr>
                                <w:color w:val="000000"/>
                              </w:rPr>
                              <w:t>[9</w:t>
                            </w:r>
                            <w:r>
                              <w:rPr>
                                <w:color w:val="000000"/>
                                <w:spacing w:val="-8"/>
                              </w:rPr>
                              <w:t xml:space="preserve"> </w:t>
                            </w:r>
                            <w:r>
                              <w:rPr>
                                <w:color w:val="000000"/>
                              </w:rPr>
                              <w:t>CFR,</w:t>
                            </w:r>
                            <w:r>
                              <w:rPr>
                                <w:color w:val="000000"/>
                                <w:spacing w:val="-6"/>
                              </w:rPr>
                              <w:t xml:space="preserve"> </w:t>
                            </w:r>
                            <w:r>
                              <w:rPr>
                                <w:color w:val="000000"/>
                              </w:rPr>
                              <w:t>Part</w:t>
                            </w:r>
                            <w:r>
                              <w:rPr>
                                <w:color w:val="000000"/>
                                <w:spacing w:val="-6"/>
                              </w:rPr>
                              <w:t xml:space="preserve"> </w:t>
                            </w:r>
                            <w:r>
                              <w:rPr>
                                <w:color w:val="000000"/>
                              </w:rPr>
                              <w:t>2,</w:t>
                            </w:r>
                            <w:r>
                              <w:rPr>
                                <w:color w:val="000000"/>
                                <w:spacing w:val="-6"/>
                              </w:rPr>
                              <w:t xml:space="preserve"> </w:t>
                            </w:r>
                            <w:r>
                              <w:rPr>
                                <w:color w:val="000000"/>
                              </w:rPr>
                              <w:t>Subpart</w:t>
                            </w:r>
                            <w:r>
                              <w:rPr>
                                <w:color w:val="000000"/>
                                <w:spacing w:val="-6"/>
                              </w:rPr>
                              <w:t xml:space="preserve"> </w:t>
                            </w:r>
                            <w:r>
                              <w:rPr>
                                <w:color w:val="000000"/>
                              </w:rPr>
                              <w:t>C</w:t>
                            </w:r>
                            <w:r>
                              <w:rPr>
                                <w:color w:val="000000"/>
                                <w:spacing w:val="-7"/>
                              </w:rPr>
                              <w:t xml:space="preserve"> </w:t>
                            </w:r>
                            <w:r>
                              <w:rPr>
                                <w:color w:val="000000"/>
                              </w:rPr>
                              <w:t>2.32</w:t>
                            </w:r>
                            <w:r>
                              <w:rPr>
                                <w:color w:val="000000"/>
                                <w:spacing w:val="-4"/>
                              </w:rPr>
                              <w:t xml:space="preserve"> </w:t>
                            </w:r>
                            <w:r>
                              <w:rPr>
                                <w:color w:val="000000"/>
                              </w:rPr>
                              <w:t>(c)</w:t>
                            </w:r>
                            <w:r>
                              <w:rPr>
                                <w:color w:val="000000"/>
                                <w:spacing w:val="-5"/>
                              </w:rPr>
                              <w:t xml:space="preserve"> </w:t>
                            </w:r>
                            <w:r>
                              <w:rPr>
                                <w:color w:val="000000"/>
                              </w:rPr>
                              <w:t>(4)]</w:t>
                            </w:r>
                            <w:r>
                              <w:rPr>
                                <w:color w:val="000000"/>
                                <w:spacing w:val="-5"/>
                              </w:rPr>
                              <w:t xml:space="preserve"> </w:t>
                            </w:r>
                            <w:r>
                              <w:rPr>
                                <w:color w:val="000000"/>
                              </w:rPr>
                              <w:t>No</w:t>
                            </w:r>
                            <w:r>
                              <w:rPr>
                                <w:color w:val="000000"/>
                                <w:spacing w:val="-5"/>
                              </w:rPr>
                              <w:t xml:space="preserve"> </w:t>
                            </w:r>
                            <w:r>
                              <w:rPr>
                                <w:color w:val="000000"/>
                                <w:spacing w:val="-2"/>
                              </w:rPr>
                              <w:t>facility</w:t>
                            </w:r>
                          </w:p>
                          <w:p w14:paraId="0D1BA4F9" w14:textId="77777777" w:rsidR="009A3B94" w:rsidRDefault="00465B07">
                            <w:pPr>
                              <w:pStyle w:val="BodyText"/>
                              <w:spacing w:before="29" w:line="259" w:lineRule="auto"/>
                              <w:ind w:left="354" w:hanging="41"/>
                              <w:rPr>
                                <w:color w:val="000000"/>
                              </w:rPr>
                            </w:pPr>
                            <w:r>
                              <w:rPr>
                                <w:color w:val="000000"/>
                              </w:rPr>
                              <w:t>employee,</w:t>
                            </w:r>
                            <w:r>
                              <w:rPr>
                                <w:color w:val="000000"/>
                                <w:spacing w:val="-2"/>
                              </w:rPr>
                              <w:t xml:space="preserve"> </w:t>
                            </w:r>
                            <w:r>
                              <w:rPr>
                                <w:color w:val="000000"/>
                              </w:rPr>
                              <w:t>committee</w:t>
                            </w:r>
                            <w:r>
                              <w:rPr>
                                <w:color w:val="000000"/>
                                <w:spacing w:val="-4"/>
                              </w:rPr>
                              <w:t xml:space="preserve"> </w:t>
                            </w:r>
                            <w:r>
                              <w:rPr>
                                <w:color w:val="000000"/>
                              </w:rPr>
                              <w:t>member,</w:t>
                            </w:r>
                            <w:r>
                              <w:rPr>
                                <w:color w:val="000000"/>
                                <w:spacing w:val="-2"/>
                              </w:rPr>
                              <w:t xml:space="preserve"> </w:t>
                            </w:r>
                            <w:r>
                              <w:rPr>
                                <w:color w:val="000000"/>
                              </w:rPr>
                              <w:t>or</w:t>
                            </w:r>
                            <w:r>
                              <w:rPr>
                                <w:color w:val="000000"/>
                                <w:spacing w:val="-5"/>
                              </w:rPr>
                              <w:t xml:space="preserve"> </w:t>
                            </w:r>
                            <w:r>
                              <w:rPr>
                                <w:color w:val="000000"/>
                              </w:rPr>
                              <w:t>laboratory</w:t>
                            </w:r>
                            <w:r>
                              <w:rPr>
                                <w:color w:val="000000"/>
                                <w:spacing w:val="-4"/>
                              </w:rPr>
                              <w:t xml:space="preserve"> </w:t>
                            </w:r>
                            <w:r>
                              <w:rPr>
                                <w:color w:val="000000"/>
                              </w:rPr>
                              <w:t>personnel</w:t>
                            </w:r>
                            <w:r>
                              <w:rPr>
                                <w:color w:val="000000"/>
                                <w:spacing w:val="-3"/>
                              </w:rPr>
                              <w:t xml:space="preserve"> </w:t>
                            </w:r>
                            <w:r>
                              <w:rPr>
                                <w:color w:val="000000"/>
                              </w:rPr>
                              <w:t>shall</w:t>
                            </w:r>
                            <w:r>
                              <w:rPr>
                                <w:color w:val="000000"/>
                                <w:spacing w:val="-3"/>
                              </w:rPr>
                              <w:t xml:space="preserve"> </w:t>
                            </w:r>
                            <w:r>
                              <w:rPr>
                                <w:color w:val="000000"/>
                              </w:rPr>
                              <w:t>be</w:t>
                            </w:r>
                            <w:r>
                              <w:rPr>
                                <w:color w:val="000000"/>
                                <w:spacing w:val="-4"/>
                              </w:rPr>
                              <w:t xml:space="preserve"> </w:t>
                            </w:r>
                            <w:r>
                              <w:rPr>
                                <w:color w:val="000000"/>
                              </w:rPr>
                              <w:t>discriminated</w:t>
                            </w:r>
                            <w:r>
                              <w:rPr>
                                <w:color w:val="000000"/>
                                <w:spacing w:val="-5"/>
                              </w:rPr>
                              <w:t xml:space="preserve"> </w:t>
                            </w:r>
                            <w:r>
                              <w:rPr>
                                <w:color w:val="000000"/>
                              </w:rPr>
                              <w:t>against</w:t>
                            </w:r>
                            <w:r>
                              <w:rPr>
                                <w:color w:val="000000"/>
                                <w:spacing w:val="-3"/>
                              </w:rPr>
                              <w:t xml:space="preserve"> </w:t>
                            </w:r>
                            <w:r>
                              <w:rPr>
                                <w:color w:val="000000"/>
                              </w:rPr>
                              <w:t>or</w:t>
                            </w:r>
                            <w:r>
                              <w:rPr>
                                <w:color w:val="000000"/>
                                <w:spacing w:val="-5"/>
                              </w:rPr>
                              <w:t xml:space="preserve"> </w:t>
                            </w:r>
                            <w:r>
                              <w:rPr>
                                <w:color w:val="000000"/>
                              </w:rPr>
                              <w:t>be subject to any reprisal for</w:t>
                            </w:r>
                            <w:r>
                              <w:rPr>
                                <w:color w:val="000000"/>
                                <w:spacing w:val="-1"/>
                              </w:rPr>
                              <w:t xml:space="preserve"> </w:t>
                            </w:r>
                            <w:r>
                              <w:rPr>
                                <w:color w:val="000000"/>
                              </w:rPr>
                              <w:t>reporting violations of any regulation or</w:t>
                            </w:r>
                            <w:r>
                              <w:rPr>
                                <w:color w:val="000000"/>
                                <w:spacing w:val="-1"/>
                              </w:rPr>
                              <w:t xml:space="preserve"> </w:t>
                            </w:r>
                            <w:r>
                              <w:rPr>
                                <w:color w:val="000000"/>
                              </w:rPr>
                              <w:t>standards under</w:t>
                            </w:r>
                            <w:r>
                              <w:rPr>
                                <w:color w:val="000000"/>
                                <w:spacing w:val="-1"/>
                              </w:rPr>
                              <w:t xml:space="preserve"> </w:t>
                            </w:r>
                            <w:r>
                              <w:rPr>
                                <w:color w:val="000000"/>
                              </w:rPr>
                              <w:t>the Act.</w:t>
                            </w:r>
                          </w:p>
                        </w:txbxContent>
                      </wps:txbx>
                      <wps:bodyPr wrap="square" lIns="0" tIns="0" rIns="0" bIns="0" rtlCol="0">
                        <a:noAutofit/>
                      </wps:bodyPr>
                    </wps:wsp>
                  </a:graphicData>
                </a:graphic>
              </wp:anchor>
            </w:drawing>
          </mc:Choice>
          <mc:Fallback>
            <w:pict>
              <v:shape w14:anchorId="0D1BA4F5" id="Textbox 7" o:spid="_x0000_s1027" type="#_x0000_t202" style="position:absolute;margin-left:81pt;margin-top:81.5pt;width:642.75pt;height:76.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acp1AEAALoDAAAOAAAAZHJzL2Uyb0RvYy54bWysU9tu2zAMfR+wfxD0vtgJkF6MOMXarMOA&#10;YivQ7QNkWYqFyaImKrHz96MUJ9n1ZZgNyJRIHfIc0qu7sbdsrwIacDWfz0rOlJPQGret+ZfPj29u&#10;OMMoXCssOFXzg0J+t379ajX4Si2gA9uqwAjEYTX4mncx+qooUHaqFzgDrxw5NYReRNqGbdEGMRB6&#10;b4tFWV4VA4TWB5AKkU43RydfZ3ytlYyftEYVma051RbzGvLapLVYr0S1DcJ3Rk5liH+oohfGUdIz&#10;1EZEwXbB/AbVGxkAQceZhL4ArY1UmQOxmZe/sHnphFeZC4mD/iwT/j9Y+XH/4p8Di+M9jNTATAL9&#10;E8ivSNoUg8dqikmaYoUUnYiOOvTpSxQYXSRtD2c91RiZpMOb+dXidrHkTJLv9nq+XGbBi8ttHzC+&#10;V9CzZNQ8UL9yBWL/hDHlF9UpJCVDsKZ9NNbmTdg2DzawvaDe3r9Lb2onXfkpzDo2ELHFdVkeyf0V&#10;o8zPnzBSDRuB3TFXhp/CrJtEOuqSFIpjMzLTJjGpnHTSQHsgjQcas5rjt50IijP7wVEf00yejHAy&#10;mpMRon2APLmJsIO3uwjaZGEuuFMBNCCZ/DTMaQJ/3Oeoyy+3/g4AAP//AwBQSwMEFAAGAAgAAAAh&#10;AGL3wdbiAAAADAEAAA8AAABkcnMvZG93bnJldi54bWxMj81OwzAQhO9IvIO1SFwQdfpDWqVxqgoR&#10;qVwq0XLg6MbbJCJeR/E2TXl6nBPcZrSj2W/SzWAb0WPna0cKppMIBFLhTE2lgs9j/rwC4VmT0Y0j&#10;VHBDD5vs/i7ViXFX+sD+wKUIJeQTraBibhMpfVGh1X7iWqRwO7vOag62K6Xp9DWU20bOoiiWVtcU&#10;PlS6xdcKi+/DxSp4M+85L6Pbbl//8P7pa3s+7vJeqceHYbsGwTjwXxhG/IAOWWA6uQsZL5rg41nY&#10;wqOYBzEmFovlC4iTgvk0jkBmqfw/IvsFAAD//wMAUEsBAi0AFAAGAAgAAAAhALaDOJL+AAAA4QEA&#10;ABMAAAAAAAAAAAAAAAAAAAAAAFtDb250ZW50X1R5cGVzXS54bWxQSwECLQAUAAYACAAAACEAOP0h&#10;/9YAAACUAQAACwAAAAAAAAAAAAAAAAAvAQAAX3JlbHMvLnJlbHNQSwECLQAUAAYACAAAACEAbHWn&#10;KdQBAAC6AwAADgAAAAAAAAAAAAAAAAAuAgAAZHJzL2Uyb0RvYy54bWxQSwECLQAUAAYACAAAACEA&#10;YvfB1uIAAAAMAQAADwAAAAAAAAAAAAAAAAAuBAAAZHJzL2Rvd25yZXYueG1sUEsFBgAAAAAEAAQA&#10;8wAAAD0FAAAAAA==&#10;" fillcolor="#bebebe" strokeweight="1pt">
                <v:path arrowok="t"/>
                <v:textbox inset="0,0,0,0">
                  <w:txbxContent>
                    <w:p w14:paraId="0D1BA4F8" w14:textId="77777777" w:rsidR="009A3B94" w:rsidRDefault="00465B07">
                      <w:pPr>
                        <w:pStyle w:val="BodyText"/>
                        <w:spacing w:line="370" w:lineRule="exact"/>
                        <w:ind w:left="450"/>
                        <w:rPr>
                          <w:color w:val="000000"/>
                        </w:rPr>
                      </w:pPr>
                      <w:r>
                        <w:rPr>
                          <w:color w:val="000000"/>
                        </w:rPr>
                        <w:t>In</w:t>
                      </w:r>
                      <w:r>
                        <w:rPr>
                          <w:color w:val="000000"/>
                          <w:spacing w:val="-6"/>
                        </w:rPr>
                        <w:t xml:space="preserve"> </w:t>
                      </w:r>
                      <w:r>
                        <w:rPr>
                          <w:color w:val="000000"/>
                        </w:rPr>
                        <w:t>accordance</w:t>
                      </w:r>
                      <w:r>
                        <w:rPr>
                          <w:color w:val="000000"/>
                          <w:spacing w:val="-5"/>
                        </w:rPr>
                        <w:t xml:space="preserve"> </w:t>
                      </w:r>
                      <w:r>
                        <w:rPr>
                          <w:color w:val="000000"/>
                        </w:rPr>
                        <w:t>with</w:t>
                      </w:r>
                      <w:r>
                        <w:rPr>
                          <w:color w:val="000000"/>
                          <w:spacing w:val="-5"/>
                        </w:rPr>
                        <w:t xml:space="preserve"> </w:t>
                      </w:r>
                      <w:r>
                        <w:rPr>
                          <w:color w:val="000000"/>
                        </w:rPr>
                        <w:t>the</w:t>
                      </w:r>
                      <w:r>
                        <w:rPr>
                          <w:color w:val="000000"/>
                          <w:spacing w:val="-7"/>
                        </w:rPr>
                        <w:t xml:space="preserve"> </w:t>
                      </w:r>
                      <w:r>
                        <w:rPr>
                          <w:color w:val="000000"/>
                        </w:rPr>
                        <w:t>Animal</w:t>
                      </w:r>
                      <w:r>
                        <w:rPr>
                          <w:color w:val="000000"/>
                          <w:spacing w:val="-5"/>
                        </w:rPr>
                        <w:t xml:space="preserve"> </w:t>
                      </w:r>
                      <w:r>
                        <w:rPr>
                          <w:color w:val="000000"/>
                        </w:rPr>
                        <w:t>Welfare</w:t>
                      </w:r>
                      <w:r>
                        <w:rPr>
                          <w:color w:val="000000"/>
                          <w:spacing w:val="-7"/>
                        </w:rPr>
                        <w:t xml:space="preserve"> </w:t>
                      </w:r>
                      <w:r>
                        <w:rPr>
                          <w:color w:val="000000"/>
                        </w:rPr>
                        <w:t>Act</w:t>
                      </w:r>
                      <w:r>
                        <w:rPr>
                          <w:color w:val="000000"/>
                          <w:spacing w:val="-5"/>
                        </w:rPr>
                        <w:t xml:space="preserve"> </w:t>
                      </w:r>
                      <w:r>
                        <w:rPr>
                          <w:color w:val="000000"/>
                        </w:rPr>
                        <w:t>[9</w:t>
                      </w:r>
                      <w:r>
                        <w:rPr>
                          <w:color w:val="000000"/>
                          <w:spacing w:val="-8"/>
                        </w:rPr>
                        <w:t xml:space="preserve"> </w:t>
                      </w:r>
                      <w:r>
                        <w:rPr>
                          <w:color w:val="000000"/>
                        </w:rPr>
                        <w:t>CFR,</w:t>
                      </w:r>
                      <w:r>
                        <w:rPr>
                          <w:color w:val="000000"/>
                          <w:spacing w:val="-6"/>
                        </w:rPr>
                        <w:t xml:space="preserve"> </w:t>
                      </w:r>
                      <w:r>
                        <w:rPr>
                          <w:color w:val="000000"/>
                        </w:rPr>
                        <w:t>Part</w:t>
                      </w:r>
                      <w:r>
                        <w:rPr>
                          <w:color w:val="000000"/>
                          <w:spacing w:val="-6"/>
                        </w:rPr>
                        <w:t xml:space="preserve"> </w:t>
                      </w:r>
                      <w:r>
                        <w:rPr>
                          <w:color w:val="000000"/>
                        </w:rPr>
                        <w:t>2,</w:t>
                      </w:r>
                      <w:r>
                        <w:rPr>
                          <w:color w:val="000000"/>
                          <w:spacing w:val="-6"/>
                        </w:rPr>
                        <w:t xml:space="preserve"> </w:t>
                      </w:r>
                      <w:r>
                        <w:rPr>
                          <w:color w:val="000000"/>
                        </w:rPr>
                        <w:t>Subpart</w:t>
                      </w:r>
                      <w:r>
                        <w:rPr>
                          <w:color w:val="000000"/>
                          <w:spacing w:val="-6"/>
                        </w:rPr>
                        <w:t xml:space="preserve"> </w:t>
                      </w:r>
                      <w:r>
                        <w:rPr>
                          <w:color w:val="000000"/>
                        </w:rPr>
                        <w:t>C</w:t>
                      </w:r>
                      <w:r>
                        <w:rPr>
                          <w:color w:val="000000"/>
                          <w:spacing w:val="-7"/>
                        </w:rPr>
                        <w:t xml:space="preserve"> </w:t>
                      </w:r>
                      <w:r>
                        <w:rPr>
                          <w:color w:val="000000"/>
                        </w:rPr>
                        <w:t>2.32</w:t>
                      </w:r>
                      <w:r>
                        <w:rPr>
                          <w:color w:val="000000"/>
                          <w:spacing w:val="-4"/>
                        </w:rPr>
                        <w:t xml:space="preserve"> </w:t>
                      </w:r>
                      <w:r>
                        <w:rPr>
                          <w:color w:val="000000"/>
                        </w:rPr>
                        <w:t>(c)</w:t>
                      </w:r>
                      <w:r>
                        <w:rPr>
                          <w:color w:val="000000"/>
                          <w:spacing w:val="-5"/>
                        </w:rPr>
                        <w:t xml:space="preserve"> </w:t>
                      </w:r>
                      <w:r>
                        <w:rPr>
                          <w:color w:val="000000"/>
                        </w:rPr>
                        <w:t>(4)]</w:t>
                      </w:r>
                      <w:r>
                        <w:rPr>
                          <w:color w:val="000000"/>
                          <w:spacing w:val="-5"/>
                        </w:rPr>
                        <w:t xml:space="preserve"> </w:t>
                      </w:r>
                      <w:r>
                        <w:rPr>
                          <w:color w:val="000000"/>
                        </w:rPr>
                        <w:t>No</w:t>
                      </w:r>
                      <w:r>
                        <w:rPr>
                          <w:color w:val="000000"/>
                          <w:spacing w:val="-5"/>
                        </w:rPr>
                        <w:t xml:space="preserve"> </w:t>
                      </w:r>
                      <w:r>
                        <w:rPr>
                          <w:color w:val="000000"/>
                          <w:spacing w:val="-2"/>
                        </w:rPr>
                        <w:t>facility</w:t>
                      </w:r>
                    </w:p>
                    <w:p w14:paraId="0D1BA4F9" w14:textId="77777777" w:rsidR="009A3B94" w:rsidRDefault="00465B07">
                      <w:pPr>
                        <w:pStyle w:val="BodyText"/>
                        <w:spacing w:before="29" w:line="259" w:lineRule="auto"/>
                        <w:ind w:left="354" w:hanging="41"/>
                        <w:rPr>
                          <w:color w:val="000000"/>
                        </w:rPr>
                      </w:pPr>
                      <w:r>
                        <w:rPr>
                          <w:color w:val="000000"/>
                        </w:rPr>
                        <w:t>employee,</w:t>
                      </w:r>
                      <w:r>
                        <w:rPr>
                          <w:color w:val="000000"/>
                          <w:spacing w:val="-2"/>
                        </w:rPr>
                        <w:t xml:space="preserve"> </w:t>
                      </w:r>
                      <w:r>
                        <w:rPr>
                          <w:color w:val="000000"/>
                        </w:rPr>
                        <w:t>committee</w:t>
                      </w:r>
                      <w:r>
                        <w:rPr>
                          <w:color w:val="000000"/>
                          <w:spacing w:val="-4"/>
                        </w:rPr>
                        <w:t xml:space="preserve"> </w:t>
                      </w:r>
                      <w:r>
                        <w:rPr>
                          <w:color w:val="000000"/>
                        </w:rPr>
                        <w:t>member,</w:t>
                      </w:r>
                      <w:r>
                        <w:rPr>
                          <w:color w:val="000000"/>
                          <w:spacing w:val="-2"/>
                        </w:rPr>
                        <w:t xml:space="preserve"> </w:t>
                      </w:r>
                      <w:r>
                        <w:rPr>
                          <w:color w:val="000000"/>
                        </w:rPr>
                        <w:t>or</w:t>
                      </w:r>
                      <w:r>
                        <w:rPr>
                          <w:color w:val="000000"/>
                          <w:spacing w:val="-5"/>
                        </w:rPr>
                        <w:t xml:space="preserve"> </w:t>
                      </w:r>
                      <w:r>
                        <w:rPr>
                          <w:color w:val="000000"/>
                        </w:rPr>
                        <w:t>laboratory</w:t>
                      </w:r>
                      <w:r>
                        <w:rPr>
                          <w:color w:val="000000"/>
                          <w:spacing w:val="-4"/>
                        </w:rPr>
                        <w:t xml:space="preserve"> </w:t>
                      </w:r>
                      <w:r>
                        <w:rPr>
                          <w:color w:val="000000"/>
                        </w:rPr>
                        <w:t>personnel</w:t>
                      </w:r>
                      <w:r>
                        <w:rPr>
                          <w:color w:val="000000"/>
                          <w:spacing w:val="-3"/>
                        </w:rPr>
                        <w:t xml:space="preserve"> </w:t>
                      </w:r>
                      <w:r>
                        <w:rPr>
                          <w:color w:val="000000"/>
                        </w:rPr>
                        <w:t>shall</w:t>
                      </w:r>
                      <w:r>
                        <w:rPr>
                          <w:color w:val="000000"/>
                          <w:spacing w:val="-3"/>
                        </w:rPr>
                        <w:t xml:space="preserve"> </w:t>
                      </w:r>
                      <w:r>
                        <w:rPr>
                          <w:color w:val="000000"/>
                        </w:rPr>
                        <w:t>be</w:t>
                      </w:r>
                      <w:r>
                        <w:rPr>
                          <w:color w:val="000000"/>
                          <w:spacing w:val="-4"/>
                        </w:rPr>
                        <w:t xml:space="preserve"> </w:t>
                      </w:r>
                      <w:r>
                        <w:rPr>
                          <w:color w:val="000000"/>
                        </w:rPr>
                        <w:t>discriminated</w:t>
                      </w:r>
                      <w:r>
                        <w:rPr>
                          <w:color w:val="000000"/>
                          <w:spacing w:val="-5"/>
                        </w:rPr>
                        <w:t xml:space="preserve"> </w:t>
                      </w:r>
                      <w:r>
                        <w:rPr>
                          <w:color w:val="000000"/>
                        </w:rPr>
                        <w:t>against</w:t>
                      </w:r>
                      <w:r>
                        <w:rPr>
                          <w:color w:val="000000"/>
                          <w:spacing w:val="-3"/>
                        </w:rPr>
                        <w:t xml:space="preserve"> </w:t>
                      </w:r>
                      <w:r>
                        <w:rPr>
                          <w:color w:val="000000"/>
                        </w:rPr>
                        <w:t>or</w:t>
                      </w:r>
                      <w:r>
                        <w:rPr>
                          <w:color w:val="000000"/>
                          <w:spacing w:val="-5"/>
                        </w:rPr>
                        <w:t xml:space="preserve"> </w:t>
                      </w:r>
                      <w:r>
                        <w:rPr>
                          <w:color w:val="000000"/>
                        </w:rPr>
                        <w:t>be subject to any reprisal for</w:t>
                      </w:r>
                      <w:r>
                        <w:rPr>
                          <w:color w:val="000000"/>
                          <w:spacing w:val="-1"/>
                        </w:rPr>
                        <w:t xml:space="preserve"> </w:t>
                      </w:r>
                      <w:r>
                        <w:rPr>
                          <w:color w:val="000000"/>
                        </w:rPr>
                        <w:t>reporting violations of any regulation or</w:t>
                      </w:r>
                      <w:r>
                        <w:rPr>
                          <w:color w:val="000000"/>
                          <w:spacing w:val="-1"/>
                        </w:rPr>
                        <w:t xml:space="preserve"> </w:t>
                      </w:r>
                      <w:r>
                        <w:rPr>
                          <w:color w:val="000000"/>
                        </w:rPr>
                        <w:t>standards under</w:t>
                      </w:r>
                      <w:r>
                        <w:rPr>
                          <w:color w:val="000000"/>
                          <w:spacing w:val="-1"/>
                        </w:rPr>
                        <w:t xml:space="preserve"> </w:t>
                      </w:r>
                      <w:r>
                        <w:rPr>
                          <w:color w:val="000000"/>
                        </w:rPr>
                        <w:t>the Act.</w:t>
                      </w:r>
                    </w:p>
                  </w:txbxContent>
                </v:textbox>
                <w10:wrap type="topAndBottom" anchorx="page"/>
              </v:shape>
            </w:pict>
          </mc:Fallback>
        </mc:AlternateContent>
      </w:r>
    </w:p>
    <w:p w14:paraId="0D1BA4E7" w14:textId="77777777" w:rsidR="009A3B94" w:rsidRDefault="009A3B94">
      <w:pPr>
        <w:pStyle w:val="BodyText"/>
        <w:spacing w:before="10"/>
        <w:rPr>
          <w:sz w:val="12"/>
        </w:rPr>
      </w:pPr>
    </w:p>
    <w:p w14:paraId="0D1BA4E8" w14:textId="1D2FA48D" w:rsidR="009A3B94" w:rsidRDefault="00705FA9">
      <w:pPr>
        <w:spacing w:before="14"/>
      </w:pPr>
      <w:r>
        <w:t>Revised 06/25/2026</w:t>
      </w:r>
    </w:p>
    <w:sectPr w:rsidR="009A3B94">
      <w:type w:val="continuous"/>
      <w:pgSz w:w="15840" w:h="12240" w:orient="landscape"/>
      <w:pgMar w:top="118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90711B"/>
    <w:multiLevelType w:val="hybridMultilevel"/>
    <w:tmpl w:val="5A18D662"/>
    <w:lvl w:ilvl="0" w:tplc="EF16E2D4">
      <w:numFmt w:val="bullet"/>
      <w:lvlText w:val=""/>
      <w:lvlJc w:val="left"/>
      <w:pPr>
        <w:ind w:left="721" w:hanging="360"/>
      </w:pPr>
      <w:rPr>
        <w:rFonts w:ascii="Symbol" w:eastAsia="Symbol" w:hAnsi="Symbol" w:cs="Symbol" w:hint="default"/>
        <w:b w:val="0"/>
        <w:bCs w:val="0"/>
        <w:i w:val="0"/>
        <w:iCs w:val="0"/>
        <w:spacing w:val="0"/>
        <w:w w:val="100"/>
        <w:sz w:val="36"/>
        <w:szCs w:val="36"/>
        <w:lang w:val="en-US" w:eastAsia="en-US" w:bidi="ar-SA"/>
      </w:rPr>
    </w:lvl>
    <w:lvl w:ilvl="1" w:tplc="8BB63004">
      <w:numFmt w:val="bullet"/>
      <w:lvlText w:val="•"/>
      <w:lvlJc w:val="left"/>
      <w:pPr>
        <w:ind w:left="1980" w:hanging="360"/>
      </w:pPr>
      <w:rPr>
        <w:rFonts w:hint="default"/>
        <w:lang w:val="en-US" w:eastAsia="en-US" w:bidi="ar-SA"/>
      </w:rPr>
    </w:lvl>
    <w:lvl w:ilvl="2" w:tplc="915E58D6">
      <w:numFmt w:val="bullet"/>
      <w:lvlText w:val="•"/>
      <w:lvlJc w:val="left"/>
      <w:pPr>
        <w:ind w:left="3240" w:hanging="360"/>
      </w:pPr>
      <w:rPr>
        <w:rFonts w:hint="default"/>
        <w:lang w:val="en-US" w:eastAsia="en-US" w:bidi="ar-SA"/>
      </w:rPr>
    </w:lvl>
    <w:lvl w:ilvl="3" w:tplc="9D0448E0">
      <w:numFmt w:val="bullet"/>
      <w:lvlText w:val="•"/>
      <w:lvlJc w:val="left"/>
      <w:pPr>
        <w:ind w:left="4500" w:hanging="360"/>
      </w:pPr>
      <w:rPr>
        <w:rFonts w:hint="default"/>
        <w:lang w:val="en-US" w:eastAsia="en-US" w:bidi="ar-SA"/>
      </w:rPr>
    </w:lvl>
    <w:lvl w:ilvl="4" w:tplc="3B80FB54">
      <w:numFmt w:val="bullet"/>
      <w:lvlText w:val="•"/>
      <w:lvlJc w:val="left"/>
      <w:pPr>
        <w:ind w:left="5760" w:hanging="360"/>
      </w:pPr>
      <w:rPr>
        <w:rFonts w:hint="default"/>
        <w:lang w:val="en-US" w:eastAsia="en-US" w:bidi="ar-SA"/>
      </w:rPr>
    </w:lvl>
    <w:lvl w:ilvl="5" w:tplc="8FF633B2">
      <w:numFmt w:val="bullet"/>
      <w:lvlText w:val="•"/>
      <w:lvlJc w:val="left"/>
      <w:pPr>
        <w:ind w:left="7020" w:hanging="360"/>
      </w:pPr>
      <w:rPr>
        <w:rFonts w:hint="default"/>
        <w:lang w:val="en-US" w:eastAsia="en-US" w:bidi="ar-SA"/>
      </w:rPr>
    </w:lvl>
    <w:lvl w:ilvl="6" w:tplc="B828847E">
      <w:numFmt w:val="bullet"/>
      <w:lvlText w:val="•"/>
      <w:lvlJc w:val="left"/>
      <w:pPr>
        <w:ind w:left="8280" w:hanging="360"/>
      </w:pPr>
      <w:rPr>
        <w:rFonts w:hint="default"/>
        <w:lang w:val="en-US" w:eastAsia="en-US" w:bidi="ar-SA"/>
      </w:rPr>
    </w:lvl>
    <w:lvl w:ilvl="7" w:tplc="779E7C02">
      <w:numFmt w:val="bullet"/>
      <w:lvlText w:val="•"/>
      <w:lvlJc w:val="left"/>
      <w:pPr>
        <w:ind w:left="9540" w:hanging="360"/>
      </w:pPr>
      <w:rPr>
        <w:rFonts w:hint="default"/>
        <w:lang w:val="en-US" w:eastAsia="en-US" w:bidi="ar-SA"/>
      </w:rPr>
    </w:lvl>
    <w:lvl w:ilvl="8" w:tplc="E992131A">
      <w:numFmt w:val="bullet"/>
      <w:lvlText w:val="•"/>
      <w:lvlJc w:val="left"/>
      <w:pPr>
        <w:ind w:left="10800" w:hanging="360"/>
      </w:pPr>
      <w:rPr>
        <w:rFonts w:hint="default"/>
        <w:lang w:val="en-US" w:eastAsia="en-US" w:bidi="ar-SA"/>
      </w:rPr>
    </w:lvl>
  </w:abstractNum>
  <w:num w:numId="1" w16cid:durableId="1326125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A3B94"/>
    <w:rsid w:val="00465B07"/>
    <w:rsid w:val="00705FA9"/>
    <w:rsid w:val="009A3B94"/>
    <w:rsid w:val="00AB648D"/>
    <w:rsid w:val="00FB3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BA4E1"/>
  <w15:docId w15:val="{DD2B998A-542E-43CD-BC8A-CAD3CCB5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32"/>
      <w:szCs w:val="32"/>
    </w:rPr>
  </w:style>
  <w:style w:type="paragraph" w:styleId="ListParagraph">
    <w:name w:val="List Paragraph"/>
    <w:basedOn w:val="Normal"/>
    <w:uiPriority w:val="1"/>
    <w:qFormat/>
    <w:pPr>
      <w:spacing w:before="33"/>
      <w:ind w:left="719"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mailto:brwoods@k-state.edu" TargetMode="External"/><Relationship Id="rId15" Type="http://schemas.openxmlformats.org/officeDocument/2006/relationships/customXml" Target="../customXml/item3.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481C280F119D49ADA3EE2FA2D6CC21" ma:contentTypeVersion="19" ma:contentTypeDescription="Create a new document." ma:contentTypeScope="" ma:versionID="90b2e7a142312817f83552d9b0591baa">
  <xsd:schema xmlns:xsd="http://www.w3.org/2001/XMLSchema" xmlns:xs="http://www.w3.org/2001/XMLSchema" xmlns:p="http://schemas.microsoft.com/office/2006/metadata/properties" xmlns:ns2="f662cf74-d401-494c-bb04-6b1b0a86697b" xmlns:ns3="8ffac74b-5f2e-4fdf-a7cc-730f7a748dad" targetNamespace="http://schemas.microsoft.com/office/2006/metadata/properties" ma:root="true" ma:fieldsID="6bab3397e576e30bdd1bea83a216f540" ns2:_="" ns3:_="">
    <xsd:import namespace="f662cf74-d401-494c-bb04-6b1b0a86697b"/>
    <xsd:import namespace="8ffac74b-5f2e-4fdf-a7cc-730f7a748d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62cf74-d401-494c-bb04-6b1b0a8669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ed7cba-b263-44e1-aaea-116db9091a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fac74b-5f2e-4fdf-a7cc-730f7a748da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7a763a2-8f25-4859-99c3-0cc0e4af74f7}" ma:internalName="TaxCatchAll" ma:showField="CatchAllData" ma:web="8ffac74b-5f2e-4fdf-a7cc-730f7a748d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662cf74-d401-494c-bb04-6b1b0a86697b">
      <Terms xmlns="http://schemas.microsoft.com/office/infopath/2007/PartnerControls"/>
    </lcf76f155ced4ddcb4097134ff3c332f>
    <TaxCatchAll xmlns="8ffac74b-5f2e-4fdf-a7cc-730f7a748dad" xsi:nil="true"/>
  </documentManagement>
</p:properties>
</file>

<file path=customXml/itemProps1.xml><?xml version="1.0" encoding="utf-8"?>
<ds:datastoreItem xmlns:ds="http://schemas.openxmlformats.org/officeDocument/2006/customXml" ds:itemID="{D61DAC01-7017-4794-867D-A16333F0D30C}"/>
</file>

<file path=customXml/itemProps2.xml><?xml version="1.0" encoding="utf-8"?>
<ds:datastoreItem xmlns:ds="http://schemas.openxmlformats.org/officeDocument/2006/customXml" ds:itemID="{20D3AF0E-BE33-4751-B9A3-9A1ACCA9E8EF}"/>
</file>

<file path=customXml/itemProps3.xml><?xml version="1.0" encoding="utf-8"?>
<ds:datastoreItem xmlns:ds="http://schemas.openxmlformats.org/officeDocument/2006/customXml" ds:itemID="{FCF92966-D616-47AD-91D2-A89D408FF659}"/>
</file>

<file path=docProps/app.xml><?xml version="1.0" encoding="utf-8"?>
<Properties xmlns="http://schemas.openxmlformats.org/officeDocument/2006/extended-properties" xmlns:vt="http://schemas.openxmlformats.org/officeDocument/2006/docPropsVTypes">
  <Template>Normal</Template>
  <TotalTime>2</TotalTime>
  <Pages>1</Pages>
  <Words>44</Words>
  <Characters>255</Characters>
  <Application>Microsoft Office Word</Application>
  <DocSecurity>0</DocSecurity>
  <Lines>2</Lines>
  <Paragraphs>1</Paragraphs>
  <ScaleCrop>false</ScaleCrop>
  <Company/>
  <LinksUpToDate>false</LinksUpToDate>
  <CharactersWithSpaces>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Trapp</dc:creator>
  <dc:description/>
  <cp:lastModifiedBy>Annaleigh Lemmon</cp:lastModifiedBy>
  <cp:revision>3</cp:revision>
  <dcterms:created xsi:type="dcterms:W3CDTF">2026-06-25T13:28:00Z</dcterms:created>
  <dcterms:modified xsi:type="dcterms:W3CDTF">2026-06-25T13:30:00Z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0x0101009A481C280F119D49ADA3EE2FA2D6CC21</vt:lpwstr>
  </property>
  <property fmtid="{D5CDD505-2E9C-101B-9397-08002B2CF9AE}" pid="3" name="Created">
    <vt:filetime>2024-11-05T00:00:00Z</vt:filetime>
  </property>
  <property fmtid="{D5CDD505-2E9C-101B-9397-08002B2CF9AE}" pid="4" name="Creator">
    <vt:lpwstr>Acrobat PDFMaker 24 for Word</vt:lpwstr>
  </property>
  <property fmtid="{D5CDD505-2E9C-101B-9397-08002B2CF9AE}" pid="5" name="LastSaved">
    <vt:filetime>2026-06-25T00:00:00Z</vt:filetime>
  </property>
  <property fmtid="{D5CDD505-2E9C-101B-9397-08002B2CF9AE}" pid="6" name="MediaServiceImageTags">
    <vt:lpwstr/>
  </property>
  <property fmtid="{D5CDD505-2E9C-101B-9397-08002B2CF9AE}" pid="7" name="Producer">
    <vt:lpwstr>Adobe PDF Library 24.4.252</vt:lpwstr>
  </property>
  <property fmtid="{D5CDD505-2E9C-101B-9397-08002B2CF9AE}" pid="8" name="SourceModified">
    <vt:lpwstr/>
  </property>
</Properties>
</file>