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312" w:rsidRPr="00D165C6" w:rsidRDefault="00FA5312" w:rsidP="00FA5312">
      <w:pPr>
        <w:pStyle w:val="Normal1"/>
        <w:widowControl w:val="0"/>
        <w:spacing w:after="0" w:line="240" w:lineRule="auto"/>
        <w:jc w:val="center"/>
        <w:rPr>
          <w:b/>
        </w:rPr>
      </w:pPr>
      <w:bookmarkStart w:id="0" w:name="ImagineSelectAndPlanScoringDevice"/>
      <w:r>
        <w:rPr>
          <w:rFonts w:ascii="Arial Bold" w:eastAsia="Arial Bold" w:hAnsi="Arial Bold" w:cs="Arial Bold"/>
          <w:b/>
          <w:sz w:val="24"/>
          <w:szCs w:val="24"/>
        </w:rPr>
        <w:t xml:space="preserve">Phase One: Imagine </w:t>
      </w:r>
      <w:r w:rsidRPr="00D165C6">
        <w:rPr>
          <w:rFonts w:ascii="Arial Bold" w:eastAsia="Arial Bold" w:hAnsi="Arial Bold" w:cs="Arial Bold"/>
          <w:b/>
          <w:sz w:val="24"/>
          <w:szCs w:val="24"/>
        </w:rPr>
        <w:t>Scoring Device</w:t>
      </w:r>
    </w:p>
    <w:bookmarkEnd w:id="0"/>
    <w:p w:rsidR="00FA5312" w:rsidRDefault="00FA5312" w:rsidP="00FA5312">
      <w:pPr>
        <w:pStyle w:val="Normal1"/>
        <w:spacing w:before="60" w:after="0" w:line="240" w:lineRule="auto"/>
        <w:jc w:val="center"/>
      </w:pPr>
    </w:p>
    <w:tbl>
      <w:tblPr>
        <w:tblW w:w="1439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6"/>
        <w:gridCol w:w="2485"/>
        <w:gridCol w:w="2520"/>
        <w:gridCol w:w="2520"/>
        <w:gridCol w:w="2700"/>
        <w:gridCol w:w="2659"/>
      </w:tblGrid>
      <w:tr w:rsidR="00FA5312" w:rsidTr="00B319EC">
        <w:trPr>
          <w:trHeight w:val="340"/>
        </w:trPr>
        <w:tc>
          <w:tcPr>
            <w:tcW w:w="1506" w:type="dxa"/>
            <w:tcBorders>
              <w:bottom w:val="single" w:sz="4" w:space="0" w:color="000000"/>
            </w:tcBorders>
            <w:vAlign w:val="center"/>
          </w:tcPr>
          <w:p w:rsidR="00FA5312" w:rsidRDefault="00FA5312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  <w:shd w:val="clear" w:color="auto" w:fill="D5DCE4"/>
          </w:tcPr>
          <w:p w:rsidR="00FA5312" w:rsidRDefault="00FA5312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>Level 1</w:t>
            </w:r>
          </w:p>
          <w:p w:rsidR="00FA5312" w:rsidRDefault="00FA5312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 xml:space="preserve">Emerging </w:t>
            </w:r>
          </w:p>
          <w:p w:rsidR="00FA5312" w:rsidRDefault="00FA5312" w:rsidP="00B319EC">
            <w:pPr>
              <w:pStyle w:val="Normal1"/>
              <w:jc w:val="center"/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ACB9CA"/>
          </w:tcPr>
          <w:p w:rsidR="00FA5312" w:rsidRDefault="00FA5312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>Level 2</w:t>
            </w:r>
          </w:p>
          <w:p w:rsidR="00FA5312" w:rsidRDefault="00FA5312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>Approaches Standards</w:t>
            </w:r>
          </w:p>
          <w:p w:rsidR="00FA5312" w:rsidRDefault="00FA5312" w:rsidP="00B319EC">
            <w:pPr>
              <w:pStyle w:val="Normal1"/>
              <w:jc w:val="center"/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shd w:val="clear" w:color="auto" w:fill="8496B0"/>
          </w:tcPr>
          <w:p w:rsidR="00FA5312" w:rsidRDefault="00FA5312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Level 3</w:t>
            </w:r>
          </w:p>
          <w:p w:rsidR="00FA5312" w:rsidRDefault="00FA5312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Meets Standards</w:t>
            </w:r>
          </w:p>
          <w:p w:rsidR="00FA5312" w:rsidRDefault="00FA5312" w:rsidP="00B319EC">
            <w:pPr>
              <w:pStyle w:val="Normal1"/>
              <w:jc w:val="center"/>
            </w:pPr>
          </w:p>
        </w:tc>
        <w:tc>
          <w:tcPr>
            <w:tcW w:w="2700" w:type="dxa"/>
            <w:tcBorders>
              <w:bottom w:val="single" w:sz="4" w:space="0" w:color="000000"/>
            </w:tcBorders>
            <w:shd w:val="clear" w:color="auto" w:fill="323E4F"/>
          </w:tcPr>
          <w:p w:rsidR="00FA5312" w:rsidRPr="00017099" w:rsidRDefault="00FA5312" w:rsidP="00B319EC">
            <w:pPr>
              <w:pStyle w:val="Normal1"/>
              <w:jc w:val="center"/>
              <w:rPr>
                <w:color w:val="FFFFFF" w:themeColor="background1"/>
              </w:rPr>
            </w:pPr>
            <w:r w:rsidRPr="00017099">
              <w:rPr>
                <w:color w:val="FFFFFF" w:themeColor="background1"/>
                <w:sz w:val="16"/>
                <w:szCs w:val="16"/>
              </w:rPr>
              <w:t>Level 4</w:t>
            </w:r>
          </w:p>
          <w:p w:rsidR="00FA5312" w:rsidRPr="00017099" w:rsidRDefault="00FA5312" w:rsidP="00B319EC">
            <w:pPr>
              <w:pStyle w:val="Normal1"/>
              <w:jc w:val="center"/>
              <w:rPr>
                <w:color w:val="FFFFFF" w:themeColor="background1"/>
              </w:rPr>
            </w:pPr>
            <w:r w:rsidRPr="00017099">
              <w:rPr>
                <w:color w:val="FFFFFF" w:themeColor="background1"/>
                <w:sz w:val="16"/>
                <w:szCs w:val="16"/>
              </w:rPr>
              <w:t>Exceeds Standards</w:t>
            </w:r>
          </w:p>
          <w:p w:rsidR="00FA5312" w:rsidRDefault="00FA5312" w:rsidP="00B319EC">
            <w:pPr>
              <w:pStyle w:val="Normal1"/>
              <w:jc w:val="center"/>
            </w:pPr>
          </w:p>
        </w:tc>
        <w:tc>
          <w:tcPr>
            <w:tcW w:w="2659" w:type="dxa"/>
            <w:tcBorders>
              <w:bottom w:val="single" w:sz="4" w:space="0" w:color="000000"/>
            </w:tcBorders>
            <w:shd w:val="clear" w:color="auto" w:fill="8496B0"/>
            <w:vAlign w:val="center"/>
          </w:tcPr>
          <w:p w:rsidR="00FA5312" w:rsidRDefault="00FA5312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 xml:space="preserve">Performance </w:t>
            </w:r>
          </w:p>
          <w:p w:rsidR="00FA5312" w:rsidRDefault="00FA5312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Standards</w:t>
            </w:r>
          </w:p>
          <w:p w:rsidR="00FA5312" w:rsidRDefault="00FA5312" w:rsidP="00B319EC">
            <w:pPr>
              <w:pStyle w:val="Normal1"/>
              <w:jc w:val="center"/>
            </w:pPr>
          </w:p>
        </w:tc>
      </w:tr>
      <w:tr w:rsidR="00FA5312" w:rsidTr="00B319EC">
        <w:trPr>
          <w:trHeight w:val="340"/>
        </w:trPr>
        <w:tc>
          <w:tcPr>
            <w:tcW w:w="14390" w:type="dxa"/>
            <w:gridSpan w:val="6"/>
            <w:tcBorders>
              <w:bottom w:val="single" w:sz="4" w:space="0" w:color="000000"/>
            </w:tcBorders>
            <w:shd w:val="clear" w:color="auto" w:fill="FFD965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950"/>
            </w:tblGrid>
            <w:tr w:rsidR="00FA5312" w:rsidRPr="00D165C6" w:rsidTr="00B319EC">
              <w:trPr>
                <w:trHeight w:val="288"/>
              </w:trPr>
              <w:tc>
                <w:tcPr>
                  <w:tcW w:w="13950" w:type="dxa"/>
                </w:tcPr>
                <w:tbl>
                  <w:tblPr>
                    <w:tblW w:w="1385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850"/>
                  </w:tblGrid>
                  <w:tr w:rsidR="00FA5312" w:rsidRPr="00D165C6" w:rsidTr="00B319EC">
                    <w:trPr>
                      <w:trHeight w:val="259"/>
                    </w:trPr>
                    <w:tc>
                      <w:tcPr>
                        <w:tcW w:w="13850" w:type="dxa"/>
                      </w:tcPr>
                      <w:p w:rsidR="00FA5312" w:rsidRPr="007A33A0" w:rsidRDefault="00FA5312" w:rsidP="00B319EC">
                        <w:pPr>
                          <w:pStyle w:val="Default"/>
                          <w:rPr>
                            <w:i/>
                            <w:iCs/>
                          </w:rPr>
                        </w:pPr>
                        <w:r w:rsidRPr="00D165C6">
                          <w:rPr>
                            <w:b/>
                            <w:bCs/>
                          </w:rPr>
                          <w:t xml:space="preserve">Imagine: </w:t>
                        </w:r>
                        <w:r w:rsidRPr="00D165C6">
                          <w:rPr>
                            <w:i/>
                            <w:iCs/>
                          </w:rPr>
                          <w:t xml:space="preserve">Generate musical ideas for various purposes and contexts </w:t>
                        </w:r>
                      </w:p>
                    </w:tc>
                  </w:tr>
                </w:tbl>
                <w:p w:rsidR="00FA5312" w:rsidRPr="00D165C6" w:rsidRDefault="00FA5312" w:rsidP="00B319EC">
                  <w:pPr>
                    <w:pStyle w:val="Default"/>
                    <w:ind w:left="90"/>
                  </w:pPr>
                </w:p>
              </w:tc>
            </w:tr>
          </w:tbl>
          <w:p w:rsidR="00FA5312" w:rsidRPr="00D165C6" w:rsidRDefault="00FA5312" w:rsidP="00B319EC">
            <w:pPr>
              <w:pStyle w:val="Normal1"/>
              <w:spacing w:before="60"/>
            </w:pPr>
          </w:p>
        </w:tc>
      </w:tr>
      <w:tr w:rsidR="00FA5312" w:rsidTr="00B319EC">
        <w:trPr>
          <w:trHeight w:val="1320"/>
        </w:trPr>
        <w:tc>
          <w:tcPr>
            <w:tcW w:w="1506" w:type="dxa"/>
            <w:tcBorders>
              <w:bottom w:val="single" w:sz="4" w:space="0" w:color="000000"/>
            </w:tcBorders>
          </w:tcPr>
          <w:p w:rsidR="00FA5312" w:rsidRPr="00CA5432" w:rsidRDefault="00FA5312" w:rsidP="00B319EC">
            <w:pPr>
              <w:pStyle w:val="Normal1"/>
              <w:widowControl w:val="0"/>
              <w:rPr>
                <w:i/>
                <w:sz w:val="18"/>
                <w:szCs w:val="18"/>
              </w:rPr>
            </w:pPr>
            <w:r w:rsidRPr="000F745A">
              <w:rPr>
                <w:b/>
                <w:sz w:val="18"/>
                <w:szCs w:val="18"/>
              </w:rPr>
              <w:t>Selection Criteria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</w:r>
            <w:r w:rsidRPr="00CA5432">
              <w:rPr>
                <w:i/>
                <w:sz w:val="16"/>
                <w:szCs w:val="18"/>
              </w:rPr>
              <w:t>(assessing Song/Artists Selection Worksheet)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:rsidR="00FA5312" w:rsidRPr="000F745A" w:rsidRDefault="00FA5312" w:rsidP="00B319EC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Little or no connection </w:t>
            </w:r>
            <w:proofErr w:type="gramStart"/>
            <w:r>
              <w:rPr>
                <w:sz w:val="18"/>
                <w:szCs w:val="18"/>
              </w:rPr>
              <w:t>was made</w:t>
            </w:r>
            <w:proofErr w:type="gramEnd"/>
            <w:r w:rsidRPr="000F745A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 xml:space="preserve">musical elements </w:t>
            </w:r>
            <w:r w:rsidRPr="000F745A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possible digital tools as a foundation for generating ideas for technology-based compositions</w:t>
            </w:r>
            <w:r w:rsidRPr="000F745A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FA5312" w:rsidRPr="000F745A" w:rsidRDefault="00FA5312" w:rsidP="00B319EC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Consideration of musical elements </w:t>
            </w:r>
            <w:r w:rsidRPr="000F745A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possible digital tools as a foundation for generating ideas for technology-based compositions was limited</w:t>
            </w:r>
            <w:r w:rsidRPr="000F745A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FA5312" w:rsidRPr="000F745A" w:rsidRDefault="00FA5312" w:rsidP="00B319EC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Considered musical elements </w:t>
            </w:r>
            <w:r w:rsidRPr="000F745A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possible digital tools as a foundation for generating ideas for technology-based compositions</w:t>
            </w:r>
            <w:r w:rsidRPr="000F745A">
              <w:rPr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A5312" w:rsidRPr="000F745A" w:rsidRDefault="00FA5312" w:rsidP="00B319E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Demonstrated insightful connections to musical elements </w:t>
            </w:r>
            <w:r w:rsidRPr="000F745A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>digital tools as a foundation for generating ideas for technology-based compositions</w:t>
            </w:r>
            <w:r w:rsidRPr="000F745A">
              <w:rPr>
                <w:sz w:val="18"/>
                <w:szCs w:val="18"/>
              </w:rPr>
              <w:t>.</w:t>
            </w:r>
          </w:p>
        </w:tc>
        <w:tc>
          <w:tcPr>
            <w:tcW w:w="2659" w:type="dxa"/>
            <w:vMerge w:val="restart"/>
            <w:vAlign w:val="center"/>
          </w:tcPr>
          <w:p w:rsidR="00FA5312" w:rsidRDefault="00FA5312" w:rsidP="00B319EC">
            <w:pPr>
              <w:pStyle w:val="Normal1"/>
            </w:pPr>
          </w:p>
          <w:p w:rsidR="00FA5312" w:rsidRDefault="00FA5312" w:rsidP="00B319EC">
            <w:pPr>
              <w:pStyle w:val="Normal1"/>
            </w:pPr>
            <w:r w:rsidRPr="00C437FD">
              <w:rPr>
                <w:rFonts w:ascii="Arial Narrow,Bold" w:hAnsi="Arial Narrow,Bold" w:cs="Arial Narrow,Bold"/>
                <w:b/>
                <w:szCs w:val="22"/>
              </w:rPr>
              <w:t>MU</w:t>
            </w:r>
            <w:proofErr w:type="gramStart"/>
            <w:r w:rsidRPr="00C437FD">
              <w:rPr>
                <w:rFonts w:ascii="Arial Narrow,Bold" w:hAnsi="Arial Narrow,Bold" w:cs="Arial Narrow,Bold"/>
                <w:b/>
                <w:szCs w:val="22"/>
              </w:rPr>
              <w:t>:Cr1.1.T.Ia</w:t>
            </w:r>
            <w:proofErr w:type="gramEnd"/>
            <w:r w:rsidRPr="00C437FD">
              <w:rPr>
                <w:rFonts w:ascii="Arial Narrow,Bold" w:hAnsi="Arial Narrow,Bold" w:cs="Arial Narrow,Bold"/>
                <w:szCs w:val="22"/>
              </w:rPr>
              <w:t xml:space="preserve"> </w:t>
            </w:r>
            <w:r w:rsidRPr="00C437FD">
              <w:rPr>
                <w:rFonts w:ascii="Arial Narrow" w:hAnsi="Arial Narrow"/>
                <w:szCs w:val="22"/>
              </w:rPr>
              <w:t xml:space="preserve">Generate melodic, rhythmic, and harmonic ideas for </w:t>
            </w:r>
            <w:r w:rsidRPr="00C437FD">
              <w:rPr>
                <w:rFonts w:ascii="Arial Narrow,Bold" w:hAnsi="Arial Narrow,Bold" w:cs="Arial Narrow,Bold"/>
                <w:color w:val="FF0000"/>
                <w:szCs w:val="22"/>
              </w:rPr>
              <w:t xml:space="preserve">compositions </w:t>
            </w:r>
            <w:r w:rsidRPr="00C437FD">
              <w:rPr>
                <w:rFonts w:ascii="Arial Narrow" w:hAnsi="Arial Narrow"/>
                <w:szCs w:val="22"/>
              </w:rPr>
              <w:t>or i</w:t>
            </w:r>
            <w:r w:rsidRPr="00C437FD">
              <w:rPr>
                <w:rFonts w:ascii="Arial Narrow,Bold" w:hAnsi="Arial Narrow,Bold" w:cs="Arial Narrow,Bold"/>
                <w:color w:val="FF0000"/>
                <w:szCs w:val="22"/>
              </w:rPr>
              <w:t xml:space="preserve">mprovisations </w:t>
            </w:r>
            <w:r w:rsidRPr="00C437FD">
              <w:rPr>
                <w:rFonts w:ascii="Arial Narrow" w:hAnsi="Arial Narrow"/>
                <w:szCs w:val="22"/>
              </w:rPr>
              <w:t xml:space="preserve">using </w:t>
            </w:r>
            <w:r w:rsidRPr="00C437FD">
              <w:rPr>
                <w:rFonts w:ascii="Arial Narrow,Bold" w:hAnsi="Arial Narrow,Bold" w:cs="Arial Narrow,Bold"/>
                <w:color w:val="FF0000"/>
                <w:szCs w:val="22"/>
              </w:rPr>
              <w:t>digital tools</w:t>
            </w:r>
            <w:r w:rsidRPr="00C437FD">
              <w:rPr>
                <w:rFonts w:ascii="Arial Narrow" w:hAnsi="Arial Narrow"/>
                <w:szCs w:val="22"/>
              </w:rPr>
              <w:t>.</w:t>
            </w:r>
          </w:p>
          <w:p w:rsidR="00FA5312" w:rsidRDefault="00FA5312" w:rsidP="00B319EC">
            <w:pPr>
              <w:pStyle w:val="Normal1"/>
            </w:pPr>
          </w:p>
        </w:tc>
      </w:tr>
      <w:tr w:rsidR="00FA5312" w:rsidTr="00B319EC">
        <w:trPr>
          <w:trHeight w:val="1480"/>
        </w:trPr>
        <w:tc>
          <w:tcPr>
            <w:tcW w:w="1506" w:type="dxa"/>
            <w:tcBorders>
              <w:bottom w:val="single" w:sz="4" w:space="0" w:color="000000"/>
            </w:tcBorders>
          </w:tcPr>
          <w:p w:rsidR="00FA5312" w:rsidRPr="000F745A" w:rsidRDefault="00FA5312" w:rsidP="00B319EC">
            <w:pPr>
              <w:pStyle w:val="Normal1"/>
              <w:widowControl w:val="0"/>
              <w:rPr>
                <w:sz w:val="18"/>
                <w:szCs w:val="18"/>
              </w:rPr>
            </w:pPr>
            <w:r w:rsidRPr="000F745A">
              <w:rPr>
                <w:b/>
                <w:sz w:val="18"/>
                <w:szCs w:val="18"/>
              </w:rPr>
              <w:t>Imagin</w:t>
            </w:r>
            <w:r>
              <w:rPr>
                <w:b/>
                <w:sz w:val="18"/>
                <w:szCs w:val="18"/>
              </w:rPr>
              <w:t xml:space="preserve">ing </w:t>
            </w:r>
            <w:r w:rsidRPr="00CA5432">
              <w:rPr>
                <w:i/>
                <w:sz w:val="16"/>
                <w:szCs w:val="18"/>
              </w:rPr>
              <w:t xml:space="preserve">(assessing </w:t>
            </w:r>
            <w:r>
              <w:rPr>
                <w:i/>
                <w:sz w:val="16"/>
                <w:szCs w:val="18"/>
              </w:rPr>
              <w:t>Imagining</w:t>
            </w:r>
            <w:r w:rsidRPr="00CA5432">
              <w:rPr>
                <w:i/>
                <w:sz w:val="16"/>
                <w:szCs w:val="18"/>
              </w:rPr>
              <w:t xml:space="preserve"> Worksheet)</w:t>
            </w:r>
          </w:p>
        </w:tc>
        <w:tc>
          <w:tcPr>
            <w:tcW w:w="2485" w:type="dxa"/>
            <w:tcBorders>
              <w:bottom w:val="single" w:sz="4" w:space="0" w:color="000000"/>
            </w:tcBorders>
          </w:tcPr>
          <w:p w:rsidR="00FA5312" w:rsidRPr="000F745A" w:rsidRDefault="00FA5312" w:rsidP="00B319EC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difficulty generating imagined ideas to for using musical elements in</w:t>
            </w:r>
            <w:r w:rsidRPr="000F745A">
              <w:rPr>
                <w:sz w:val="18"/>
                <w:szCs w:val="18"/>
              </w:rPr>
              <w:t xml:space="preserve"> the anticipated </w:t>
            </w:r>
            <w:r>
              <w:rPr>
                <w:sz w:val="18"/>
                <w:szCs w:val="18"/>
              </w:rPr>
              <w:t xml:space="preserve">musical creation </w:t>
            </w:r>
            <w:proofErr w:type="gramStart"/>
            <w:r>
              <w:rPr>
                <w:sz w:val="18"/>
                <w:szCs w:val="18"/>
              </w:rPr>
              <w:t>through the use of</w:t>
            </w:r>
            <w:proofErr w:type="gramEnd"/>
            <w:r>
              <w:rPr>
                <w:sz w:val="18"/>
                <w:szCs w:val="18"/>
              </w:rPr>
              <w:t xml:space="preserve"> chosen digital tools (technologies)</w:t>
            </w:r>
            <w:r w:rsidRPr="000F745A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FA5312" w:rsidRPr="000F745A" w:rsidRDefault="00FA5312" w:rsidP="00B319EC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generated a few but limited imagined ideas to for using musical elements in</w:t>
            </w:r>
            <w:r w:rsidRPr="000F745A">
              <w:rPr>
                <w:sz w:val="18"/>
                <w:szCs w:val="18"/>
              </w:rPr>
              <w:t xml:space="preserve"> the anticipated </w:t>
            </w:r>
            <w:r>
              <w:rPr>
                <w:sz w:val="18"/>
                <w:szCs w:val="18"/>
              </w:rPr>
              <w:t xml:space="preserve">musical creation </w:t>
            </w:r>
            <w:proofErr w:type="gramStart"/>
            <w:r>
              <w:rPr>
                <w:sz w:val="18"/>
                <w:szCs w:val="18"/>
              </w:rPr>
              <w:t>through the use of</w:t>
            </w:r>
            <w:proofErr w:type="gramEnd"/>
            <w:r>
              <w:rPr>
                <w:sz w:val="18"/>
                <w:szCs w:val="18"/>
              </w:rPr>
              <w:t xml:space="preserve"> chosen digital tools (technologies)</w:t>
            </w:r>
            <w:r w:rsidRPr="000F745A">
              <w:rPr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FA5312" w:rsidRPr="000F745A" w:rsidRDefault="00FA5312" w:rsidP="00B319EC">
            <w:pPr>
              <w:pStyle w:val="Normal1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generated imagined ideas for using musical elements in</w:t>
            </w:r>
            <w:r w:rsidRPr="000F745A">
              <w:rPr>
                <w:sz w:val="18"/>
                <w:szCs w:val="18"/>
              </w:rPr>
              <w:t xml:space="preserve"> the anticipated </w:t>
            </w:r>
            <w:r>
              <w:rPr>
                <w:sz w:val="18"/>
                <w:szCs w:val="18"/>
              </w:rPr>
              <w:t xml:space="preserve">musical creation </w:t>
            </w:r>
            <w:proofErr w:type="gramStart"/>
            <w:r>
              <w:rPr>
                <w:sz w:val="18"/>
                <w:szCs w:val="18"/>
              </w:rPr>
              <w:t>through the use of</w:t>
            </w:r>
            <w:proofErr w:type="gramEnd"/>
            <w:r>
              <w:rPr>
                <w:sz w:val="18"/>
                <w:szCs w:val="18"/>
              </w:rPr>
              <w:t xml:space="preserve"> chosen digital tools (technologies)</w:t>
            </w:r>
            <w:r w:rsidRPr="000F745A">
              <w:rPr>
                <w:sz w:val="18"/>
                <w:szCs w:val="18"/>
              </w:rPr>
              <w:t>.</w:t>
            </w: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FA5312" w:rsidRPr="000F745A" w:rsidRDefault="00FA5312" w:rsidP="00B319EC"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Demonstrated insightful imagined ideas for using musical elements in</w:t>
            </w:r>
            <w:r w:rsidRPr="000F745A">
              <w:rPr>
                <w:sz w:val="18"/>
                <w:szCs w:val="18"/>
              </w:rPr>
              <w:t xml:space="preserve"> the anticipated </w:t>
            </w:r>
            <w:r>
              <w:rPr>
                <w:sz w:val="18"/>
                <w:szCs w:val="18"/>
              </w:rPr>
              <w:t xml:space="preserve">musical creation </w:t>
            </w:r>
            <w:proofErr w:type="gramStart"/>
            <w:r>
              <w:rPr>
                <w:sz w:val="18"/>
                <w:szCs w:val="18"/>
              </w:rPr>
              <w:t>through the use of</w:t>
            </w:r>
            <w:proofErr w:type="gramEnd"/>
            <w:r>
              <w:rPr>
                <w:sz w:val="18"/>
                <w:szCs w:val="18"/>
              </w:rPr>
              <w:t xml:space="preserve"> chosen digital tools (technologies) with consideration of musical effectiveness</w:t>
            </w:r>
            <w:r w:rsidRPr="000F745A">
              <w:rPr>
                <w:sz w:val="18"/>
                <w:szCs w:val="18"/>
              </w:rPr>
              <w:t>.</w:t>
            </w:r>
          </w:p>
        </w:tc>
        <w:tc>
          <w:tcPr>
            <w:tcW w:w="2659" w:type="dxa"/>
            <w:vMerge/>
            <w:vAlign w:val="center"/>
          </w:tcPr>
          <w:p w:rsidR="00FA5312" w:rsidRDefault="00FA5312" w:rsidP="00B319EC">
            <w:pPr>
              <w:pStyle w:val="Normal1"/>
            </w:pPr>
          </w:p>
        </w:tc>
      </w:tr>
    </w:tbl>
    <w:p w:rsidR="00A61C12" w:rsidRDefault="00FA5312">
      <w:r>
        <w:rPr>
          <w:sz w:val="24"/>
          <w:szCs w:val="24"/>
        </w:rPr>
        <w:t>Teacher Feedback</w:t>
      </w:r>
      <w:bookmarkStart w:id="1" w:name="_GoBack"/>
      <w:bookmarkEnd w:id="1"/>
    </w:p>
    <w:sectPr w:rsidR="00A61C12" w:rsidSect="00FA53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312"/>
    <w:rsid w:val="0076516A"/>
    <w:rsid w:val="00A61C12"/>
    <w:rsid w:val="00FA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8FFF2-73CB-49CA-8248-B7E16C6A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312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A5312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paragraph" w:customStyle="1" w:styleId="Default">
    <w:name w:val="Default"/>
    <w:rsid w:val="00FA531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2017-09-21T13:44:00Z</dcterms:created>
  <dcterms:modified xsi:type="dcterms:W3CDTF">2017-09-21T13:45:00Z</dcterms:modified>
</cp:coreProperties>
</file>