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rtl w:val="0"/>
        </w:rPr>
        <w:t xml:space="preserve">Graphing Pre-Test</w:t>
      </w:r>
    </w:p>
    <w:p w:rsidP="00000000" w:rsidRPr="00000000" w:rsidR="00000000" w:rsidDel="00000000" w:rsidRDefault="00000000">
      <w:pPr>
        <w:spacing w:lineRule="auto" w:after="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Input the following data into an Excel Sheet and create a scatterplot with a best fit line. Print and turn in with your quiz.</w:t>
      </w:r>
    </w:p>
    <w:tbl>
      <w:tblPr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4788"/>
        <w:gridCol w:w="4788"/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Grams of Orange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Milligrams of Vitamin C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100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45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22.5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150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67.5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205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92.2</w:t>
            </w:r>
          </w:p>
        </w:tc>
      </w:tr>
    </w:tbl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Input the following data into an Excel Sheet and create a scatterplot with a best fit line. Print and turn in with your quiz.</w:t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576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600"/>
      </w:tblPr>
      <w:tblGrid>
        <w:gridCol w:w="4788"/>
        <w:gridCol w:w="4788"/>
      </w:tblGrid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Day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Mold coverage (% of bread)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1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0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3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3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4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7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5</w:t>
            </w:r>
          </w:p>
        </w:tc>
        <w:tc>
          <w:tcPr>
            <w:tcMar>
              <w:left w:w="108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200" w:line="276" w:before="0"/>
              <w:ind w:left="720" w:firstLine="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sz w:val="22"/>
                <w:rtl w:val="0"/>
              </w:rPr>
              <w:t xml:space="preserve">10</w:t>
            </w:r>
          </w:p>
        </w:tc>
      </w:tr>
    </w:tbl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hanging="359"/>
        <w:contextualSpacing w:val="1"/>
        <w:rPr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Match the data sets with the graphs: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Fonts w:cs="Calibri" w:hAnsi="Calibri" w:eastAsia="Calibri" w:ascii="Calibri"/>
          <w:color w:val="000000"/>
          <w:rtl w:val="0"/>
        </w:rPr>
        <w:t xml:space="preserve">A</w:t>
      </w:r>
    </w:p>
    <w:tbl>
      <w:tblPr>
        <w:bidiVisual w:val="0"/>
        <w:tblW w:w="2672.0" w:type="dxa"/>
        <w:jc w:val="left"/>
        <w:tblBorders>
          <w:top w:color="000000" w:space="0" w:val="single" w:sz="2"/>
          <w:left w:color="000000" w:space="0" w:val="single" w:sz="2"/>
          <w:bottom w:color="000000" w:space="0" w:val="single" w:sz="2"/>
          <w:right w:color="000000" w:space="0" w:val="single" w:sz="2"/>
          <w:insideH w:color="000000" w:space="0" w:val="single" w:sz="2"/>
          <w:insideV w:color="000000" w:space="0" w:val="single" w:sz="2"/>
        </w:tblBorders>
        <w:tblLayout w:type="fixed"/>
        <w:tblLook w:val="0600"/>
      </w:tblPr>
      <w:tblGrid>
        <w:gridCol w:w="1176"/>
        <w:gridCol w:w="1496"/>
      </w:tblGrid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Grams Flour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Grams of Bread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3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12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5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16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    12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48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16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56</w:t>
            </w:r>
          </w:p>
        </w:tc>
      </w:tr>
    </w:tbl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both"/>
      </w:pPr>
      <w:r w:rsidRPr="00000000" w:rsidR="00000000" w:rsidDel="00000000">
        <w:rPr>
          <w:rtl w:val="0"/>
        </w:rPr>
        <w:t xml:space="preserve">B</w:t>
      </w:r>
    </w:p>
    <w:tbl>
      <w:tblPr>
        <w:bidiVisual w:val="0"/>
        <w:tblW w:w="2672.0" w:type="dxa"/>
        <w:jc w:val="left"/>
        <w:tblBorders>
          <w:top w:color="000000" w:space="0" w:val="single" w:sz="2"/>
          <w:left w:color="000000" w:space="0" w:val="single" w:sz="2"/>
          <w:bottom w:color="000000" w:space="0" w:val="single" w:sz="2"/>
          <w:right w:color="000000" w:space="0" w:val="single" w:sz="2"/>
          <w:insideH w:color="000000" w:space="0" w:val="single" w:sz="2"/>
          <w:insideV w:color="000000" w:space="0" w:val="single" w:sz="2"/>
        </w:tblBorders>
        <w:tblLayout w:type="fixed"/>
        <w:tblLook w:val="0600"/>
      </w:tblPr>
      <w:tblGrid>
        <w:gridCol w:w="1176"/>
        <w:gridCol w:w="1496"/>
      </w:tblGrid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Grams of Flour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Grams of Bread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54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13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12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20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35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25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62</w:t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</w:t>
      </w:r>
    </w:p>
    <w:tbl>
      <w:tblPr>
        <w:bidiVisual w:val="0"/>
        <w:tblW w:w="2672.0" w:type="dxa"/>
        <w:jc w:val="left"/>
        <w:tblBorders>
          <w:top w:color="000000" w:space="0" w:val="single" w:sz="2"/>
          <w:left w:color="000000" w:space="0" w:val="single" w:sz="2"/>
          <w:bottom w:color="000000" w:space="0" w:val="single" w:sz="2"/>
          <w:right w:color="000000" w:space="0" w:val="single" w:sz="2"/>
          <w:insideH w:color="000000" w:space="0" w:val="single" w:sz="2"/>
          <w:insideV w:color="000000" w:space="0" w:val="single" w:sz="2"/>
        </w:tblBorders>
        <w:tblLayout w:type="fixed"/>
        <w:tblLook w:val="0600"/>
      </w:tblPr>
      <w:tblGrid>
        <w:gridCol w:w="1176"/>
        <w:gridCol w:w="1496"/>
      </w:tblGrid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Grams of Flour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Grams of Bread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5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25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10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20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15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15</w:t>
            </w:r>
          </w:p>
        </w:tc>
      </w:tr>
      <w:tr>
        <w:trPr>
          <w:trHeight w:val="280" w:hRule="atLeast"/>
        </w:trPr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20</w:t>
            </w:r>
          </w:p>
        </w:tc>
        <w:tc>
          <w:tcPr>
            <w:shd w:fill="ffffff"/>
            <w:tcMar>
              <w:left w:w="115.0" w:type="dxa"/>
              <w:right w:w="115.0" w:type="dxa"/>
            </w:tcMar>
            <w:vAlign w:val="bottom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right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rtl w:val="0"/>
              </w:rPr>
              <w:t xml:space="preserve">10</w:t>
            </w:r>
          </w:p>
        </w:tc>
      </w:tr>
    </w:tbl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</w:t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E</w:t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200" w:line="276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sz w:val="22"/>
          <w:rtl w:val="0"/>
        </w:rPr>
        <w:t xml:space="preserve">F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lef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lef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lef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 Graphing Pre Test.docx</dc:title>
</cp:coreProperties>
</file>