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E7CAE" w14:textId="238E8E07" w:rsidR="00C43AEA" w:rsidRDefault="00E5061D" w:rsidP="00D45944">
      <w:pPr>
        <w:pStyle w:val="Heading1"/>
        <w:spacing w:before="0" w:line="240" w:lineRule="auto"/>
        <w:jc w:val="center"/>
        <w:rPr>
          <w:b/>
        </w:rPr>
      </w:pPr>
      <w:r w:rsidRPr="00FD24BE">
        <w:rPr>
          <w:b/>
        </w:rPr>
        <w:t xml:space="preserve">Introduction to Adobe </w:t>
      </w:r>
      <w:r w:rsidR="00837F42">
        <w:rPr>
          <w:b/>
        </w:rPr>
        <w:t>Aero</w:t>
      </w:r>
      <w:r w:rsidR="00DD6806" w:rsidRPr="00FD24BE">
        <w:rPr>
          <w:b/>
        </w:rPr>
        <w:t xml:space="preserve"> 202</w:t>
      </w:r>
      <w:r w:rsidR="00E54D64">
        <w:rPr>
          <w:b/>
        </w:rPr>
        <w:t>3</w:t>
      </w:r>
    </w:p>
    <w:p w14:paraId="160D729C" w14:textId="77777777" w:rsidR="00250CE7" w:rsidRPr="00250CE7" w:rsidRDefault="00250CE7" w:rsidP="00D45944">
      <w:pPr>
        <w:spacing w:line="240" w:lineRule="auto"/>
      </w:pPr>
    </w:p>
    <w:p w14:paraId="3F9AB771" w14:textId="0A75EFD1" w:rsidR="0038583D" w:rsidRDefault="00B675B5" w:rsidP="00D45944">
      <w:pPr>
        <w:spacing w:after="0" w:line="240" w:lineRule="auto"/>
        <w:jc w:val="center"/>
        <w:rPr>
          <w:rFonts w:ascii="Calibri" w:hAnsi="Calibri" w:cs="Calibri"/>
        </w:rPr>
      </w:pPr>
      <w:r>
        <w:rPr>
          <w:rFonts w:ascii="Calibri" w:hAnsi="Calibri" w:cs="Calibri"/>
          <w:noProof/>
        </w:rPr>
        <w:drawing>
          <wp:inline distT="0" distB="0" distL="0" distR="0" wp14:anchorId="697DCF42" wp14:editId="2E14CD84">
            <wp:extent cx="9601200" cy="5583555"/>
            <wp:effectExtent l="0" t="0" r="0" b="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01200" cy="5583555"/>
                    </a:xfrm>
                    <a:prstGeom prst="rect">
                      <a:avLst/>
                    </a:prstGeom>
                  </pic:spPr>
                </pic:pic>
              </a:graphicData>
            </a:graphic>
          </wp:inline>
        </w:drawing>
      </w:r>
    </w:p>
    <w:p w14:paraId="418F287A" w14:textId="77777777" w:rsidR="00552870" w:rsidRDefault="00552870" w:rsidP="00D45944">
      <w:pPr>
        <w:spacing w:after="0" w:line="240" w:lineRule="auto"/>
        <w:rPr>
          <w:rFonts w:ascii="Calibri" w:hAnsi="Calibri" w:cs="Calibri"/>
        </w:rPr>
        <w:sectPr w:rsidR="00552870" w:rsidSect="00A2468A">
          <w:footerReference w:type="default" r:id="rId9"/>
          <w:pgSz w:w="15840" w:h="12240" w:orient="landscape"/>
          <w:pgMar w:top="360" w:right="360" w:bottom="360" w:left="360" w:header="720" w:footer="720" w:gutter="0"/>
          <w:cols w:space="720"/>
          <w:docGrid w:linePitch="360"/>
        </w:sectPr>
      </w:pPr>
    </w:p>
    <w:p w14:paraId="2277D400" w14:textId="5C97AB30" w:rsidR="00DE620E" w:rsidRDefault="00DE620E" w:rsidP="00D45944">
      <w:pPr>
        <w:spacing w:after="0" w:line="240" w:lineRule="auto"/>
        <w:rPr>
          <w:rFonts w:ascii="Calibri" w:hAnsi="Calibri" w:cs="Calibri"/>
        </w:rPr>
      </w:pPr>
    </w:p>
    <w:p w14:paraId="208390CF" w14:textId="00FD30D9" w:rsidR="00DE620E" w:rsidRPr="000C7966" w:rsidRDefault="000C7966" w:rsidP="00D45944">
      <w:pPr>
        <w:pStyle w:val="Heading2"/>
        <w:spacing w:before="0" w:line="240" w:lineRule="auto"/>
      </w:pPr>
      <w:r w:rsidRPr="0014226B">
        <w:rPr>
          <w:highlight w:val="yellow"/>
        </w:rPr>
        <w:t>The Training Session:</w:t>
      </w:r>
      <w:r>
        <w:t xml:space="preserve">  </w:t>
      </w:r>
    </w:p>
    <w:p w14:paraId="725715A3" w14:textId="67758A91" w:rsidR="00DE620E" w:rsidRDefault="00DE620E" w:rsidP="00D45944">
      <w:pPr>
        <w:spacing w:after="0" w:line="240" w:lineRule="auto"/>
        <w:rPr>
          <w:rFonts w:ascii="Calibri" w:hAnsi="Calibri" w:cs="Calibri"/>
        </w:rPr>
      </w:pPr>
    </w:p>
    <w:p w14:paraId="34249328" w14:textId="77777777" w:rsidR="00C74EAB" w:rsidRDefault="00C74EAB" w:rsidP="00D45944">
      <w:pPr>
        <w:pBdr>
          <w:top w:val="dashSmallGap" w:sz="4" w:space="1" w:color="auto"/>
          <w:left w:val="dashSmallGap" w:sz="4" w:space="4" w:color="auto"/>
          <w:bottom w:val="dashSmallGap" w:sz="4" w:space="1" w:color="auto"/>
          <w:right w:val="dashSmallGap" w:sz="4" w:space="4" w:color="auto"/>
        </w:pBdr>
        <w:spacing w:after="0" w:line="240" w:lineRule="auto"/>
        <w:jc w:val="center"/>
        <w:rPr>
          <w:rFonts w:ascii="Calibri" w:hAnsi="Calibri" w:cs="Calibri"/>
          <w:b/>
          <w:highlight w:val="yellow"/>
        </w:rPr>
      </w:pPr>
    </w:p>
    <w:p w14:paraId="08BF13F5" w14:textId="492D3D60" w:rsidR="00284DAE" w:rsidRDefault="00284DAE" w:rsidP="00D45944">
      <w:pPr>
        <w:pBdr>
          <w:top w:val="dashSmallGap" w:sz="4" w:space="1" w:color="auto"/>
          <w:left w:val="dashSmallGap" w:sz="4" w:space="4" w:color="auto"/>
          <w:bottom w:val="dashSmallGap" w:sz="4" w:space="1" w:color="auto"/>
          <w:right w:val="dashSmallGap" w:sz="4" w:space="4" w:color="auto"/>
        </w:pBdr>
        <w:spacing w:after="0" w:line="240" w:lineRule="auto"/>
        <w:jc w:val="center"/>
        <w:rPr>
          <w:rFonts w:ascii="Calibri" w:hAnsi="Calibri" w:cs="Calibri"/>
          <w:b/>
        </w:rPr>
      </w:pPr>
      <w:r w:rsidRPr="007C1FD4">
        <w:rPr>
          <w:rFonts w:ascii="Calibri" w:hAnsi="Calibri" w:cs="Calibri"/>
          <w:b/>
          <w:highlight w:val="yellow"/>
        </w:rPr>
        <w:t xml:space="preserve">How to Get the Most out of the </w:t>
      </w:r>
      <w:r w:rsidR="00620343">
        <w:rPr>
          <w:rFonts w:ascii="Calibri" w:hAnsi="Calibri" w:cs="Calibri"/>
          <w:b/>
          <w:highlight w:val="yellow"/>
        </w:rPr>
        <w:t xml:space="preserve">Aero </w:t>
      </w:r>
      <w:r w:rsidRPr="007C1FD4">
        <w:rPr>
          <w:rFonts w:ascii="Calibri" w:hAnsi="Calibri" w:cs="Calibri"/>
          <w:b/>
          <w:highlight w:val="yellow"/>
        </w:rPr>
        <w:t>Training</w:t>
      </w:r>
    </w:p>
    <w:p w14:paraId="679874EC" w14:textId="77777777" w:rsidR="00385C46" w:rsidRDefault="00385C46" w:rsidP="00D45944">
      <w:pPr>
        <w:pBdr>
          <w:top w:val="dashSmallGap" w:sz="4" w:space="1" w:color="auto"/>
          <w:left w:val="dashSmallGap" w:sz="4" w:space="4" w:color="auto"/>
          <w:bottom w:val="dashSmallGap" w:sz="4" w:space="1" w:color="auto"/>
          <w:right w:val="dashSmallGap" w:sz="4" w:space="4" w:color="auto"/>
        </w:pBdr>
        <w:spacing w:after="0" w:line="240" w:lineRule="auto"/>
        <w:jc w:val="center"/>
        <w:rPr>
          <w:rFonts w:ascii="Calibri" w:hAnsi="Calibri" w:cs="Calibri"/>
          <w:b/>
        </w:rPr>
      </w:pPr>
    </w:p>
    <w:p w14:paraId="6DDBAD5A" w14:textId="0A573D59" w:rsidR="00284DAE" w:rsidRDefault="00385C46" w:rsidP="00385C46">
      <w:pPr>
        <w:pBdr>
          <w:top w:val="dashSmallGap" w:sz="4" w:space="1" w:color="auto"/>
          <w:left w:val="dashSmallGap" w:sz="4" w:space="4" w:color="auto"/>
          <w:bottom w:val="dashSmallGap" w:sz="4" w:space="1" w:color="auto"/>
          <w:right w:val="dashSmallGap" w:sz="4" w:space="4" w:color="auto"/>
        </w:pBdr>
        <w:spacing w:after="0" w:line="240" w:lineRule="auto"/>
        <w:jc w:val="center"/>
        <w:rPr>
          <w:rFonts w:ascii="Calibri" w:hAnsi="Calibri" w:cs="Calibri"/>
          <w:b/>
        </w:rPr>
      </w:pPr>
      <w:r w:rsidRPr="00385C46">
        <w:rPr>
          <w:rFonts w:ascii="Times New Roman" w:hAnsi="Times New Roman" w:cs="Times New Roman"/>
          <w:noProof/>
          <w:bdr w:val="single" w:sz="4" w:space="0" w:color="auto"/>
        </w:rPr>
        <w:drawing>
          <wp:inline distT="0" distB="0" distL="0" distR="0" wp14:anchorId="4FD93FD8" wp14:editId="2C94D3A5">
            <wp:extent cx="1470152" cy="1128844"/>
            <wp:effectExtent l="0" t="0" r="0" b="0"/>
            <wp:docPr id="50" name="Picture 50" descr="This screenshot shows the GUI for the Aero on the Adobe Clou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his screenshot shows the GUI for the Aero on the Adobe Cloud.  "/>
                    <pic:cNvPicPr/>
                  </pic:nvPicPr>
                  <pic:blipFill>
                    <a:blip r:embed="rId10"/>
                    <a:stretch>
                      <a:fillRect/>
                    </a:stretch>
                  </pic:blipFill>
                  <pic:spPr>
                    <a:xfrm>
                      <a:off x="0" y="0"/>
                      <a:ext cx="1486065" cy="1141063"/>
                    </a:xfrm>
                    <a:prstGeom prst="rect">
                      <a:avLst/>
                    </a:prstGeom>
                  </pic:spPr>
                </pic:pic>
              </a:graphicData>
            </a:graphic>
          </wp:inline>
        </w:drawing>
      </w:r>
    </w:p>
    <w:p w14:paraId="4A3F74D9" w14:textId="77777777" w:rsidR="00385C46" w:rsidRDefault="00385C46" w:rsidP="00D45944">
      <w:pPr>
        <w:pBdr>
          <w:top w:val="dashSmallGap" w:sz="4" w:space="1" w:color="auto"/>
          <w:left w:val="dashSmallGap" w:sz="4" w:space="4" w:color="auto"/>
          <w:bottom w:val="dashSmallGap" w:sz="4" w:space="1" w:color="auto"/>
          <w:right w:val="dashSmallGap" w:sz="4" w:space="4" w:color="auto"/>
        </w:pBdr>
        <w:spacing w:after="0" w:line="240" w:lineRule="auto"/>
        <w:rPr>
          <w:rFonts w:ascii="Calibri" w:hAnsi="Calibri" w:cs="Calibri"/>
          <w:b/>
        </w:rPr>
      </w:pPr>
    </w:p>
    <w:p w14:paraId="5C6723FE" w14:textId="55F59AC6" w:rsidR="00C74EAB" w:rsidRDefault="00837F42" w:rsidP="00D45944">
      <w:pPr>
        <w:pBdr>
          <w:top w:val="dashSmallGap" w:sz="4" w:space="1" w:color="auto"/>
          <w:left w:val="dashSmallGap" w:sz="4" w:space="4" w:color="auto"/>
          <w:bottom w:val="dashSmallGap" w:sz="4" w:space="1" w:color="auto"/>
          <w:right w:val="dashSmallGap" w:sz="4" w:space="4" w:color="auto"/>
        </w:pBdr>
        <w:spacing w:after="0" w:line="240" w:lineRule="auto"/>
        <w:rPr>
          <w:rFonts w:ascii="Calibri" w:hAnsi="Calibri" w:cs="Calibri"/>
          <w:b/>
        </w:rPr>
      </w:pPr>
      <w:r>
        <w:rPr>
          <w:rFonts w:ascii="Calibri" w:hAnsi="Calibri" w:cs="Calibri"/>
          <w:b/>
        </w:rPr>
        <w:t xml:space="preserve">Pre-Training </w:t>
      </w:r>
    </w:p>
    <w:p w14:paraId="4CE05701" w14:textId="53587CB7" w:rsidR="00837F42" w:rsidRDefault="00837F42" w:rsidP="00D45944">
      <w:pPr>
        <w:pBdr>
          <w:top w:val="dashSmallGap" w:sz="4" w:space="1" w:color="auto"/>
          <w:left w:val="dashSmallGap" w:sz="4" w:space="4" w:color="auto"/>
          <w:bottom w:val="dashSmallGap" w:sz="4" w:space="1" w:color="auto"/>
          <w:right w:val="dashSmallGap" w:sz="4" w:space="4" w:color="auto"/>
        </w:pBdr>
        <w:spacing w:after="0" w:line="240" w:lineRule="auto"/>
        <w:rPr>
          <w:rFonts w:ascii="Calibri" w:hAnsi="Calibri" w:cs="Calibri"/>
          <w:b/>
        </w:rPr>
      </w:pPr>
    </w:p>
    <w:p w14:paraId="04B54E5A" w14:textId="250DF737" w:rsidR="00620343" w:rsidRDefault="00620343" w:rsidP="00D45944">
      <w:pPr>
        <w:pBdr>
          <w:top w:val="dashSmallGap" w:sz="4" w:space="1" w:color="auto"/>
          <w:left w:val="dashSmallGap" w:sz="4" w:space="4" w:color="auto"/>
          <w:bottom w:val="dashSmallGap" w:sz="4" w:space="1" w:color="auto"/>
          <w:right w:val="dashSmallGap" w:sz="4" w:space="4" w:color="auto"/>
        </w:pBdr>
        <w:spacing w:after="0" w:line="240" w:lineRule="auto"/>
        <w:rPr>
          <w:rFonts w:ascii="Calibri" w:hAnsi="Calibri" w:cs="Calibri"/>
          <w:bCs/>
        </w:rPr>
      </w:pPr>
      <w:r>
        <w:rPr>
          <w:rFonts w:ascii="Calibri" w:hAnsi="Calibri" w:cs="Calibri"/>
          <w:bCs/>
        </w:rPr>
        <w:t xml:space="preserve">Go online and review some of the augmented reality (AR) creations made using the Aero app. </w:t>
      </w:r>
      <w:r w:rsidR="006D79DA">
        <w:rPr>
          <w:rFonts w:ascii="Calibri" w:hAnsi="Calibri" w:cs="Calibri"/>
          <w:bCs/>
        </w:rPr>
        <w:t xml:space="preserve">Sample broadly, so you see AR for art, for industrial applications, for design, for teaching and learning, and anything else that may be available.  </w:t>
      </w:r>
    </w:p>
    <w:p w14:paraId="049A0859" w14:textId="6DAD4C97" w:rsidR="00404F6F" w:rsidRDefault="00620343" w:rsidP="00D45944">
      <w:pPr>
        <w:pBdr>
          <w:top w:val="dashSmallGap" w:sz="4" w:space="1" w:color="auto"/>
          <w:left w:val="dashSmallGap" w:sz="4" w:space="4" w:color="auto"/>
          <w:bottom w:val="dashSmallGap" w:sz="4" w:space="1" w:color="auto"/>
          <w:right w:val="dashSmallGap" w:sz="4" w:space="4" w:color="auto"/>
        </w:pBdr>
        <w:spacing w:after="0" w:line="240" w:lineRule="auto"/>
        <w:rPr>
          <w:rFonts w:ascii="Calibri" w:hAnsi="Calibri" w:cs="Calibri"/>
          <w:bCs/>
        </w:rPr>
      </w:pPr>
      <w:r>
        <w:rPr>
          <w:rFonts w:ascii="Calibri" w:hAnsi="Calibri" w:cs="Calibri"/>
          <w:bCs/>
        </w:rPr>
        <w:t xml:space="preserve">Consider how AR scenarios and experiences may be useful for your work context.  </w:t>
      </w:r>
    </w:p>
    <w:p w14:paraId="007DDB2C" w14:textId="77777777" w:rsidR="00620343" w:rsidRPr="00620343" w:rsidRDefault="00620343" w:rsidP="00D45944">
      <w:pPr>
        <w:pBdr>
          <w:top w:val="dashSmallGap" w:sz="4" w:space="1" w:color="auto"/>
          <w:left w:val="dashSmallGap" w:sz="4" w:space="4" w:color="auto"/>
          <w:bottom w:val="dashSmallGap" w:sz="4" w:space="1" w:color="auto"/>
          <w:right w:val="dashSmallGap" w:sz="4" w:space="4" w:color="auto"/>
        </w:pBdr>
        <w:spacing w:after="0" w:line="240" w:lineRule="auto"/>
        <w:rPr>
          <w:rFonts w:ascii="Calibri" w:hAnsi="Calibri" w:cs="Calibri"/>
          <w:bCs/>
        </w:rPr>
      </w:pPr>
    </w:p>
    <w:p w14:paraId="413B766D" w14:textId="0852A047" w:rsidR="00837F42" w:rsidRDefault="00837F42" w:rsidP="00D45944">
      <w:pPr>
        <w:pBdr>
          <w:top w:val="dashSmallGap" w:sz="4" w:space="1" w:color="auto"/>
          <w:left w:val="dashSmallGap" w:sz="4" w:space="4" w:color="auto"/>
          <w:bottom w:val="dashSmallGap" w:sz="4" w:space="1" w:color="auto"/>
          <w:right w:val="dashSmallGap" w:sz="4" w:space="4" w:color="auto"/>
        </w:pBdr>
        <w:spacing w:after="0" w:line="240" w:lineRule="auto"/>
        <w:rPr>
          <w:rFonts w:ascii="Calibri" w:hAnsi="Calibri" w:cs="Calibri"/>
          <w:b/>
        </w:rPr>
      </w:pPr>
      <w:r>
        <w:rPr>
          <w:rFonts w:ascii="Calibri" w:hAnsi="Calibri" w:cs="Calibri"/>
          <w:b/>
        </w:rPr>
        <w:t xml:space="preserve">During Training </w:t>
      </w:r>
    </w:p>
    <w:p w14:paraId="64DB69A1" w14:textId="3CA3B777" w:rsidR="00837F42" w:rsidRDefault="00837F42" w:rsidP="00D45944">
      <w:pPr>
        <w:pBdr>
          <w:top w:val="dashSmallGap" w:sz="4" w:space="1" w:color="auto"/>
          <w:left w:val="dashSmallGap" w:sz="4" w:space="4" w:color="auto"/>
          <w:bottom w:val="dashSmallGap" w:sz="4" w:space="1" w:color="auto"/>
          <w:right w:val="dashSmallGap" w:sz="4" w:space="4" w:color="auto"/>
        </w:pBdr>
        <w:spacing w:after="0" w:line="240" w:lineRule="auto"/>
        <w:rPr>
          <w:rFonts w:ascii="Calibri" w:hAnsi="Calibri" w:cs="Calibri"/>
          <w:b/>
        </w:rPr>
      </w:pPr>
    </w:p>
    <w:p w14:paraId="6FC2257F" w14:textId="0F20C9BF" w:rsidR="00620343" w:rsidRDefault="00620343" w:rsidP="00D45944">
      <w:pPr>
        <w:pBdr>
          <w:top w:val="dashSmallGap" w:sz="4" w:space="1" w:color="auto"/>
          <w:left w:val="dashSmallGap" w:sz="4" w:space="4" w:color="auto"/>
          <w:bottom w:val="dashSmallGap" w:sz="4" w:space="1" w:color="auto"/>
          <w:right w:val="dashSmallGap" w:sz="4" w:space="4" w:color="auto"/>
        </w:pBdr>
        <w:spacing w:after="0" w:line="240" w:lineRule="auto"/>
        <w:rPr>
          <w:rFonts w:ascii="Calibri" w:hAnsi="Calibri" w:cs="Calibri"/>
          <w:bCs/>
        </w:rPr>
      </w:pPr>
      <w:r w:rsidRPr="00620343">
        <w:rPr>
          <w:rFonts w:ascii="Calibri" w:hAnsi="Calibri" w:cs="Calibri"/>
          <w:bCs/>
        </w:rPr>
        <w:t xml:space="preserve">There are already some </w:t>
      </w:r>
      <w:r>
        <w:rPr>
          <w:rFonts w:ascii="Calibri" w:hAnsi="Calibri" w:cs="Calibri"/>
          <w:bCs/>
        </w:rPr>
        <w:t xml:space="preserve">notes made here.  There is other documentation.  </w:t>
      </w:r>
    </w:p>
    <w:p w14:paraId="77E85FE0" w14:textId="17E12FE3" w:rsidR="00620343" w:rsidRDefault="00620343" w:rsidP="00D45944">
      <w:pPr>
        <w:pBdr>
          <w:top w:val="dashSmallGap" w:sz="4" w:space="1" w:color="auto"/>
          <w:left w:val="dashSmallGap" w:sz="4" w:space="4" w:color="auto"/>
          <w:bottom w:val="dashSmallGap" w:sz="4" w:space="1" w:color="auto"/>
          <w:right w:val="dashSmallGap" w:sz="4" w:space="4" w:color="auto"/>
        </w:pBdr>
        <w:spacing w:after="0" w:line="240" w:lineRule="auto"/>
        <w:rPr>
          <w:rFonts w:ascii="Calibri" w:hAnsi="Calibri" w:cs="Calibri"/>
          <w:bCs/>
        </w:rPr>
      </w:pPr>
      <w:r>
        <w:rPr>
          <w:rFonts w:ascii="Calibri" w:hAnsi="Calibri" w:cs="Calibri"/>
          <w:bCs/>
        </w:rPr>
        <w:t xml:space="preserve">Jot down a few ideas of tool features that you may want to use directly.  </w:t>
      </w:r>
    </w:p>
    <w:p w14:paraId="34F6D907" w14:textId="18AABBB9" w:rsidR="00620343" w:rsidRDefault="00620343" w:rsidP="00D45944">
      <w:pPr>
        <w:pBdr>
          <w:top w:val="dashSmallGap" w:sz="4" w:space="1" w:color="auto"/>
          <w:left w:val="dashSmallGap" w:sz="4" w:space="4" w:color="auto"/>
          <w:bottom w:val="dashSmallGap" w:sz="4" w:space="1" w:color="auto"/>
          <w:right w:val="dashSmallGap" w:sz="4" w:space="4" w:color="auto"/>
        </w:pBdr>
        <w:spacing w:after="0" w:line="240" w:lineRule="auto"/>
        <w:rPr>
          <w:rFonts w:ascii="Calibri" w:hAnsi="Calibri" w:cs="Calibri"/>
          <w:bCs/>
        </w:rPr>
      </w:pPr>
      <w:r>
        <w:rPr>
          <w:rFonts w:ascii="Calibri" w:hAnsi="Calibri" w:cs="Calibri"/>
          <w:bCs/>
        </w:rPr>
        <w:t xml:space="preserve">Be ready to ask questions as they arise during the session.  </w:t>
      </w:r>
    </w:p>
    <w:p w14:paraId="280EB0A0" w14:textId="77777777" w:rsidR="00620343" w:rsidRPr="00620343" w:rsidRDefault="00620343" w:rsidP="00D45944">
      <w:pPr>
        <w:pBdr>
          <w:top w:val="dashSmallGap" w:sz="4" w:space="1" w:color="auto"/>
          <w:left w:val="dashSmallGap" w:sz="4" w:space="4" w:color="auto"/>
          <w:bottom w:val="dashSmallGap" w:sz="4" w:space="1" w:color="auto"/>
          <w:right w:val="dashSmallGap" w:sz="4" w:space="4" w:color="auto"/>
        </w:pBdr>
        <w:spacing w:after="0" w:line="240" w:lineRule="auto"/>
        <w:rPr>
          <w:rFonts w:ascii="Calibri" w:hAnsi="Calibri" w:cs="Calibri"/>
          <w:bCs/>
        </w:rPr>
      </w:pPr>
    </w:p>
    <w:p w14:paraId="7C9EDAF2" w14:textId="08556690" w:rsidR="00837F42" w:rsidRDefault="00837F42" w:rsidP="00D45944">
      <w:pPr>
        <w:pBdr>
          <w:top w:val="dashSmallGap" w:sz="4" w:space="1" w:color="auto"/>
          <w:left w:val="dashSmallGap" w:sz="4" w:space="4" w:color="auto"/>
          <w:bottom w:val="dashSmallGap" w:sz="4" w:space="1" w:color="auto"/>
          <w:right w:val="dashSmallGap" w:sz="4" w:space="4" w:color="auto"/>
        </w:pBdr>
        <w:spacing w:after="0" w:line="240" w:lineRule="auto"/>
        <w:rPr>
          <w:rFonts w:ascii="Calibri" w:hAnsi="Calibri" w:cs="Calibri"/>
          <w:b/>
        </w:rPr>
      </w:pPr>
      <w:r>
        <w:rPr>
          <w:rFonts w:ascii="Calibri" w:hAnsi="Calibri" w:cs="Calibri"/>
          <w:b/>
        </w:rPr>
        <w:t xml:space="preserve">Post-Training </w:t>
      </w:r>
    </w:p>
    <w:p w14:paraId="4F4C6812" w14:textId="41415880" w:rsidR="00837F42" w:rsidRDefault="00837F42" w:rsidP="00D45944">
      <w:pPr>
        <w:pBdr>
          <w:top w:val="dashSmallGap" w:sz="4" w:space="1" w:color="auto"/>
          <w:left w:val="dashSmallGap" w:sz="4" w:space="4" w:color="auto"/>
          <w:bottom w:val="dashSmallGap" w:sz="4" w:space="1" w:color="auto"/>
          <w:right w:val="dashSmallGap" w:sz="4" w:space="4" w:color="auto"/>
        </w:pBdr>
        <w:spacing w:after="0" w:line="240" w:lineRule="auto"/>
        <w:rPr>
          <w:rFonts w:ascii="Calibri" w:hAnsi="Calibri" w:cs="Calibri"/>
          <w:b/>
        </w:rPr>
      </w:pPr>
    </w:p>
    <w:p w14:paraId="02ECF7CD" w14:textId="7B6DE1CE" w:rsidR="00837F42" w:rsidRDefault="00620343" w:rsidP="00D45944">
      <w:pPr>
        <w:pBdr>
          <w:top w:val="dashSmallGap" w:sz="4" w:space="1" w:color="auto"/>
          <w:left w:val="dashSmallGap" w:sz="4" w:space="4" w:color="auto"/>
          <w:bottom w:val="dashSmallGap" w:sz="4" w:space="1" w:color="auto"/>
          <w:right w:val="dashSmallGap" w:sz="4" w:space="4" w:color="auto"/>
        </w:pBdr>
        <w:spacing w:after="0" w:line="240" w:lineRule="auto"/>
        <w:rPr>
          <w:rFonts w:ascii="Calibri" w:hAnsi="Calibri" w:cs="Calibri"/>
        </w:rPr>
      </w:pPr>
      <w:r>
        <w:rPr>
          <w:rFonts w:ascii="Calibri" w:hAnsi="Calibri" w:cs="Calibri"/>
        </w:rPr>
        <w:t xml:space="preserve">Download a copy of Adobe Aero if you have an Adobe Creative Cloud license at K-State. </w:t>
      </w:r>
    </w:p>
    <w:p w14:paraId="417C9E36" w14:textId="348F3A03" w:rsidR="00620343" w:rsidRDefault="00620343" w:rsidP="00D45944">
      <w:pPr>
        <w:pBdr>
          <w:top w:val="dashSmallGap" w:sz="4" w:space="1" w:color="auto"/>
          <w:left w:val="dashSmallGap" w:sz="4" w:space="4" w:color="auto"/>
          <w:bottom w:val="dashSmallGap" w:sz="4" w:space="1" w:color="auto"/>
          <w:right w:val="dashSmallGap" w:sz="4" w:space="4" w:color="auto"/>
        </w:pBdr>
        <w:spacing w:after="0" w:line="240" w:lineRule="auto"/>
        <w:rPr>
          <w:rFonts w:ascii="Calibri" w:hAnsi="Calibri" w:cs="Calibri"/>
        </w:rPr>
      </w:pPr>
      <w:r>
        <w:rPr>
          <w:rFonts w:ascii="Calibri" w:hAnsi="Calibri" w:cs="Calibri"/>
        </w:rPr>
        <w:t xml:space="preserve">Conceptualize a simple AR scene and begin your practice.  Or just open the app and explore it using Starter assets.  </w:t>
      </w:r>
    </w:p>
    <w:p w14:paraId="170D33BA" w14:textId="77777777" w:rsidR="00620343" w:rsidRDefault="00620343" w:rsidP="00D45944">
      <w:pPr>
        <w:pBdr>
          <w:top w:val="dashSmallGap" w:sz="4" w:space="1" w:color="auto"/>
          <w:left w:val="dashSmallGap" w:sz="4" w:space="4" w:color="auto"/>
          <w:bottom w:val="dashSmallGap" w:sz="4" w:space="1" w:color="auto"/>
          <w:right w:val="dashSmallGap" w:sz="4" w:space="4" w:color="auto"/>
        </w:pBdr>
        <w:spacing w:after="0" w:line="240" w:lineRule="auto"/>
        <w:rPr>
          <w:rFonts w:ascii="Calibri" w:hAnsi="Calibri" w:cs="Calibri"/>
        </w:rPr>
      </w:pPr>
    </w:p>
    <w:p w14:paraId="21ECA00F" w14:textId="77777777" w:rsidR="00F50B42" w:rsidRDefault="00F50B42" w:rsidP="00D45944">
      <w:pPr>
        <w:pStyle w:val="NormalWeb"/>
        <w:spacing w:before="0" w:beforeAutospacing="0" w:after="0" w:afterAutospacing="0"/>
        <w:rPr>
          <w:rFonts w:ascii="Calibri" w:hAnsi="Calibri" w:cs="Calibri"/>
          <w:b/>
          <w:sz w:val="22"/>
          <w:szCs w:val="22"/>
        </w:rPr>
      </w:pPr>
    </w:p>
    <w:p w14:paraId="1FC14488" w14:textId="7F727747" w:rsidR="008E4F2B" w:rsidRPr="008E4F2B" w:rsidRDefault="00A352A3" w:rsidP="00D45944">
      <w:pPr>
        <w:pStyle w:val="NormalWeb"/>
        <w:spacing w:before="0" w:beforeAutospacing="0" w:after="0" w:afterAutospacing="0"/>
        <w:rPr>
          <w:rFonts w:ascii="Calibri" w:hAnsi="Calibri" w:cs="Calibri"/>
          <w:b/>
          <w:sz w:val="22"/>
          <w:szCs w:val="22"/>
        </w:rPr>
      </w:pPr>
      <w:r w:rsidRPr="0014226B">
        <w:rPr>
          <w:rFonts w:ascii="Calibri" w:hAnsi="Calibri" w:cs="Calibri"/>
          <w:b/>
          <w:sz w:val="22"/>
          <w:szCs w:val="22"/>
        </w:rPr>
        <w:t xml:space="preserve">Hour 1:  </w:t>
      </w:r>
      <w:r w:rsidR="00D45944">
        <w:rPr>
          <w:rFonts w:ascii="Calibri" w:hAnsi="Calibri" w:cs="Calibri"/>
          <w:b/>
          <w:sz w:val="22"/>
          <w:szCs w:val="22"/>
        </w:rPr>
        <w:t xml:space="preserve">Introduction of Augmented Reality </w:t>
      </w:r>
    </w:p>
    <w:p w14:paraId="2B5D387A" w14:textId="77777777" w:rsidR="00136946" w:rsidRDefault="00620343" w:rsidP="00136946">
      <w:pPr>
        <w:numPr>
          <w:ilvl w:val="0"/>
          <w:numId w:val="1"/>
        </w:numPr>
        <w:spacing w:after="0" w:line="240" w:lineRule="auto"/>
        <w:rPr>
          <w:rFonts w:ascii="Calibri" w:hAnsi="Calibri" w:cs="Calibri"/>
        </w:rPr>
      </w:pPr>
      <w:r>
        <w:rPr>
          <w:rFonts w:ascii="Calibri" w:hAnsi="Calibri" w:cs="Calibri"/>
        </w:rPr>
        <w:t>What is augmented reality (AR)</w:t>
      </w:r>
      <w:r w:rsidR="00136946">
        <w:rPr>
          <w:rFonts w:ascii="Calibri" w:hAnsi="Calibri" w:cs="Calibri"/>
        </w:rPr>
        <w:t xml:space="preserve">? </w:t>
      </w:r>
    </w:p>
    <w:p w14:paraId="1C8C2452" w14:textId="009FC699" w:rsidR="00DE620E" w:rsidRDefault="00136946" w:rsidP="00136946">
      <w:pPr>
        <w:numPr>
          <w:ilvl w:val="0"/>
          <w:numId w:val="1"/>
        </w:numPr>
        <w:spacing w:after="0" w:line="240" w:lineRule="auto"/>
        <w:rPr>
          <w:rFonts w:ascii="Calibri" w:hAnsi="Calibri" w:cs="Calibri"/>
        </w:rPr>
      </w:pPr>
      <w:r>
        <w:rPr>
          <w:rFonts w:ascii="Calibri" w:hAnsi="Calibri" w:cs="Calibri"/>
        </w:rPr>
        <w:t>What is AR like as expressed</w:t>
      </w:r>
      <w:r w:rsidR="00620343">
        <w:rPr>
          <w:rFonts w:ascii="Calibri" w:hAnsi="Calibri" w:cs="Calibri"/>
        </w:rPr>
        <w:t xml:space="preserve"> through mobile devices?  </w:t>
      </w:r>
    </w:p>
    <w:p w14:paraId="0C928120" w14:textId="69C1B8C6" w:rsidR="00136946" w:rsidRDefault="00136946" w:rsidP="00136946">
      <w:pPr>
        <w:numPr>
          <w:ilvl w:val="0"/>
          <w:numId w:val="1"/>
        </w:numPr>
        <w:spacing w:after="0" w:line="240" w:lineRule="auto"/>
        <w:rPr>
          <w:rFonts w:ascii="Calibri" w:hAnsi="Calibri" w:cs="Calibri"/>
        </w:rPr>
      </w:pPr>
      <w:r>
        <w:rPr>
          <w:rFonts w:ascii="Calibri" w:hAnsi="Calibri" w:cs="Calibri"/>
        </w:rPr>
        <w:t xml:space="preserve">Why is AR considered something of a new field?  What has been defined? What has yet to be more fully defined?  </w:t>
      </w:r>
    </w:p>
    <w:p w14:paraId="1CE7641D" w14:textId="62DCF353" w:rsidR="00620343" w:rsidRDefault="00620343" w:rsidP="00136946">
      <w:pPr>
        <w:numPr>
          <w:ilvl w:val="0"/>
          <w:numId w:val="1"/>
        </w:numPr>
        <w:spacing w:after="0" w:line="240" w:lineRule="auto"/>
        <w:rPr>
          <w:rFonts w:ascii="Calibri" w:hAnsi="Calibri" w:cs="Calibri"/>
        </w:rPr>
      </w:pPr>
      <w:r>
        <w:rPr>
          <w:rFonts w:ascii="Calibri" w:hAnsi="Calibri" w:cs="Calibri"/>
        </w:rPr>
        <w:t xml:space="preserve">What are some common </w:t>
      </w:r>
      <w:r w:rsidR="00136946">
        <w:rPr>
          <w:rFonts w:ascii="Calibri" w:hAnsi="Calibri" w:cs="Calibri"/>
        </w:rPr>
        <w:t xml:space="preserve">AR </w:t>
      </w:r>
      <w:r>
        <w:rPr>
          <w:rFonts w:ascii="Calibri" w:hAnsi="Calibri" w:cs="Calibri"/>
        </w:rPr>
        <w:t xml:space="preserve">examples used for various objectives?  </w:t>
      </w:r>
    </w:p>
    <w:p w14:paraId="516FA60C" w14:textId="52AD1560" w:rsidR="00136946" w:rsidRDefault="00136946" w:rsidP="00136946">
      <w:pPr>
        <w:numPr>
          <w:ilvl w:val="0"/>
          <w:numId w:val="1"/>
        </w:numPr>
        <w:spacing w:after="0" w:line="240" w:lineRule="auto"/>
        <w:rPr>
          <w:rFonts w:ascii="Calibri" w:hAnsi="Calibri" w:cs="Calibri"/>
        </w:rPr>
      </w:pPr>
      <w:r>
        <w:rPr>
          <w:rFonts w:ascii="Calibri" w:hAnsi="Calibri" w:cs="Calibri"/>
        </w:rPr>
        <w:t xml:space="preserve">Why are AR objects necessarily lightweight?  (the polygon counts low, etc.)  The motions fairly simple?  </w:t>
      </w:r>
      <w:r w:rsidR="00DC0CD0">
        <w:rPr>
          <w:rFonts w:ascii="Calibri" w:hAnsi="Calibri" w:cs="Calibri"/>
        </w:rPr>
        <w:t xml:space="preserve">Why is the computation fairly demanding for the AR to spawn and project?  Why is wireless connectivity (cell service, others) so important for AR to function?  </w:t>
      </w:r>
    </w:p>
    <w:p w14:paraId="4F8F963A" w14:textId="5395B1C8" w:rsidR="00136946" w:rsidRDefault="00136946" w:rsidP="00136946">
      <w:pPr>
        <w:numPr>
          <w:ilvl w:val="0"/>
          <w:numId w:val="1"/>
        </w:numPr>
        <w:spacing w:after="0" w:line="240" w:lineRule="auto"/>
        <w:rPr>
          <w:rFonts w:ascii="Calibri" w:hAnsi="Calibri" w:cs="Calibri"/>
        </w:rPr>
      </w:pPr>
      <w:r>
        <w:rPr>
          <w:rFonts w:ascii="Calibri" w:hAnsi="Calibri" w:cs="Calibri"/>
        </w:rPr>
        <w:t xml:space="preserve">What are some common objects that may be used to seed AR (stills, videos, animations, and so on) </w:t>
      </w:r>
    </w:p>
    <w:p w14:paraId="0C097BBF" w14:textId="77777777" w:rsidR="00136946" w:rsidRDefault="00620343" w:rsidP="00136946">
      <w:pPr>
        <w:numPr>
          <w:ilvl w:val="0"/>
          <w:numId w:val="1"/>
        </w:numPr>
        <w:spacing w:after="0" w:line="240" w:lineRule="auto"/>
        <w:rPr>
          <w:rFonts w:ascii="Calibri" w:hAnsi="Calibri" w:cs="Calibri"/>
        </w:rPr>
      </w:pPr>
      <w:r>
        <w:rPr>
          <w:rFonts w:ascii="Calibri" w:hAnsi="Calibri" w:cs="Calibri"/>
        </w:rPr>
        <w:t xml:space="preserve">What are some technical features of AR with 2d, 3d, and 4d? </w:t>
      </w:r>
    </w:p>
    <w:p w14:paraId="0CEAEBDE" w14:textId="3DA55DBA" w:rsidR="00620343" w:rsidRPr="000620D1" w:rsidRDefault="00620343" w:rsidP="00136946">
      <w:pPr>
        <w:numPr>
          <w:ilvl w:val="0"/>
          <w:numId w:val="1"/>
        </w:numPr>
        <w:spacing w:after="0" w:line="240" w:lineRule="auto"/>
        <w:rPr>
          <w:rFonts w:ascii="Calibri" w:hAnsi="Calibri" w:cs="Calibri"/>
        </w:rPr>
      </w:pPr>
      <w:r>
        <w:rPr>
          <w:rFonts w:ascii="Calibri" w:hAnsi="Calibri" w:cs="Calibri"/>
        </w:rPr>
        <w:t xml:space="preserve">How is AR used for teaching and learning?  </w:t>
      </w:r>
    </w:p>
    <w:p w14:paraId="53FA58FD" w14:textId="77777777" w:rsidR="00A352A3" w:rsidRDefault="00A352A3" w:rsidP="00D45944">
      <w:pPr>
        <w:pStyle w:val="NormalWeb"/>
        <w:spacing w:before="0" w:beforeAutospacing="0" w:after="0" w:afterAutospacing="0"/>
        <w:rPr>
          <w:rFonts w:ascii="Calibri" w:hAnsi="Calibri" w:cs="Calibri"/>
          <w:sz w:val="22"/>
          <w:szCs w:val="22"/>
        </w:rPr>
      </w:pPr>
    </w:p>
    <w:p w14:paraId="670A1BB7" w14:textId="51BB42B0" w:rsidR="00DE620E" w:rsidRDefault="00A352A3" w:rsidP="00D45944">
      <w:pPr>
        <w:pStyle w:val="NormalWeb"/>
        <w:spacing w:before="0" w:beforeAutospacing="0" w:after="0" w:afterAutospacing="0"/>
        <w:rPr>
          <w:rFonts w:ascii="Calibri" w:hAnsi="Calibri" w:cs="Calibri"/>
          <w:b/>
          <w:sz w:val="22"/>
          <w:szCs w:val="22"/>
        </w:rPr>
      </w:pPr>
      <w:r w:rsidRPr="0014226B">
        <w:rPr>
          <w:rFonts w:ascii="Calibri" w:hAnsi="Calibri" w:cs="Calibri"/>
          <w:b/>
          <w:sz w:val="22"/>
          <w:szCs w:val="22"/>
        </w:rPr>
        <w:t xml:space="preserve">Hour 2:  </w:t>
      </w:r>
      <w:r w:rsidR="00D45944">
        <w:rPr>
          <w:rFonts w:ascii="Calibri" w:hAnsi="Calibri" w:cs="Calibri"/>
          <w:b/>
          <w:sz w:val="22"/>
          <w:szCs w:val="22"/>
        </w:rPr>
        <w:t xml:space="preserve">Introduction of the Adobe Aero App   </w:t>
      </w:r>
    </w:p>
    <w:p w14:paraId="3CA6CF09" w14:textId="025DC128" w:rsidR="008E4F2B" w:rsidRPr="00136946" w:rsidRDefault="00136946" w:rsidP="00136946">
      <w:pPr>
        <w:pStyle w:val="NormalWeb"/>
        <w:numPr>
          <w:ilvl w:val="0"/>
          <w:numId w:val="23"/>
        </w:numPr>
        <w:spacing w:before="0" w:beforeAutospacing="0" w:after="0" w:afterAutospacing="0"/>
        <w:rPr>
          <w:rFonts w:asciiTheme="minorHAnsi" w:hAnsiTheme="minorHAnsi" w:cstheme="minorHAnsi"/>
          <w:bCs/>
          <w:sz w:val="22"/>
          <w:szCs w:val="22"/>
        </w:rPr>
      </w:pPr>
      <w:r w:rsidRPr="00136946">
        <w:rPr>
          <w:rFonts w:asciiTheme="minorHAnsi" w:hAnsiTheme="minorHAnsi" w:cstheme="minorHAnsi"/>
          <w:bCs/>
          <w:sz w:val="22"/>
          <w:szCs w:val="22"/>
        </w:rPr>
        <w:t xml:space="preserve">What is Adobe Aero? </w:t>
      </w:r>
    </w:p>
    <w:p w14:paraId="61C7D453" w14:textId="30D2195A" w:rsidR="00136946" w:rsidRDefault="00136946" w:rsidP="00136946">
      <w:pPr>
        <w:pStyle w:val="NormalWeb"/>
        <w:numPr>
          <w:ilvl w:val="0"/>
          <w:numId w:val="23"/>
        </w:numPr>
        <w:spacing w:before="0" w:beforeAutospacing="0" w:after="0" w:afterAutospacing="0"/>
        <w:rPr>
          <w:rFonts w:asciiTheme="minorHAnsi" w:hAnsiTheme="minorHAnsi" w:cstheme="minorHAnsi"/>
          <w:bCs/>
          <w:sz w:val="22"/>
          <w:szCs w:val="22"/>
        </w:rPr>
      </w:pPr>
      <w:r w:rsidRPr="00136946">
        <w:rPr>
          <w:rFonts w:asciiTheme="minorHAnsi" w:hAnsiTheme="minorHAnsi" w:cstheme="minorHAnsi"/>
          <w:bCs/>
          <w:sz w:val="22"/>
          <w:szCs w:val="22"/>
        </w:rPr>
        <w:t xml:space="preserve">How is Aero different between the Windows desktop version and the iOS iPad one?  </w:t>
      </w:r>
    </w:p>
    <w:p w14:paraId="6AF727F5" w14:textId="2FD465AC" w:rsidR="00F5621B" w:rsidRPr="00136946" w:rsidRDefault="00F5621B" w:rsidP="00136946">
      <w:pPr>
        <w:pStyle w:val="NormalWeb"/>
        <w:numPr>
          <w:ilvl w:val="0"/>
          <w:numId w:val="23"/>
        </w:numPr>
        <w:spacing w:before="0" w:beforeAutospacing="0" w:after="0" w:afterAutospacing="0"/>
        <w:rPr>
          <w:rFonts w:asciiTheme="minorHAnsi" w:hAnsiTheme="minorHAnsi" w:cstheme="minorHAnsi"/>
          <w:bCs/>
          <w:sz w:val="22"/>
          <w:szCs w:val="22"/>
        </w:rPr>
      </w:pPr>
      <w:r>
        <w:rPr>
          <w:rFonts w:asciiTheme="minorHAnsi" w:hAnsiTheme="minorHAnsi" w:cstheme="minorHAnsi"/>
          <w:bCs/>
          <w:sz w:val="22"/>
          <w:szCs w:val="22"/>
        </w:rPr>
        <w:t xml:space="preserve">How does the Aero app for Android devices differ from the one on iOS?  (The latter has a bigger screen and can record the experience. The latter can also be used to create Aero experiences.)  </w:t>
      </w:r>
    </w:p>
    <w:p w14:paraId="5D77EA98" w14:textId="61902BF3" w:rsidR="00837F42" w:rsidRPr="00C310A1" w:rsidRDefault="00136946" w:rsidP="00D45944">
      <w:pPr>
        <w:pStyle w:val="NormalWeb"/>
        <w:numPr>
          <w:ilvl w:val="0"/>
          <w:numId w:val="23"/>
        </w:numPr>
        <w:spacing w:before="0" w:beforeAutospacing="0" w:after="0" w:afterAutospacing="0"/>
        <w:rPr>
          <w:rFonts w:asciiTheme="minorHAnsi" w:hAnsiTheme="minorHAnsi" w:cstheme="minorHAnsi"/>
          <w:bCs/>
          <w:sz w:val="22"/>
          <w:szCs w:val="22"/>
        </w:rPr>
      </w:pPr>
      <w:r w:rsidRPr="00136946">
        <w:rPr>
          <w:rFonts w:asciiTheme="minorHAnsi" w:hAnsiTheme="minorHAnsi" w:cstheme="minorHAnsi"/>
          <w:bCs/>
          <w:sz w:val="22"/>
          <w:szCs w:val="22"/>
        </w:rPr>
        <w:lastRenderedPageBreak/>
        <w:t xml:space="preserve">Why do Adobe Aero files </w:t>
      </w:r>
      <w:r w:rsidR="00F5621B">
        <w:rPr>
          <w:rFonts w:asciiTheme="minorHAnsi" w:hAnsiTheme="minorHAnsi" w:cstheme="minorHAnsi"/>
          <w:bCs/>
          <w:sz w:val="22"/>
          <w:szCs w:val="22"/>
        </w:rPr>
        <w:t xml:space="preserve">(REAL format) </w:t>
      </w:r>
      <w:r w:rsidRPr="00136946">
        <w:rPr>
          <w:rFonts w:asciiTheme="minorHAnsi" w:hAnsiTheme="minorHAnsi" w:cstheme="minorHAnsi"/>
          <w:bCs/>
          <w:sz w:val="22"/>
          <w:szCs w:val="22"/>
        </w:rPr>
        <w:t>get saved to the Adobe Creative Cloud?  [</w:t>
      </w:r>
      <w:r w:rsidR="00837F42" w:rsidRPr="00136946">
        <w:rPr>
          <w:rFonts w:asciiTheme="minorHAnsi" w:hAnsiTheme="minorHAnsi" w:cstheme="minorHAnsi"/>
          <w:sz w:val="22"/>
          <w:szCs w:val="22"/>
        </w:rPr>
        <w:t>Adobe Creative Cloud -&gt; Cloud -&gt; Cloud Documents</w:t>
      </w:r>
      <w:r w:rsidRPr="00136946">
        <w:rPr>
          <w:rFonts w:asciiTheme="minorHAnsi" w:hAnsiTheme="minorHAnsi" w:cstheme="minorHAnsi"/>
          <w:sz w:val="22"/>
          <w:szCs w:val="22"/>
        </w:rPr>
        <w:t>]</w:t>
      </w:r>
      <w:r w:rsidR="00837F42" w:rsidRPr="00136946">
        <w:rPr>
          <w:rFonts w:asciiTheme="minorHAnsi" w:hAnsiTheme="minorHAnsi" w:cstheme="minorHAnsi"/>
          <w:sz w:val="22"/>
          <w:szCs w:val="22"/>
        </w:rPr>
        <w:t xml:space="preserve"> </w:t>
      </w:r>
    </w:p>
    <w:p w14:paraId="4858B6F1" w14:textId="5F900E2D" w:rsidR="00981BCB" w:rsidRPr="00981BCB" w:rsidRDefault="00C310A1" w:rsidP="00981BCB">
      <w:pPr>
        <w:pStyle w:val="NormalWeb"/>
        <w:numPr>
          <w:ilvl w:val="0"/>
          <w:numId w:val="23"/>
        </w:numPr>
        <w:spacing w:before="0" w:beforeAutospacing="0" w:after="0" w:afterAutospacing="0"/>
        <w:rPr>
          <w:rFonts w:asciiTheme="minorHAnsi" w:hAnsiTheme="minorHAnsi" w:cstheme="minorHAnsi"/>
          <w:bCs/>
          <w:sz w:val="22"/>
          <w:szCs w:val="22"/>
        </w:rPr>
      </w:pPr>
      <w:r>
        <w:rPr>
          <w:rFonts w:asciiTheme="minorHAnsi" w:hAnsiTheme="minorHAnsi" w:cstheme="minorHAnsi"/>
          <w:sz w:val="22"/>
          <w:szCs w:val="22"/>
        </w:rPr>
        <w:t xml:space="preserve">Other questions </w:t>
      </w:r>
    </w:p>
    <w:p w14:paraId="49712011" w14:textId="77777777" w:rsidR="00673D81" w:rsidRDefault="00673D81" w:rsidP="00B058BE">
      <w:pPr>
        <w:pStyle w:val="Heading2"/>
        <w:rPr>
          <w:highlight w:val="yellow"/>
        </w:rPr>
      </w:pPr>
    </w:p>
    <w:p w14:paraId="7CEE3B48" w14:textId="428A29C4" w:rsidR="00B058BE" w:rsidRPr="00C310A1" w:rsidRDefault="00B058BE" w:rsidP="00B058BE">
      <w:pPr>
        <w:pStyle w:val="Heading2"/>
      </w:pPr>
      <w:r w:rsidRPr="00B058BE">
        <w:rPr>
          <w:highlight w:val="yellow"/>
        </w:rPr>
        <w:t>What is…?</w:t>
      </w:r>
      <w:r>
        <w:t xml:space="preserve"> </w:t>
      </w:r>
    </w:p>
    <w:p w14:paraId="21DDC9B5" w14:textId="548FEA70" w:rsidR="00B058BE" w:rsidRDefault="00B058BE" w:rsidP="00DC0CD0">
      <w:pPr>
        <w:tabs>
          <w:tab w:val="left" w:pos="6540"/>
        </w:tabs>
        <w:spacing w:after="0" w:line="240" w:lineRule="auto"/>
        <w:rPr>
          <w:rFonts w:ascii="Calibri" w:hAnsi="Calibri" w:cs="Calibri"/>
        </w:rPr>
      </w:pPr>
    </w:p>
    <w:p w14:paraId="3021A1AE" w14:textId="00FC1F57" w:rsidR="00B058BE" w:rsidRDefault="00B058BE" w:rsidP="00DC0CD0">
      <w:pPr>
        <w:tabs>
          <w:tab w:val="left" w:pos="6540"/>
        </w:tabs>
        <w:spacing w:after="0" w:line="240" w:lineRule="auto"/>
        <w:rPr>
          <w:rFonts w:ascii="Calibri" w:hAnsi="Calibri" w:cs="Calibri"/>
        </w:rPr>
      </w:pPr>
      <w:r>
        <w:rPr>
          <w:rFonts w:ascii="Calibri" w:hAnsi="Calibri" w:cs="Calibri"/>
        </w:rPr>
        <w:t xml:space="preserve">Augmented reality, basically, is the application of a digital overlay of visual (and sound, and motion, and interactivity, in many cases) over a physical space…for various purposes.  </w:t>
      </w:r>
      <w:r w:rsidR="00065DD0">
        <w:rPr>
          <w:rFonts w:ascii="Calibri" w:hAnsi="Calibri" w:cs="Calibri"/>
        </w:rPr>
        <w:t xml:space="preserve">The objects may be 2d (x and y axes on a flat plane) or 3d (x and y and z axes in volumetric space) and / or 4d (objects with motion or changes over time).  </w:t>
      </w:r>
    </w:p>
    <w:p w14:paraId="7BFBAE05" w14:textId="21E30709" w:rsidR="00B058BE" w:rsidRDefault="00B058BE" w:rsidP="00DC0CD0">
      <w:pPr>
        <w:tabs>
          <w:tab w:val="left" w:pos="6540"/>
        </w:tabs>
        <w:spacing w:after="0" w:line="240" w:lineRule="auto"/>
        <w:rPr>
          <w:rFonts w:ascii="Calibri" w:hAnsi="Calibri" w:cs="Calibri"/>
        </w:rPr>
      </w:pPr>
    </w:p>
    <w:p w14:paraId="1D919B7E" w14:textId="77777777" w:rsidR="003C6219" w:rsidRDefault="003C6219" w:rsidP="00DC0CD0">
      <w:pPr>
        <w:tabs>
          <w:tab w:val="left" w:pos="6540"/>
        </w:tabs>
        <w:spacing w:after="0" w:line="240" w:lineRule="auto"/>
        <w:rPr>
          <w:rFonts w:ascii="Calibri" w:hAnsi="Calibri" w:cs="Calibri"/>
        </w:rPr>
      </w:pPr>
    </w:p>
    <w:p w14:paraId="55E4BF60" w14:textId="0CDC7BAC" w:rsidR="00C310A1" w:rsidRPr="00C310A1" w:rsidRDefault="00C310A1" w:rsidP="00C310A1">
      <w:pPr>
        <w:pStyle w:val="Heading2"/>
      </w:pPr>
      <w:r w:rsidRPr="00C310A1">
        <w:rPr>
          <w:highlight w:val="yellow"/>
        </w:rPr>
        <w:t>Various File Types Usable in Adobe Aero:</w:t>
      </w:r>
      <w:r>
        <w:t xml:space="preserve"> </w:t>
      </w:r>
    </w:p>
    <w:p w14:paraId="64723455" w14:textId="71DD67D1" w:rsidR="00A86AE3" w:rsidRDefault="00A33C6E" w:rsidP="00DC0CD0">
      <w:pPr>
        <w:tabs>
          <w:tab w:val="left" w:pos="6540"/>
        </w:tabs>
        <w:spacing w:after="0" w:line="240" w:lineRule="auto"/>
        <w:rPr>
          <w:rFonts w:ascii="Calibri" w:hAnsi="Calibri" w:cs="Calibri"/>
        </w:rPr>
      </w:pPr>
      <w:r>
        <w:rPr>
          <w:rFonts w:ascii="Calibri" w:hAnsi="Calibri" w:cs="Calibri"/>
        </w:rPr>
        <w:tab/>
        <w:t xml:space="preserve"> </w:t>
      </w:r>
    </w:p>
    <w:p w14:paraId="1CD01973" w14:textId="0FD0442B" w:rsidR="0055164A" w:rsidRDefault="00DA3C20" w:rsidP="00D45944">
      <w:pPr>
        <w:spacing w:after="0" w:line="240" w:lineRule="auto"/>
        <w:rPr>
          <w:rFonts w:cstheme="minorHAnsi"/>
        </w:rPr>
      </w:pPr>
      <w:r>
        <w:rPr>
          <w:rFonts w:cstheme="minorHAnsi"/>
        </w:rPr>
        <w:t xml:space="preserve">The following table shows some files that may be ingested and exported into and out of Adobe Aero.  </w:t>
      </w:r>
    </w:p>
    <w:p w14:paraId="263C747E" w14:textId="77777777" w:rsidR="00DA3C20" w:rsidRPr="00CE7A30" w:rsidRDefault="00DA3C20" w:rsidP="00D45944">
      <w:pPr>
        <w:spacing w:after="0" w:line="240" w:lineRule="auto"/>
        <w:rPr>
          <w:rFonts w:cstheme="minorHAnsi"/>
        </w:rPr>
      </w:pPr>
    </w:p>
    <w:tbl>
      <w:tblPr>
        <w:tblStyle w:val="TableGrid"/>
        <w:tblW w:w="0" w:type="auto"/>
        <w:tblLook w:val="04A0" w:firstRow="1" w:lastRow="0" w:firstColumn="1" w:lastColumn="0" w:noHBand="0" w:noVBand="1"/>
      </w:tblPr>
      <w:tblGrid>
        <w:gridCol w:w="5305"/>
        <w:gridCol w:w="5485"/>
      </w:tblGrid>
      <w:tr w:rsidR="0090408E" w:rsidRPr="00CE7A30" w14:paraId="2F539714" w14:textId="77777777" w:rsidTr="0016207C">
        <w:tc>
          <w:tcPr>
            <w:tcW w:w="5305" w:type="dxa"/>
            <w:shd w:val="clear" w:color="auto" w:fill="E7E6E6" w:themeFill="background2"/>
          </w:tcPr>
          <w:p w14:paraId="404A583B" w14:textId="77777777" w:rsidR="00904ADE" w:rsidRPr="00CE7A30" w:rsidRDefault="00904ADE" w:rsidP="00D45944">
            <w:pPr>
              <w:rPr>
                <w:rFonts w:cstheme="minorHAnsi"/>
                <w:b/>
              </w:rPr>
            </w:pPr>
            <w:r w:rsidRPr="00CE7A30">
              <w:rPr>
                <w:rFonts w:cstheme="minorHAnsi"/>
                <w:b/>
              </w:rPr>
              <w:t xml:space="preserve">Import (still images and video) </w:t>
            </w:r>
          </w:p>
        </w:tc>
        <w:tc>
          <w:tcPr>
            <w:tcW w:w="5485" w:type="dxa"/>
            <w:shd w:val="clear" w:color="auto" w:fill="E7E6E6" w:themeFill="background2"/>
          </w:tcPr>
          <w:p w14:paraId="7F27A78C" w14:textId="77777777" w:rsidR="00904ADE" w:rsidRPr="00CE7A30" w:rsidRDefault="00904ADE" w:rsidP="00D45944">
            <w:pPr>
              <w:rPr>
                <w:rFonts w:cstheme="minorHAnsi"/>
                <w:b/>
              </w:rPr>
            </w:pPr>
            <w:r w:rsidRPr="00CE7A30">
              <w:rPr>
                <w:rFonts w:cstheme="minorHAnsi"/>
                <w:b/>
              </w:rPr>
              <w:t>Export</w:t>
            </w:r>
          </w:p>
        </w:tc>
      </w:tr>
      <w:tr w:rsidR="0090408E" w:rsidRPr="00CE7A30" w14:paraId="07BD4FED" w14:textId="77777777" w:rsidTr="0016207C">
        <w:tc>
          <w:tcPr>
            <w:tcW w:w="5305" w:type="dxa"/>
            <w:shd w:val="clear" w:color="auto" w:fill="FFFFFF" w:themeFill="background1"/>
          </w:tcPr>
          <w:p w14:paraId="1FF49EAD" w14:textId="453B334D" w:rsidR="00E92E64" w:rsidRDefault="00904ADE" w:rsidP="00D45944">
            <w:pPr>
              <w:rPr>
                <w:rFonts w:cstheme="minorHAnsi"/>
              </w:rPr>
            </w:pPr>
            <w:r w:rsidRPr="00CE7A30">
              <w:rPr>
                <w:rFonts w:cstheme="minorHAnsi"/>
              </w:rPr>
              <w:t xml:space="preserve"> </w:t>
            </w:r>
          </w:p>
          <w:p w14:paraId="0B2BEB0A" w14:textId="2FF1D797" w:rsidR="007500B7" w:rsidRDefault="007500B7" w:rsidP="00D45944">
            <w:pPr>
              <w:rPr>
                <w:rFonts w:cstheme="minorHAnsi"/>
              </w:rPr>
            </w:pPr>
            <w:r>
              <w:rPr>
                <w:rFonts w:cstheme="minorHAnsi"/>
              </w:rPr>
              <w:t xml:space="preserve">The colors for AR seem to be optimized in RGB or screen mode.  </w:t>
            </w:r>
          </w:p>
          <w:p w14:paraId="54499F7F" w14:textId="77777777" w:rsidR="007500B7" w:rsidRDefault="007500B7" w:rsidP="00D45944">
            <w:pPr>
              <w:rPr>
                <w:rFonts w:cstheme="minorHAnsi"/>
              </w:rPr>
            </w:pPr>
          </w:p>
          <w:p w14:paraId="7655A1F0" w14:textId="3EFEB6DE" w:rsidR="00904ADE" w:rsidRPr="00CE7A30" w:rsidRDefault="00202FBB" w:rsidP="00D45944">
            <w:pPr>
              <w:rPr>
                <w:rFonts w:cstheme="minorHAnsi"/>
                <w:b/>
                <w:bCs/>
              </w:rPr>
            </w:pPr>
            <w:r w:rsidRPr="00CE7A30">
              <w:rPr>
                <w:rFonts w:cstheme="minorHAnsi"/>
                <w:b/>
                <w:bCs/>
              </w:rPr>
              <w:t>Still images</w:t>
            </w:r>
            <w:r w:rsidR="00E92E64">
              <w:rPr>
                <w:rFonts w:cstheme="minorHAnsi"/>
                <w:b/>
                <w:bCs/>
              </w:rPr>
              <w:t xml:space="preserve"> for Aero</w:t>
            </w:r>
            <w:r w:rsidRPr="00CE7A30">
              <w:rPr>
                <w:rFonts w:cstheme="minorHAnsi"/>
                <w:b/>
                <w:bCs/>
              </w:rPr>
              <w:t xml:space="preserve">:  </w:t>
            </w:r>
          </w:p>
          <w:p w14:paraId="6F53088C" w14:textId="77777777" w:rsidR="002F45C6" w:rsidRPr="00CE7A30" w:rsidRDefault="002F45C6" w:rsidP="00D45944">
            <w:pPr>
              <w:rPr>
                <w:rFonts w:cstheme="minorHAnsi"/>
                <w:b/>
                <w:bCs/>
              </w:rPr>
            </w:pPr>
          </w:p>
          <w:p w14:paraId="2DB3D705" w14:textId="5F7BD6FF" w:rsidR="00202FBB" w:rsidRPr="00CE7A30" w:rsidRDefault="00202FBB" w:rsidP="00D45944">
            <w:pPr>
              <w:rPr>
                <w:rFonts w:cstheme="minorHAnsi"/>
              </w:rPr>
            </w:pPr>
            <w:r w:rsidRPr="00CE7A30">
              <w:rPr>
                <w:rFonts w:cstheme="minorHAnsi"/>
              </w:rPr>
              <w:t xml:space="preserve">.png (raster) </w:t>
            </w:r>
          </w:p>
          <w:p w14:paraId="2CF3E375" w14:textId="77777777" w:rsidR="002F45C6" w:rsidRPr="00CE7A30" w:rsidRDefault="002F45C6" w:rsidP="00D45944">
            <w:pPr>
              <w:rPr>
                <w:rFonts w:cstheme="minorHAnsi"/>
              </w:rPr>
            </w:pPr>
          </w:p>
          <w:p w14:paraId="0AB2DEF7" w14:textId="2369CBC8" w:rsidR="00202FBB" w:rsidRPr="00CE7A30" w:rsidRDefault="00202FBB" w:rsidP="00D45944">
            <w:pPr>
              <w:rPr>
                <w:rFonts w:cstheme="minorHAnsi"/>
              </w:rPr>
            </w:pPr>
            <w:r w:rsidRPr="00CE7A30">
              <w:rPr>
                <w:rFonts w:cstheme="minorHAnsi"/>
              </w:rPr>
              <w:t xml:space="preserve">.svg (vector) </w:t>
            </w:r>
          </w:p>
          <w:p w14:paraId="2CBB8E0D" w14:textId="77777777" w:rsidR="002F45C6" w:rsidRPr="00CE7A30" w:rsidRDefault="002F45C6" w:rsidP="00D45944">
            <w:pPr>
              <w:rPr>
                <w:rFonts w:cstheme="minorHAnsi"/>
              </w:rPr>
            </w:pPr>
          </w:p>
          <w:p w14:paraId="4385343E" w14:textId="3337F615" w:rsidR="00202FBB" w:rsidRPr="00CE7A30" w:rsidRDefault="00202FBB" w:rsidP="00D45944">
            <w:pPr>
              <w:rPr>
                <w:rFonts w:cstheme="minorHAnsi"/>
              </w:rPr>
            </w:pPr>
            <w:r w:rsidRPr="00CE7A30">
              <w:rPr>
                <w:rFonts w:cstheme="minorHAnsi"/>
              </w:rPr>
              <w:t>.psd (</w:t>
            </w:r>
            <w:r w:rsidR="00DD0EC1">
              <w:rPr>
                <w:rFonts w:cstheme="minorHAnsi"/>
              </w:rPr>
              <w:t xml:space="preserve">Photoshop document, </w:t>
            </w:r>
            <w:r w:rsidRPr="00CE7A30">
              <w:rPr>
                <w:rFonts w:cstheme="minorHAnsi"/>
              </w:rPr>
              <w:t>for editable layers</w:t>
            </w:r>
            <w:r w:rsidR="00BB02DD">
              <w:rPr>
                <w:rFonts w:cstheme="minorHAnsi"/>
              </w:rPr>
              <w:t xml:space="preserve"> to enable objects to be “set back” in visual space</w:t>
            </w:r>
            <w:r w:rsidRPr="00CE7A30">
              <w:rPr>
                <w:rFonts w:cstheme="minorHAnsi"/>
              </w:rPr>
              <w:t>)</w:t>
            </w:r>
          </w:p>
          <w:p w14:paraId="279E859F" w14:textId="77777777" w:rsidR="002F45C6" w:rsidRPr="00CE7A30" w:rsidRDefault="002F45C6" w:rsidP="00D45944">
            <w:pPr>
              <w:rPr>
                <w:rFonts w:cstheme="minorHAnsi"/>
              </w:rPr>
            </w:pPr>
          </w:p>
          <w:p w14:paraId="464BAC56" w14:textId="3F762D78" w:rsidR="00202FBB" w:rsidRDefault="00202FBB" w:rsidP="00D45944">
            <w:pPr>
              <w:rPr>
                <w:rFonts w:cstheme="minorHAnsi"/>
              </w:rPr>
            </w:pPr>
            <w:r w:rsidRPr="00CE7A30">
              <w:rPr>
                <w:rFonts w:cstheme="minorHAnsi"/>
              </w:rPr>
              <w:t xml:space="preserve">.jpg </w:t>
            </w:r>
            <w:r w:rsidR="00314CAA">
              <w:rPr>
                <w:rFonts w:cstheme="minorHAnsi"/>
              </w:rPr>
              <w:t xml:space="preserve">/ .jpeg </w:t>
            </w:r>
            <w:r w:rsidRPr="00CE7A30">
              <w:rPr>
                <w:rFonts w:cstheme="minorHAnsi"/>
              </w:rPr>
              <w:t>(raster, lightweight, lossy)</w:t>
            </w:r>
          </w:p>
          <w:p w14:paraId="33BB1B41" w14:textId="2C114B1B" w:rsidR="00314CAA" w:rsidRDefault="00314CAA" w:rsidP="00D45944">
            <w:pPr>
              <w:rPr>
                <w:rFonts w:cstheme="minorHAnsi"/>
              </w:rPr>
            </w:pPr>
          </w:p>
          <w:p w14:paraId="2E7B1105" w14:textId="5E51FFE1" w:rsidR="00314CAA" w:rsidRPr="00CE7A30" w:rsidRDefault="00314CAA" w:rsidP="00D45944">
            <w:pPr>
              <w:rPr>
                <w:rFonts w:cstheme="minorHAnsi"/>
              </w:rPr>
            </w:pPr>
            <w:r>
              <w:rPr>
                <w:rFonts w:cstheme="minorHAnsi"/>
              </w:rPr>
              <w:t xml:space="preserve">.tif / .tiff </w:t>
            </w:r>
          </w:p>
          <w:p w14:paraId="3B5104F9" w14:textId="77777777" w:rsidR="00202FBB" w:rsidRPr="00CE7A30" w:rsidRDefault="00202FBB" w:rsidP="00D45944">
            <w:pPr>
              <w:rPr>
                <w:rFonts w:cstheme="minorHAnsi"/>
              </w:rPr>
            </w:pPr>
          </w:p>
          <w:p w14:paraId="35A47BF1" w14:textId="7DE5F36F" w:rsidR="00202FBB" w:rsidRDefault="00202FBB" w:rsidP="00D45944">
            <w:pPr>
              <w:rPr>
                <w:rFonts w:cstheme="minorHAnsi"/>
              </w:rPr>
            </w:pPr>
            <w:r w:rsidRPr="00CE7A30">
              <w:rPr>
                <w:rFonts w:cstheme="minorHAnsi"/>
              </w:rPr>
              <w:t xml:space="preserve">.gif (animated </w:t>
            </w:r>
            <w:r w:rsidR="00B74FBB">
              <w:rPr>
                <w:rFonts w:cstheme="minorHAnsi"/>
              </w:rPr>
              <w:t xml:space="preserve">.gif for animated </w:t>
            </w:r>
            <w:r w:rsidRPr="00CE7A30">
              <w:rPr>
                <w:rFonts w:cstheme="minorHAnsi"/>
              </w:rPr>
              <w:t xml:space="preserve">sequences) </w:t>
            </w:r>
          </w:p>
          <w:p w14:paraId="79B8F7D6" w14:textId="4808B92A" w:rsidR="00F2547D" w:rsidRDefault="00F2547D" w:rsidP="00D45944">
            <w:pPr>
              <w:rPr>
                <w:rFonts w:cstheme="minorHAnsi"/>
              </w:rPr>
            </w:pPr>
          </w:p>
          <w:p w14:paraId="11B453CE" w14:textId="1D265C9A" w:rsidR="00F2547D" w:rsidRPr="00CE7A30" w:rsidRDefault="00F2547D" w:rsidP="00D45944">
            <w:pPr>
              <w:rPr>
                <w:rFonts w:cstheme="minorHAnsi"/>
              </w:rPr>
            </w:pPr>
            <w:r>
              <w:rPr>
                <w:rFonts w:cstheme="minorHAnsi"/>
              </w:rPr>
              <w:t xml:space="preserve">and others </w:t>
            </w:r>
          </w:p>
          <w:p w14:paraId="6B4341B6" w14:textId="77777777" w:rsidR="007500B7" w:rsidRPr="00CE7A30" w:rsidRDefault="007500B7" w:rsidP="00D45944">
            <w:pPr>
              <w:rPr>
                <w:rFonts w:cstheme="minorHAnsi"/>
              </w:rPr>
            </w:pPr>
          </w:p>
          <w:p w14:paraId="08A9EBD7" w14:textId="7E722411" w:rsidR="00202FBB" w:rsidRPr="00CE7A30" w:rsidRDefault="00202FBB" w:rsidP="00D45944">
            <w:pPr>
              <w:rPr>
                <w:rFonts w:cstheme="minorHAnsi"/>
                <w:b/>
                <w:bCs/>
              </w:rPr>
            </w:pPr>
            <w:r w:rsidRPr="00CE7A30">
              <w:rPr>
                <w:rFonts w:cstheme="minorHAnsi"/>
                <w:b/>
                <w:bCs/>
              </w:rPr>
              <w:t xml:space="preserve">3d objects:  </w:t>
            </w:r>
          </w:p>
          <w:p w14:paraId="7BDEAF10" w14:textId="77777777" w:rsidR="002F45C6" w:rsidRPr="00CE7A30" w:rsidRDefault="002F45C6" w:rsidP="00D45944">
            <w:pPr>
              <w:rPr>
                <w:rFonts w:cstheme="minorHAnsi"/>
                <w:b/>
                <w:bCs/>
              </w:rPr>
            </w:pPr>
          </w:p>
          <w:p w14:paraId="474F0A83" w14:textId="237183BF" w:rsidR="00202FBB" w:rsidRPr="00CE7A30" w:rsidRDefault="00202FBB" w:rsidP="00202FBB">
            <w:pPr>
              <w:rPr>
                <w:rFonts w:cstheme="minorHAnsi"/>
              </w:rPr>
            </w:pPr>
            <w:r w:rsidRPr="00CE7A30">
              <w:rPr>
                <w:rFonts w:cstheme="minorHAnsi"/>
              </w:rPr>
              <w:t>.obj (3d geometries)</w:t>
            </w:r>
          </w:p>
          <w:p w14:paraId="54D8062F" w14:textId="77777777" w:rsidR="002F45C6" w:rsidRPr="00CE7A30" w:rsidRDefault="002F45C6" w:rsidP="00202FBB">
            <w:pPr>
              <w:rPr>
                <w:rFonts w:cstheme="minorHAnsi"/>
              </w:rPr>
            </w:pPr>
          </w:p>
          <w:p w14:paraId="15019D9F" w14:textId="623C860C" w:rsidR="00202FBB" w:rsidRPr="00CE7A30" w:rsidRDefault="00202FBB" w:rsidP="00D45944">
            <w:pPr>
              <w:rPr>
                <w:rFonts w:cstheme="minorHAnsi"/>
              </w:rPr>
            </w:pPr>
            <w:r w:rsidRPr="00CE7A30">
              <w:rPr>
                <w:rFonts w:cstheme="minorHAnsi"/>
              </w:rPr>
              <w:t>.glb (“3D scenes, models, lig</w:t>
            </w:r>
            <w:r w:rsidR="0089737D">
              <w:rPr>
                <w:rFonts w:cstheme="minorHAnsi"/>
              </w:rPr>
              <w:t>h</w:t>
            </w:r>
            <w:r w:rsidRPr="00CE7A30">
              <w:rPr>
                <w:rFonts w:cstheme="minorHAnsi"/>
              </w:rPr>
              <w:t xml:space="preserve">ting, materials, node hierarchy and animations”) </w:t>
            </w:r>
            <w:hyperlink r:id="rId11" w:history="1">
              <w:r w:rsidRPr="00CE7A30">
                <w:rPr>
                  <w:rStyle w:val="Hyperlink"/>
                  <w:rFonts w:cstheme="minorHAnsi"/>
                </w:rPr>
                <w:t>(“What is a GLB file?..., Visao)</w:t>
              </w:r>
            </w:hyperlink>
            <w:r w:rsidRPr="00CE7A30">
              <w:rPr>
                <w:rFonts w:cstheme="minorHAnsi"/>
              </w:rPr>
              <w:t xml:space="preserve"> / GL Transmission Format Binary </w:t>
            </w:r>
            <w:r w:rsidR="002F45C6" w:rsidRPr="00CE7A30">
              <w:rPr>
                <w:rFonts w:cstheme="minorHAnsi"/>
              </w:rPr>
              <w:t xml:space="preserve">(GLB) (standardized format) </w:t>
            </w:r>
          </w:p>
          <w:p w14:paraId="0CD35BB2" w14:textId="77777777" w:rsidR="002F45C6" w:rsidRPr="00CE7A30" w:rsidRDefault="002F45C6" w:rsidP="00D45944">
            <w:pPr>
              <w:rPr>
                <w:rFonts w:cstheme="minorHAnsi"/>
              </w:rPr>
            </w:pPr>
          </w:p>
          <w:p w14:paraId="3468BD34" w14:textId="606F6CA1" w:rsidR="00202FBB" w:rsidRDefault="00202FBB" w:rsidP="00D45944">
            <w:pPr>
              <w:rPr>
                <w:rFonts w:cstheme="minorHAnsi"/>
              </w:rPr>
            </w:pPr>
            <w:r w:rsidRPr="00CE7A30">
              <w:rPr>
                <w:rFonts w:cstheme="minorHAnsi"/>
              </w:rPr>
              <w:t>.fbx (</w:t>
            </w:r>
            <w:r w:rsidR="002F45C6" w:rsidRPr="00CE7A30">
              <w:rPr>
                <w:rFonts w:cstheme="minorHAnsi"/>
              </w:rPr>
              <w:t>3d model file</w:t>
            </w:r>
            <w:r w:rsidRPr="00CE7A30">
              <w:rPr>
                <w:rFonts w:cstheme="minorHAnsi"/>
              </w:rPr>
              <w:t>)</w:t>
            </w:r>
            <w:r w:rsidR="002F45C6" w:rsidRPr="00CE7A30">
              <w:rPr>
                <w:rFonts w:cstheme="minorHAnsi"/>
              </w:rPr>
              <w:t xml:space="preserve"> </w:t>
            </w:r>
            <w:hyperlink r:id="rId12" w:history="1">
              <w:r w:rsidR="002F45C6" w:rsidRPr="00CE7A30">
                <w:rPr>
                  <w:rStyle w:val="Hyperlink"/>
                  <w:rFonts w:cstheme="minorHAnsi"/>
                </w:rPr>
                <w:t>(“Filmbox” format by Autodesk)</w:t>
              </w:r>
            </w:hyperlink>
            <w:r w:rsidR="002F45C6" w:rsidRPr="00CE7A30">
              <w:rPr>
                <w:rFonts w:cstheme="minorHAnsi"/>
              </w:rPr>
              <w:t xml:space="preserve"> (proprietary format)  </w:t>
            </w:r>
            <w:r w:rsidRPr="00CE7A30">
              <w:rPr>
                <w:rFonts w:cstheme="minorHAnsi"/>
              </w:rPr>
              <w:t xml:space="preserve"> </w:t>
            </w:r>
          </w:p>
          <w:p w14:paraId="5F59E7FF" w14:textId="77777777" w:rsidR="007500B7" w:rsidRDefault="007500B7" w:rsidP="007500B7">
            <w:pPr>
              <w:rPr>
                <w:rFonts w:cstheme="minorHAnsi"/>
              </w:rPr>
            </w:pPr>
          </w:p>
          <w:p w14:paraId="45756D8F" w14:textId="77777777" w:rsidR="00673D81" w:rsidRDefault="00673D81" w:rsidP="007500B7">
            <w:pPr>
              <w:rPr>
                <w:rFonts w:cstheme="minorHAnsi"/>
              </w:rPr>
            </w:pPr>
          </w:p>
          <w:p w14:paraId="17261661" w14:textId="77777777" w:rsidR="007500B7" w:rsidRDefault="007500B7" w:rsidP="007500B7">
            <w:pPr>
              <w:rPr>
                <w:rFonts w:cstheme="minorHAnsi"/>
              </w:rPr>
            </w:pPr>
            <w:r>
              <w:rPr>
                <w:rFonts w:cstheme="minorHAnsi"/>
                <w:b/>
                <w:bCs/>
              </w:rPr>
              <w:lastRenderedPageBreak/>
              <w:t xml:space="preserve">Importing animated characters: </w:t>
            </w:r>
          </w:p>
          <w:p w14:paraId="2B353A91" w14:textId="77777777" w:rsidR="007500B7" w:rsidRPr="007500B7" w:rsidRDefault="007500B7" w:rsidP="007500B7">
            <w:pPr>
              <w:rPr>
                <w:rFonts w:cstheme="minorHAnsi"/>
              </w:rPr>
            </w:pPr>
          </w:p>
          <w:p w14:paraId="34149069" w14:textId="2963A9C7" w:rsidR="007500B7" w:rsidRPr="00BB757B" w:rsidRDefault="007500B7" w:rsidP="007500B7">
            <w:pPr>
              <w:rPr>
                <w:rFonts w:cstheme="minorHAnsi"/>
                <w:bCs/>
              </w:rPr>
            </w:pPr>
            <w:r>
              <w:rPr>
                <w:rFonts w:cstheme="minorHAnsi"/>
                <w:bCs/>
              </w:rPr>
              <w:t>There are f</w:t>
            </w:r>
            <w:r w:rsidRPr="00CE7A30">
              <w:rPr>
                <w:rFonts w:cstheme="minorHAnsi"/>
              </w:rPr>
              <w:t xml:space="preserve">our ways to import animated characters into </w:t>
            </w:r>
            <w:r w:rsidR="000933E2">
              <w:rPr>
                <w:rFonts w:cstheme="minorHAnsi"/>
              </w:rPr>
              <w:t xml:space="preserve">the </w:t>
            </w:r>
            <w:r w:rsidRPr="00CE7A30">
              <w:rPr>
                <w:rFonts w:cstheme="minorHAnsi"/>
              </w:rPr>
              <w:t>Aero</w:t>
            </w:r>
            <w:r w:rsidR="000933E2">
              <w:rPr>
                <w:rFonts w:cstheme="minorHAnsi"/>
              </w:rPr>
              <w:t xml:space="preserve"> app</w:t>
            </w:r>
            <w:r>
              <w:rPr>
                <w:rFonts w:cstheme="minorHAnsi"/>
              </w:rPr>
              <w:t xml:space="preserve">:  </w:t>
            </w:r>
          </w:p>
          <w:p w14:paraId="13F4EDC7" w14:textId="77777777" w:rsidR="007500B7" w:rsidRPr="00CE7A30" w:rsidRDefault="007500B7" w:rsidP="007500B7">
            <w:pPr>
              <w:rPr>
                <w:rFonts w:cstheme="minorHAnsi"/>
              </w:rPr>
            </w:pPr>
          </w:p>
          <w:p w14:paraId="3652B8C5" w14:textId="1C136184" w:rsidR="007500B7" w:rsidRPr="00CE7A30" w:rsidRDefault="007500B7" w:rsidP="007500B7">
            <w:pPr>
              <w:pStyle w:val="ListParagraph"/>
              <w:numPr>
                <w:ilvl w:val="0"/>
                <w:numId w:val="22"/>
              </w:numPr>
              <w:rPr>
                <w:rFonts w:cstheme="minorHAnsi"/>
              </w:rPr>
            </w:pPr>
            <w:r w:rsidRPr="00CE7A30">
              <w:rPr>
                <w:rFonts w:cstheme="minorHAnsi"/>
              </w:rPr>
              <w:t xml:space="preserve">Glb or fdx with animations already applied </w:t>
            </w:r>
            <w:r w:rsidR="005C50E3">
              <w:rPr>
                <w:rFonts w:cstheme="minorHAnsi"/>
              </w:rPr>
              <w:t xml:space="preserve">to the characters </w:t>
            </w:r>
          </w:p>
          <w:p w14:paraId="1E87305D" w14:textId="09DB7638" w:rsidR="007500B7" w:rsidRPr="00CE7A30" w:rsidRDefault="007500B7" w:rsidP="007500B7">
            <w:pPr>
              <w:pStyle w:val="ListParagraph"/>
              <w:numPr>
                <w:ilvl w:val="0"/>
                <w:numId w:val="22"/>
              </w:numPr>
              <w:rPr>
                <w:rFonts w:cstheme="minorHAnsi"/>
              </w:rPr>
            </w:pPr>
            <w:r w:rsidRPr="00CE7A30">
              <w:rPr>
                <w:rFonts w:cstheme="minorHAnsi"/>
              </w:rPr>
              <w:t xml:space="preserve">Character as glb or fdx and multiple animations included in the export </w:t>
            </w:r>
            <w:r w:rsidR="005C50E3">
              <w:rPr>
                <w:rFonts w:cstheme="minorHAnsi"/>
              </w:rPr>
              <w:t xml:space="preserve">(so proper skeleton and right-sized animations) </w:t>
            </w:r>
          </w:p>
          <w:p w14:paraId="43572E9C" w14:textId="79A2D632" w:rsidR="007500B7" w:rsidRPr="00CE7A30" w:rsidRDefault="007500B7" w:rsidP="007500B7">
            <w:pPr>
              <w:pStyle w:val="ListParagraph"/>
              <w:numPr>
                <w:ilvl w:val="0"/>
                <w:numId w:val="22"/>
              </w:numPr>
              <w:rPr>
                <w:rFonts w:cstheme="minorHAnsi"/>
              </w:rPr>
            </w:pPr>
            <w:r>
              <w:rPr>
                <w:rFonts w:cstheme="minorHAnsi"/>
              </w:rPr>
              <w:t>Scripted a</w:t>
            </w:r>
            <w:r w:rsidRPr="00CE7A30">
              <w:rPr>
                <w:rFonts w:cstheme="minorHAnsi"/>
              </w:rPr>
              <w:t xml:space="preserve">nimations in fdx to apply to characters already in the Aero scene </w:t>
            </w:r>
            <w:r w:rsidR="005C50E3">
              <w:rPr>
                <w:rFonts w:cstheme="minorHAnsi"/>
              </w:rPr>
              <w:t xml:space="preserve">(just the motions as applied to a right-sized digital skeleton) </w:t>
            </w:r>
          </w:p>
          <w:p w14:paraId="02A3F3D0" w14:textId="0DB2339E" w:rsidR="007500B7" w:rsidRPr="00CE7A30" w:rsidRDefault="007500B7" w:rsidP="007500B7">
            <w:pPr>
              <w:pStyle w:val="ListParagraph"/>
              <w:numPr>
                <w:ilvl w:val="0"/>
                <w:numId w:val="22"/>
              </w:numPr>
              <w:rPr>
                <w:rFonts w:cstheme="minorHAnsi"/>
              </w:rPr>
            </w:pPr>
            <w:r w:rsidRPr="00CE7A30">
              <w:rPr>
                <w:rFonts w:cstheme="minorHAnsi"/>
              </w:rPr>
              <w:t>Multiple animations in fdx to apply (skeletons must match</w:t>
            </w:r>
            <w:r w:rsidR="005C50E3">
              <w:rPr>
                <w:rFonts w:cstheme="minorHAnsi"/>
              </w:rPr>
              <w:t xml:space="preserve"> in terms of main joints</w:t>
            </w:r>
            <w:r w:rsidRPr="00CE7A30">
              <w:rPr>
                <w:rFonts w:cstheme="minorHAnsi"/>
              </w:rPr>
              <w:t xml:space="preserve">) </w:t>
            </w:r>
          </w:p>
          <w:p w14:paraId="1D8D31A8" w14:textId="4CB6BCCB" w:rsidR="00E92E64" w:rsidRDefault="00E92E64" w:rsidP="00D45944">
            <w:pPr>
              <w:rPr>
                <w:rFonts w:cstheme="minorHAnsi"/>
              </w:rPr>
            </w:pPr>
          </w:p>
          <w:p w14:paraId="19758B85" w14:textId="51F00772" w:rsidR="00E92E64" w:rsidRPr="00CE7A30" w:rsidRDefault="00E92E64" w:rsidP="00D45944">
            <w:pPr>
              <w:rPr>
                <w:rFonts w:cstheme="minorHAnsi"/>
              </w:rPr>
            </w:pPr>
            <w:r>
              <w:rPr>
                <w:rFonts w:cstheme="minorHAnsi"/>
              </w:rPr>
              <w:t xml:space="preserve">and others </w:t>
            </w:r>
          </w:p>
          <w:p w14:paraId="09881475" w14:textId="79C94555" w:rsidR="00202FBB" w:rsidRPr="00CE7A30" w:rsidRDefault="00202FBB" w:rsidP="00D45944">
            <w:pPr>
              <w:rPr>
                <w:rFonts w:cstheme="minorHAnsi"/>
              </w:rPr>
            </w:pPr>
          </w:p>
        </w:tc>
        <w:tc>
          <w:tcPr>
            <w:tcW w:w="5485" w:type="dxa"/>
            <w:shd w:val="clear" w:color="auto" w:fill="FFFFFF" w:themeFill="background1"/>
          </w:tcPr>
          <w:p w14:paraId="45C28DE2" w14:textId="77777777" w:rsidR="00E92E64" w:rsidRDefault="00E92E64" w:rsidP="00D45944">
            <w:pPr>
              <w:rPr>
                <w:rFonts w:cstheme="minorHAnsi"/>
              </w:rPr>
            </w:pPr>
          </w:p>
          <w:p w14:paraId="0757E644" w14:textId="581D6292" w:rsidR="00E92E64" w:rsidRPr="00E92E64" w:rsidRDefault="00E92E64" w:rsidP="00D45944">
            <w:pPr>
              <w:rPr>
                <w:rFonts w:cstheme="minorHAnsi"/>
                <w:b/>
                <w:bCs/>
              </w:rPr>
            </w:pPr>
            <w:r w:rsidRPr="00E92E64">
              <w:rPr>
                <w:rFonts w:cstheme="minorHAnsi"/>
                <w:b/>
                <w:bCs/>
              </w:rPr>
              <w:t xml:space="preserve">From Aero:  </w:t>
            </w:r>
          </w:p>
          <w:p w14:paraId="7A5B57DF" w14:textId="77777777" w:rsidR="00E92E64" w:rsidRDefault="00E92E64" w:rsidP="00D45944">
            <w:pPr>
              <w:rPr>
                <w:rFonts w:cstheme="minorHAnsi"/>
              </w:rPr>
            </w:pPr>
          </w:p>
          <w:p w14:paraId="2AE31339" w14:textId="53C9FF67" w:rsidR="00E15931" w:rsidRPr="00CE7A30" w:rsidRDefault="00202FBB" w:rsidP="00D45944">
            <w:pPr>
              <w:rPr>
                <w:rFonts w:cstheme="minorHAnsi"/>
              </w:rPr>
            </w:pPr>
            <w:r w:rsidRPr="00CE7A30">
              <w:rPr>
                <w:rFonts w:cstheme="minorHAnsi"/>
              </w:rPr>
              <w:t>.real</w:t>
            </w:r>
            <w:r w:rsidR="003B12CC" w:rsidRPr="00CE7A30">
              <w:rPr>
                <w:rFonts w:cstheme="minorHAnsi"/>
              </w:rPr>
              <w:t xml:space="preserve"> format </w:t>
            </w:r>
            <w:r w:rsidR="00D97AAA" w:rsidRPr="00CE7A30">
              <w:rPr>
                <w:rFonts w:cstheme="minorHAnsi"/>
              </w:rPr>
              <w:t xml:space="preserve">(for use in Adobe Aero viewer platforms only)  </w:t>
            </w:r>
          </w:p>
          <w:p w14:paraId="1AB186D2" w14:textId="77777777" w:rsidR="00D97AAA" w:rsidRPr="00CE7A30" w:rsidRDefault="00D97AAA" w:rsidP="00D45944">
            <w:pPr>
              <w:rPr>
                <w:rFonts w:cstheme="minorHAnsi"/>
              </w:rPr>
            </w:pPr>
          </w:p>
          <w:p w14:paraId="1192F06E" w14:textId="242F33AE" w:rsidR="00D97AAA" w:rsidRDefault="00D916A8" w:rsidP="00D45944">
            <w:pPr>
              <w:rPr>
                <w:rFonts w:cstheme="minorHAnsi"/>
              </w:rPr>
            </w:pPr>
            <w:r w:rsidRPr="00CE7A30">
              <w:rPr>
                <w:rFonts w:cstheme="minorHAnsi"/>
              </w:rPr>
              <w:t>Can be shared via http link or QR code (among others)</w:t>
            </w:r>
          </w:p>
          <w:p w14:paraId="41DE5D6C" w14:textId="0AB2CF74" w:rsidR="0016207C" w:rsidRDefault="0016207C" w:rsidP="00D45944">
            <w:pPr>
              <w:rPr>
                <w:rFonts w:cstheme="minorHAnsi"/>
              </w:rPr>
            </w:pPr>
          </w:p>
          <w:p w14:paraId="08CD591B" w14:textId="00804B43" w:rsidR="0016207C" w:rsidRPr="00CE7A30" w:rsidRDefault="0016207C" w:rsidP="0016207C">
            <w:pPr>
              <w:jc w:val="center"/>
              <w:rPr>
                <w:rFonts w:cstheme="minorHAnsi"/>
              </w:rPr>
            </w:pPr>
            <w:r w:rsidRPr="00CC2BA4">
              <w:rPr>
                <w:noProof/>
                <w:bdr w:val="single" w:sz="4" w:space="0" w:color="auto"/>
              </w:rPr>
              <w:drawing>
                <wp:inline distT="0" distB="0" distL="0" distR="0" wp14:anchorId="54D3FDB7" wp14:editId="793920A0">
                  <wp:extent cx="2673168" cy="2550135"/>
                  <wp:effectExtent l="0" t="0" r="0" b="3175"/>
                  <wp:docPr id="12" name="Picture 12" descr="This image shows the window with a QR code and a link for the AR visualiz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image shows the window with a QR code and a link for the AR visualization.  "/>
                          <pic:cNvPicPr/>
                        </pic:nvPicPr>
                        <pic:blipFill>
                          <a:blip r:embed="rId13"/>
                          <a:stretch>
                            <a:fillRect/>
                          </a:stretch>
                        </pic:blipFill>
                        <pic:spPr>
                          <a:xfrm>
                            <a:off x="0" y="0"/>
                            <a:ext cx="2690645" cy="2566808"/>
                          </a:xfrm>
                          <a:prstGeom prst="rect">
                            <a:avLst/>
                          </a:prstGeom>
                        </pic:spPr>
                      </pic:pic>
                    </a:graphicData>
                  </a:graphic>
                </wp:inline>
              </w:drawing>
            </w:r>
          </w:p>
          <w:p w14:paraId="22990DD8" w14:textId="77777777" w:rsidR="00D916A8" w:rsidRPr="00CE7A30" w:rsidRDefault="00D916A8" w:rsidP="00D45944">
            <w:pPr>
              <w:rPr>
                <w:rFonts w:cstheme="minorHAnsi"/>
              </w:rPr>
            </w:pPr>
          </w:p>
          <w:p w14:paraId="076A3120" w14:textId="77777777" w:rsidR="00D916A8" w:rsidRPr="00CE7A30" w:rsidRDefault="00D916A8" w:rsidP="00D45944">
            <w:pPr>
              <w:rPr>
                <w:rFonts w:cstheme="minorHAnsi"/>
              </w:rPr>
            </w:pPr>
          </w:p>
          <w:p w14:paraId="3A0C5FA0" w14:textId="64B4CEB0" w:rsidR="00D916A8" w:rsidRPr="00CE7A30" w:rsidRDefault="00D916A8" w:rsidP="00D45944">
            <w:pPr>
              <w:rPr>
                <w:rFonts w:cstheme="minorHAnsi"/>
              </w:rPr>
            </w:pPr>
          </w:p>
        </w:tc>
      </w:tr>
    </w:tbl>
    <w:p w14:paraId="03DA6531" w14:textId="77777777" w:rsidR="00D90012" w:rsidRPr="00D90012" w:rsidRDefault="00D90012" w:rsidP="00522A33">
      <w:pPr>
        <w:pStyle w:val="Heading2"/>
        <w:rPr>
          <w:rFonts w:ascii="Times New Roman" w:hAnsi="Times New Roman" w:cs="Times New Roman"/>
          <w:color w:val="000000" w:themeColor="text1"/>
          <w:sz w:val="22"/>
          <w:szCs w:val="22"/>
        </w:rPr>
      </w:pPr>
    </w:p>
    <w:p w14:paraId="227A895D" w14:textId="510A1205" w:rsidR="00D90012" w:rsidRPr="00D90012" w:rsidRDefault="00D90012" w:rsidP="00522A33">
      <w:pPr>
        <w:pStyle w:val="Heading2"/>
        <w:rPr>
          <w:rFonts w:asciiTheme="minorHAnsi" w:hAnsiTheme="minorHAnsi" w:cstheme="minorHAnsi"/>
          <w:color w:val="000000" w:themeColor="text1"/>
          <w:sz w:val="22"/>
          <w:szCs w:val="22"/>
        </w:rPr>
      </w:pPr>
      <w:r w:rsidRPr="00D90012">
        <w:rPr>
          <w:rFonts w:asciiTheme="minorHAnsi" w:hAnsiTheme="minorHAnsi" w:cstheme="minorHAnsi"/>
          <w:color w:val="000000" w:themeColor="text1"/>
          <w:sz w:val="22"/>
          <w:szCs w:val="22"/>
        </w:rPr>
        <w:t xml:space="preserve">When building 3d objects for use in the AR space, it makes sense to </w:t>
      </w:r>
      <w:r>
        <w:rPr>
          <w:rFonts w:asciiTheme="minorHAnsi" w:hAnsiTheme="minorHAnsi" w:cstheme="minorHAnsi"/>
          <w:color w:val="000000" w:themeColor="text1"/>
          <w:sz w:val="22"/>
          <w:szCs w:val="22"/>
        </w:rPr>
        <w:t xml:space="preserve">set the proper scale of the image to the scene that it will be used it.  Re-scaling in Aero is possible, but it may change the visual quality of the object in scene depending on the pixels and / or polygons and textures.  </w:t>
      </w:r>
    </w:p>
    <w:p w14:paraId="066E6360" w14:textId="77777777" w:rsidR="003C6219" w:rsidRDefault="003C6219" w:rsidP="00522A33">
      <w:pPr>
        <w:pStyle w:val="Heading2"/>
        <w:rPr>
          <w:rFonts w:ascii="Times New Roman" w:hAnsi="Times New Roman" w:cs="Times New Roman"/>
          <w:color w:val="000000" w:themeColor="text1"/>
          <w:sz w:val="22"/>
          <w:szCs w:val="22"/>
        </w:rPr>
      </w:pPr>
    </w:p>
    <w:p w14:paraId="2909775B" w14:textId="6BD7D682" w:rsidR="00E13AAE" w:rsidRPr="00E13AAE" w:rsidRDefault="00D1074A" w:rsidP="00E13AAE">
      <w:r>
        <w:rPr>
          <w:b/>
          <w:bCs/>
        </w:rPr>
        <w:t xml:space="preserve">About </w:t>
      </w:r>
      <w:r w:rsidR="00673D81">
        <w:rPr>
          <w:b/>
          <w:bCs/>
        </w:rPr>
        <w:t xml:space="preserve">Computer </w:t>
      </w:r>
      <w:r>
        <w:rPr>
          <w:b/>
          <w:bCs/>
        </w:rPr>
        <w:t>Size</w:t>
      </w:r>
      <w:r w:rsidR="00673D81">
        <w:rPr>
          <w:b/>
          <w:bCs/>
        </w:rPr>
        <w:t xml:space="preserve"> and Other Requirements for Adobe Aero, About REAL Size Files</w:t>
      </w:r>
      <w:r>
        <w:rPr>
          <w:b/>
          <w:bCs/>
        </w:rPr>
        <w:t xml:space="preserve">:  </w:t>
      </w:r>
      <w:r w:rsidR="00E13AAE">
        <w:t xml:space="preserve">To install Adobe Aero, there are </w:t>
      </w:r>
      <w:hyperlink r:id="rId14" w:history="1">
        <w:r w:rsidR="00E13AAE" w:rsidRPr="00E13AAE">
          <w:rPr>
            <w:rStyle w:val="Hyperlink"/>
          </w:rPr>
          <w:t>computer requirements</w:t>
        </w:r>
      </w:hyperlink>
      <w:r w:rsidR="00E13AAE">
        <w:t xml:space="preserve">.  Space-wise, one needs 4 GB of space.  Each Adobe Creative Cloud Aero instance comes with 2 GB of storage in the cloud.  </w:t>
      </w:r>
      <w:r>
        <w:t xml:space="preserve">Adobe Aero’s REAL files are advised to be 50 MB or less for smooth delivery.  The top size per file is 100 MB.  The more complex a visual is, the more behaviors, and the more sounds, and such, the larger the file size.  </w:t>
      </w:r>
      <w:r w:rsidR="001F5E17">
        <w:t xml:space="preserve">(I am not aware of any software taking REAL files outside of Adobe Aero currently.)  </w:t>
      </w:r>
    </w:p>
    <w:p w14:paraId="246F83C7" w14:textId="76070597" w:rsidR="00C506E0" w:rsidRDefault="0053455C" w:rsidP="00522A33">
      <w:pPr>
        <w:pStyle w:val="Heading2"/>
      </w:pPr>
      <w:r w:rsidRPr="00D90012">
        <w:rPr>
          <w:rFonts w:ascii="Times New Roman" w:hAnsi="Times New Roman" w:cs="Times New Roman"/>
          <w:color w:val="000000" w:themeColor="text1"/>
          <w:sz w:val="22"/>
          <w:szCs w:val="22"/>
        </w:rPr>
        <w:br/>
      </w:r>
      <w:r w:rsidR="00522A33" w:rsidRPr="00522A33">
        <w:rPr>
          <w:highlight w:val="yellow"/>
        </w:rPr>
        <w:t>Thinking about the Constrained Visual Field</w:t>
      </w:r>
      <w:r w:rsidR="00522A33">
        <w:t xml:space="preserve"> </w:t>
      </w:r>
    </w:p>
    <w:p w14:paraId="27F085D8" w14:textId="01A6D626" w:rsidR="0053455C" w:rsidRPr="00522A33" w:rsidRDefault="0053455C" w:rsidP="00D45944">
      <w:pPr>
        <w:spacing w:after="0" w:line="240" w:lineRule="auto"/>
        <w:rPr>
          <w:rFonts w:cstheme="minorHAnsi"/>
          <w:bCs/>
        </w:rPr>
      </w:pPr>
    </w:p>
    <w:p w14:paraId="78722886" w14:textId="5E207172" w:rsidR="00522A33" w:rsidRDefault="00522A33" w:rsidP="00D45944">
      <w:pPr>
        <w:spacing w:after="0" w:line="240" w:lineRule="auto"/>
        <w:rPr>
          <w:rFonts w:cstheme="minorHAnsi"/>
          <w:bCs/>
        </w:rPr>
      </w:pPr>
      <w:r>
        <w:rPr>
          <w:rFonts w:cstheme="minorHAnsi"/>
          <w:bCs/>
        </w:rPr>
        <w:t xml:space="preserve">It may help to think about the constrained visual field as follows.  There is the focal vision in the light crème colored area…To the left and the right of that area is peripheral vision, which is less focused and less precise.  Above the vision line may be objects or other effects; likewise, below the vision line may be objects or other AR effects.  The user will have to move the mobile device in order to look up, down, left, and right.  An AR visual may just be designed in the focal vision area if desired.  The AR does not have to be immersive.  </w:t>
      </w:r>
    </w:p>
    <w:p w14:paraId="1DACF7E9" w14:textId="0FAF62CA" w:rsidR="004E51EA" w:rsidRDefault="004E51EA" w:rsidP="00D45944">
      <w:pPr>
        <w:spacing w:after="0" w:line="240" w:lineRule="auto"/>
        <w:rPr>
          <w:rFonts w:cstheme="minorHAnsi"/>
          <w:bCs/>
        </w:rPr>
      </w:pPr>
    </w:p>
    <w:p w14:paraId="566D9B40" w14:textId="3A07667E" w:rsidR="004E51EA" w:rsidRPr="00522A33" w:rsidRDefault="004E51EA" w:rsidP="00D45944">
      <w:pPr>
        <w:spacing w:after="0" w:line="240" w:lineRule="auto"/>
        <w:rPr>
          <w:rFonts w:cstheme="minorHAnsi"/>
          <w:bCs/>
        </w:rPr>
      </w:pPr>
      <w:r>
        <w:rPr>
          <w:rFonts w:cstheme="minorHAnsi"/>
          <w:bCs/>
        </w:rPr>
        <w:t xml:space="preserve">The important or central parts of the AR experience should be in the foreground and should be centered in the field of view.  Peripheral materials may be supporting experiences, if the periphery is used at all.  </w:t>
      </w:r>
    </w:p>
    <w:p w14:paraId="550BAB78" w14:textId="77777777" w:rsidR="00522A33" w:rsidRDefault="00522A33" w:rsidP="00D45944">
      <w:pPr>
        <w:spacing w:after="0" w:line="240" w:lineRule="auto"/>
        <w:rPr>
          <w:rFonts w:cstheme="minorHAnsi"/>
          <w:b/>
        </w:rPr>
      </w:pPr>
    </w:p>
    <w:p w14:paraId="59021754" w14:textId="713B20B7" w:rsidR="0053455C" w:rsidRDefault="00F824EA" w:rsidP="00791480">
      <w:pPr>
        <w:spacing w:after="0" w:line="240" w:lineRule="auto"/>
        <w:jc w:val="center"/>
        <w:rPr>
          <w:rFonts w:cstheme="minorHAnsi"/>
          <w:b/>
        </w:rPr>
      </w:pPr>
      <w:r>
        <w:rPr>
          <w:rFonts w:cstheme="minorHAnsi"/>
          <w:b/>
          <w:noProof/>
        </w:rPr>
        <w:lastRenderedPageBreak/>
        <w:drawing>
          <wp:inline distT="0" distB="0" distL="0" distR="0" wp14:anchorId="0462F53C" wp14:editId="699A5CF8">
            <wp:extent cx="6134414" cy="3803904"/>
            <wp:effectExtent l="0" t="0" r="0" b="6350"/>
            <wp:docPr id="6" name="Picture 6" descr="This diagram shows the various regions that people may design to for a small-screen AR mobile exper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diagram shows the various regions that people may design to for a small-screen AR mobile experience.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41778" cy="3808470"/>
                    </a:xfrm>
                    <a:prstGeom prst="rect">
                      <a:avLst/>
                    </a:prstGeom>
                  </pic:spPr>
                </pic:pic>
              </a:graphicData>
            </a:graphic>
          </wp:inline>
        </w:drawing>
      </w:r>
    </w:p>
    <w:p w14:paraId="15988E42" w14:textId="70D6882B" w:rsidR="007B56B3" w:rsidRDefault="007B56B3" w:rsidP="00D45944">
      <w:pPr>
        <w:spacing w:after="0" w:line="240" w:lineRule="auto"/>
        <w:rPr>
          <w:rFonts w:cstheme="minorHAnsi"/>
          <w:bCs/>
        </w:rPr>
      </w:pPr>
    </w:p>
    <w:p w14:paraId="72965CD9" w14:textId="77777777" w:rsidR="00673D81" w:rsidRDefault="00673D81" w:rsidP="00D45944">
      <w:pPr>
        <w:spacing w:after="0" w:line="240" w:lineRule="auto"/>
        <w:rPr>
          <w:rFonts w:cstheme="minorHAnsi"/>
          <w:bCs/>
        </w:rPr>
      </w:pPr>
    </w:p>
    <w:p w14:paraId="0155C7B4" w14:textId="524D17C9" w:rsidR="0053455C" w:rsidRDefault="00F50B42" w:rsidP="00D45944">
      <w:pPr>
        <w:spacing w:after="0" w:line="240" w:lineRule="auto"/>
        <w:rPr>
          <w:rFonts w:cstheme="minorHAnsi"/>
          <w:bCs/>
        </w:rPr>
      </w:pPr>
      <w:r>
        <w:rPr>
          <w:rFonts w:cstheme="minorHAnsi"/>
          <w:bCs/>
        </w:rPr>
        <w:t xml:space="preserve">Another way to think about the space is where the user is, and what is near-space, middle-space, and far-space.  For interaction with AR objects, it helps for the user to be close in to the visual.  A foot (12 inches) is 30.48 centimeters…and that is considered fairly close in.  When a person is engaging an AR object, something a few feet out may well be far-space in the mobile AR.  </w:t>
      </w:r>
      <w:r w:rsidR="000B49AA">
        <w:rPr>
          <w:rFonts w:cstheme="minorHAnsi"/>
          <w:bCs/>
        </w:rPr>
        <w:t xml:space="preserve">What behavior is expected as input (like pushing a button, like approaching in terms of proximity), and what behavior is output by the AR object (some motion, new spawning, sound, or something else, or some combination of outputs)?  </w:t>
      </w:r>
      <w:r w:rsidR="00BF379A">
        <w:rPr>
          <w:rFonts w:cstheme="minorHAnsi"/>
          <w:bCs/>
        </w:rPr>
        <w:t xml:space="preserve">Designing and planning for I/O is important.  </w:t>
      </w:r>
    </w:p>
    <w:p w14:paraId="2D71F204" w14:textId="77777777" w:rsidR="00E0252D" w:rsidRDefault="00E0252D" w:rsidP="00D45944">
      <w:pPr>
        <w:spacing w:after="0" w:line="240" w:lineRule="auto"/>
        <w:rPr>
          <w:rFonts w:cstheme="minorHAnsi"/>
          <w:bCs/>
        </w:rPr>
      </w:pPr>
    </w:p>
    <w:p w14:paraId="5EEBADEE" w14:textId="77777777" w:rsidR="007529B8" w:rsidRDefault="007529B8" w:rsidP="00D45944">
      <w:pPr>
        <w:spacing w:after="0" w:line="240" w:lineRule="auto"/>
        <w:rPr>
          <w:rFonts w:cstheme="minorHAnsi"/>
          <w:bCs/>
        </w:rPr>
      </w:pPr>
    </w:p>
    <w:p w14:paraId="361EA8EB" w14:textId="097CE94F" w:rsidR="0053455C" w:rsidRDefault="0053455C" w:rsidP="00791480">
      <w:pPr>
        <w:spacing w:after="0" w:line="240" w:lineRule="auto"/>
        <w:jc w:val="center"/>
        <w:rPr>
          <w:rFonts w:cstheme="minorHAnsi"/>
          <w:bCs/>
        </w:rPr>
      </w:pPr>
      <w:r>
        <w:rPr>
          <w:rFonts w:cstheme="minorHAnsi"/>
          <w:bCs/>
          <w:noProof/>
        </w:rPr>
        <w:drawing>
          <wp:inline distT="0" distB="0" distL="0" distR="0" wp14:anchorId="180F2789" wp14:editId="5933287D">
            <wp:extent cx="3087016" cy="1543508"/>
            <wp:effectExtent l="0" t="0" r="0" b="0"/>
            <wp:docPr id="5" name="Picture 5" descr="This diagram shows a human figure and then the near-space, middle-space, and far-space around that indivdi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diagram shows a human figure and then the near-space, middle-space, and far-space around that indivdiual.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17873" cy="1558937"/>
                    </a:xfrm>
                    <a:prstGeom prst="rect">
                      <a:avLst/>
                    </a:prstGeom>
                  </pic:spPr>
                </pic:pic>
              </a:graphicData>
            </a:graphic>
          </wp:inline>
        </w:drawing>
      </w:r>
    </w:p>
    <w:p w14:paraId="122BAC55" w14:textId="211DF775" w:rsidR="0053455C" w:rsidRDefault="0053455C" w:rsidP="00D45944">
      <w:pPr>
        <w:spacing w:after="0" w:line="240" w:lineRule="auto"/>
        <w:rPr>
          <w:rFonts w:cstheme="minorHAnsi"/>
          <w:bCs/>
        </w:rPr>
      </w:pPr>
    </w:p>
    <w:p w14:paraId="15AB066B" w14:textId="77777777" w:rsidR="00E0252D" w:rsidRDefault="00E0252D" w:rsidP="00D45944">
      <w:pPr>
        <w:spacing w:after="0" w:line="240" w:lineRule="auto"/>
        <w:rPr>
          <w:rFonts w:cstheme="minorHAnsi"/>
          <w:bCs/>
        </w:rPr>
      </w:pPr>
    </w:p>
    <w:p w14:paraId="3C4C2203" w14:textId="6BC960DB" w:rsidR="0039681D" w:rsidRDefault="0039681D" w:rsidP="00D45944">
      <w:pPr>
        <w:spacing w:after="0" w:line="240" w:lineRule="auto"/>
        <w:rPr>
          <w:rFonts w:cstheme="minorHAnsi"/>
          <w:bCs/>
        </w:rPr>
      </w:pPr>
      <w:r>
        <w:rPr>
          <w:rFonts w:cstheme="minorHAnsi"/>
          <w:bCs/>
        </w:rPr>
        <w:t>An experience may be designed onto a path or a full room.  In such cases, it is helpful to have guiding arrows and /or lighted paths to show how to proceed.  Or the space may be purely exploratory for users to go to what they want</w:t>
      </w:r>
      <w:r w:rsidR="002B33B4">
        <w:rPr>
          <w:rFonts w:cstheme="minorHAnsi"/>
          <w:bCs/>
        </w:rPr>
        <w:t xml:space="preserve"> when they want</w:t>
      </w:r>
      <w:r>
        <w:rPr>
          <w:rFonts w:cstheme="minorHAnsi"/>
          <w:bCs/>
        </w:rPr>
        <w:t xml:space="preserve">.  </w:t>
      </w:r>
      <w:r w:rsidR="002B33B4">
        <w:rPr>
          <w:rFonts w:cstheme="minorHAnsi"/>
          <w:bCs/>
        </w:rPr>
        <w:t xml:space="preserve">The physical space should be safe and accessible for all.  </w:t>
      </w:r>
    </w:p>
    <w:p w14:paraId="148755A6" w14:textId="1AA52C8A" w:rsidR="00932A44" w:rsidRDefault="00932A44" w:rsidP="00D45944">
      <w:pPr>
        <w:spacing w:after="0" w:line="240" w:lineRule="auto"/>
        <w:rPr>
          <w:rFonts w:cstheme="minorHAnsi"/>
          <w:bCs/>
        </w:rPr>
      </w:pPr>
    </w:p>
    <w:p w14:paraId="4DAA578A" w14:textId="0D74E114" w:rsidR="00673D81" w:rsidRDefault="00673D81">
      <w:pPr>
        <w:rPr>
          <w:rFonts w:cstheme="minorHAnsi"/>
          <w:bCs/>
        </w:rPr>
      </w:pPr>
      <w:r>
        <w:rPr>
          <w:rFonts w:cstheme="minorHAnsi"/>
          <w:bCs/>
        </w:rPr>
        <w:br w:type="page"/>
      </w:r>
    </w:p>
    <w:p w14:paraId="57EB73A3" w14:textId="77777777" w:rsidR="00B7650A" w:rsidRDefault="00B7650A" w:rsidP="00D45944">
      <w:pPr>
        <w:spacing w:after="0" w:line="240" w:lineRule="auto"/>
        <w:rPr>
          <w:rFonts w:cstheme="minorHAnsi"/>
          <w:bCs/>
        </w:rPr>
      </w:pPr>
    </w:p>
    <w:p w14:paraId="16D0B738" w14:textId="39132E2E" w:rsidR="00B7650A" w:rsidRDefault="00B7650A" w:rsidP="00B7650A">
      <w:pPr>
        <w:pStyle w:val="Heading2"/>
      </w:pPr>
      <w:r w:rsidRPr="00673D81">
        <w:rPr>
          <w:highlight w:val="yellow"/>
        </w:rPr>
        <w:t>Experiential Design…in Time</w:t>
      </w:r>
      <w:r w:rsidR="00673D81" w:rsidRPr="00673D81">
        <w:rPr>
          <w:highlight w:val="yellow"/>
        </w:rPr>
        <w:t xml:space="preserve"> (and Space)</w:t>
      </w:r>
    </w:p>
    <w:p w14:paraId="1CB05A2C" w14:textId="77777777" w:rsidR="00B7650A" w:rsidRDefault="00B7650A" w:rsidP="00D45944">
      <w:pPr>
        <w:spacing w:after="0" w:line="240" w:lineRule="auto"/>
        <w:rPr>
          <w:rFonts w:cstheme="minorHAnsi"/>
          <w:bCs/>
        </w:rPr>
      </w:pPr>
    </w:p>
    <w:p w14:paraId="38F1551F" w14:textId="09330035" w:rsidR="00884CAA" w:rsidRDefault="00C66E63" w:rsidP="00D45944">
      <w:pPr>
        <w:spacing w:after="0" w:line="240" w:lineRule="auto"/>
        <w:rPr>
          <w:rFonts w:cstheme="minorHAnsi"/>
          <w:bCs/>
        </w:rPr>
      </w:pPr>
      <w:r>
        <w:rPr>
          <w:rFonts w:cstheme="minorHAnsi"/>
          <w:bCs/>
        </w:rPr>
        <w:t xml:space="preserve">A simple experiential design approach may consider the initial experience (entry) and the final end experience (exit) in terms of visuals, audio, tactual, olfactory, and taste sensory inputs (as relevant).  </w:t>
      </w:r>
      <w:r w:rsidR="00A822D7">
        <w:rPr>
          <w:rFonts w:cstheme="minorHAnsi"/>
          <w:bCs/>
        </w:rPr>
        <w:t xml:space="preserve">More complex ones may include multiple experiences and paths through.  Regardless, human subjectivities will make even a simple AR polysemous.  </w:t>
      </w:r>
    </w:p>
    <w:p w14:paraId="049BB06C" w14:textId="77777777" w:rsidR="00221EC8" w:rsidRDefault="00221EC8" w:rsidP="00D45944">
      <w:pPr>
        <w:spacing w:after="0" w:line="240" w:lineRule="auto"/>
        <w:rPr>
          <w:rFonts w:cstheme="minorHAnsi"/>
          <w:bCs/>
        </w:rPr>
      </w:pPr>
    </w:p>
    <w:p w14:paraId="126DA6AC" w14:textId="139FD1C7" w:rsidR="00C66E63" w:rsidRDefault="00C66E63" w:rsidP="00D45944">
      <w:pPr>
        <w:spacing w:after="0" w:line="240" w:lineRule="auto"/>
        <w:rPr>
          <w:rFonts w:cstheme="minorHAnsi"/>
          <w:bCs/>
        </w:rPr>
      </w:pPr>
    </w:p>
    <w:p w14:paraId="369EAE26" w14:textId="07304E86" w:rsidR="00C66E63" w:rsidRDefault="00A822D7" w:rsidP="00C66E63">
      <w:pPr>
        <w:spacing w:after="0" w:line="240" w:lineRule="auto"/>
        <w:jc w:val="center"/>
        <w:rPr>
          <w:rFonts w:cstheme="minorHAnsi"/>
          <w:bCs/>
        </w:rPr>
      </w:pPr>
      <w:r>
        <w:rPr>
          <w:rFonts w:cstheme="minorHAnsi"/>
          <w:bCs/>
          <w:noProof/>
        </w:rPr>
        <w:drawing>
          <wp:inline distT="0" distB="0" distL="0" distR="0" wp14:anchorId="634128DE" wp14:editId="7233186B">
            <wp:extent cx="5304479" cy="2384559"/>
            <wp:effectExtent l="0" t="0" r="0" b="0"/>
            <wp:docPr id="16" name="Picture 16" descr="This visual shows a time-based experiential design of the AR exper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visual shows a time-based experiential design of the AR experience.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29868" cy="2395972"/>
                    </a:xfrm>
                    <a:prstGeom prst="rect">
                      <a:avLst/>
                    </a:prstGeom>
                  </pic:spPr>
                </pic:pic>
              </a:graphicData>
            </a:graphic>
          </wp:inline>
        </w:drawing>
      </w:r>
    </w:p>
    <w:p w14:paraId="08D093D0" w14:textId="411D5396" w:rsidR="00C66E63" w:rsidRDefault="00C66E63" w:rsidP="00D45944">
      <w:pPr>
        <w:spacing w:after="0" w:line="240" w:lineRule="auto"/>
        <w:rPr>
          <w:rFonts w:cstheme="minorHAnsi"/>
          <w:bCs/>
        </w:rPr>
      </w:pPr>
    </w:p>
    <w:p w14:paraId="1BCFCE3B" w14:textId="77777777" w:rsidR="00E75093" w:rsidRPr="00E75093" w:rsidRDefault="00E75093">
      <w:pPr>
        <w:rPr>
          <w:rFonts w:cstheme="minorHAnsi"/>
          <w:bCs/>
          <w:color w:val="000000" w:themeColor="text1"/>
        </w:rPr>
      </w:pPr>
      <w:r w:rsidRPr="00E75093">
        <w:rPr>
          <w:rFonts w:cstheme="minorHAnsi"/>
          <w:bCs/>
          <w:color w:val="000000" w:themeColor="text1"/>
        </w:rPr>
        <w:t xml:space="preserve">Another design approach may be to describe the sequences of interactions of the individual through the AR experience.  </w:t>
      </w:r>
    </w:p>
    <w:p w14:paraId="1D1C7078" w14:textId="07D69AB4" w:rsidR="00981BCB" w:rsidRDefault="00E75093">
      <w:pPr>
        <w:rPr>
          <w:rFonts w:cstheme="minorHAnsi"/>
          <w:bCs/>
        </w:rPr>
      </w:pPr>
      <w:r w:rsidRPr="00E75093">
        <w:rPr>
          <w:rFonts w:cstheme="minorHAnsi"/>
          <w:bCs/>
          <w:color w:val="000000" w:themeColor="text1"/>
        </w:rPr>
        <w:t xml:space="preserve">Remember that AR experiences tend to be short in order to avoid </w:t>
      </w:r>
      <w:r>
        <w:rPr>
          <w:rFonts w:cstheme="minorHAnsi"/>
          <w:bCs/>
          <w:color w:val="000000" w:themeColor="text1"/>
        </w:rPr>
        <w:t xml:space="preserve">cybersickness.  </w:t>
      </w:r>
      <w:r w:rsidR="009B2325">
        <w:rPr>
          <w:rFonts w:cstheme="minorHAnsi"/>
          <w:bCs/>
          <w:color w:val="000000" w:themeColor="text1"/>
        </w:rPr>
        <w:t xml:space="preserve">The immersions are not typically a long experience.  </w:t>
      </w:r>
      <w:r w:rsidR="00981BCB">
        <w:rPr>
          <w:rFonts w:cstheme="minorHAnsi"/>
          <w:bCs/>
        </w:rPr>
        <w:br w:type="page"/>
      </w:r>
    </w:p>
    <w:p w14:paraId="7F444EF1" w14:textId="5DC6685E" w:rsidR="00932A44" w:rsidRDefault="003D38F8" w:rsidP="00932A44">
      <w:pPr>
        <w:pStyle w:val="Heading2"/>
      </w:pPr>
      <w:r w:rsidRPr="003D38F8">
        <w:rPr>
          <w:highlight w:val="yellow"/>
        </w:rPr>
        <w:lastRenderedPageBreak/>
        <w:t>AR in Teaching and Learning</w:t>
      </w:r>
    </w:p>
    <w:p w14:paraId="11916179" w14:textId="5489DED7" w:rsidR="0053455C" w:rsidRDefault="0053455C" w:rsidP="00D45944">
      <w:pPr>
        <w:spacing w:after="0" w:line="240" w:lineRule="auto"/>
        <w:rPr>
          <w:rFonts w:cstheme="minorHAnsi"/>
          <w:bCs/>
        </w:rPr>
      </w:pPr>
    </w:p>
    <w:p w14:paraId="6EAFB4EC" w14:textId="47894C6C" w:rsidR="00347952" w:rsidRDefault="00F47171" w:rsidP="00D45944">
      <w:pPr>
        <w:spacing w:after="0" w:line="240" w:lineRule="auto"/>
        <w:rPr>
          <w:rFonts w:cstheme="minorHAnsi"/>
          <w:bCs/>
        </w:rPr>
      </w:pPr>
      <w:r>
        <w:rPr>
          <w:rFonts w:cstheme="minorHAnsi"/>
          <w:bCs/>
        </w:rPr>
        <w:t xml:space="preserve">How AR can be used in teaching and learning varies depending on the discipline.  AR </w:t>
      </w:r>
      <w:r w:rsidR="00347952">
        <w:rPr>
          <w:rFonts w:cstheme="minorHAnsi"/>
          <w:bCs/>
        </w:rPr>
        <w:t xml:space="preserve">(virtual overlays over real space) </w:t>
      </w:r>
      <w:r>
        <w:rPr>
          <w:rFonts w:cstheme="minorHAnsi"/>
          <w:bCs/>
        </w:rPr>
        <w:t xml:space="preserve">is thought to augment learning by enabling </w:t>
      </w:r>
      <w:r w:rsidR="00347952">
        <w:rPr>
          <w:rFonts w:cstheme="minorHAnsi"/>
          <w:bCs/>
        </w:rPr>
        <w:t xml:space="preserve">the following and more:  </w:t>
      </w:r>
    </w:p>
    <w:p w14:paraId="12696864" w14:textId="77777777" w:rsidR="00347952" w:rsidRDefault="00347952" w:rsidP="00D45944">
      <w:pPr>
        <w:spacing w:after="0" w:line="240" w:lineRule="auto"/>
        <w:rPr>
          <w:rFonts w:cstheme="minorHAnsi"/>
          <w:bCs/>
        </w:rPr>
      </w:pPr>
    </w:p>
    <w:p w14:paraId="7298DF25" w14:textId="77777777" w:rsidR="00347952" w:rsidRPr="00347952" w:rsidRDefault="00F47171" w:rsidP="00347952">
      <w:pPr>
        <w:pStyle w:val="ListParagraph"/>
        <w:numPr>
          <w:ilvl w:val="0"/>
          <w:numId w:val="25"/>
        </w:numPr>
        <w:spacing w:after="0" w:line="240" w:lineRule="auto"/>
        <w:rPr>
          <w:rFonts w:cstheme="minorHAnsi"/>
          <w:bCs/>
        </w:rPr>
      </w:pPr>
      <w:r w:rsidRPr="00347952">
        <w:rPr>
          <w:rFonts w:cstheme="minorHAnsi"/>
          <w:bCs/>
        </w:rPr>
        <w:t xml:space="preserve">the depiction of imaginary worlds, </w:t>
      </w:r>
    </w:p>
    <w:p w14:paraId="6210BF30" w14:textId="77777777" w:rsidR="00347952" w:rsidRPr="00347952" w:rsidRDefault="00347952" w:rsidP="00347952">
      <w:pPr>
        <w:pStyle w:val="ListParagraph"/>
        <w:numPr>
          <w:ilvl w:val="0"/>
          <w:numId w:val="25"/>
        </w:numPr>
        <w:spacing w:after="0" w:line="240" w:lineRule="auto"/>
        <w:rPr>
          <w:rFonts w:cstheme="minorHAnsi"/>
          <w:bCs/>
        </w:rPr>
      </w:pPr>
      <w:r w:rsidRPr="00347952">
        <w:rPr>
          <w:rFonts w:cstheme="minorHAnsi"/>
          <w:bCs/>
        </w:rPr>
        <w:t xml:space="preserve">illustrating of </w:t>
      </w:r>
      <w:r w:rsidR="006905F2" w:rsidRPr="00347952">
        <w:rPr>
          <w:rFonts w:cstheme="minorHAnsi"/>
          <w:bCs/>
        </w:rPr>
        <w:t xml:space="preserve">hypotheses, </w:t>
      </w:r>
    </w:p>
    <w:p w14:paraId="4B8304ED" w14:textId="77777777" w:rsidR="00347952" w:rsidRDefault="00347952" w:rsidP="00D45944">
      <w:pPr>
        <w:spacing w:after="0" w:line="240" w:lineRule="auto"/>
        <w:rPr>
          <w:rFonts w:cstheme="minorHAnsi"/>
          <w:bCs/>
        </w:rPr>
      </w:pPr>
    </w:p>
    <w:p w14:paraId="2940376A" w14:textId="77777777" w:rsidR="00347952" w:rsidRPr="00347952" w:rsidRDefault="006905F2" w:rsidP="00347952">
      <w:pPr>
        <w:pStyle w:val="ListParagraph"/>
        <w:numPr>
          <w:ilvl w:val="0"/>
          <w:numId w:val="25"/>
        </w:numPr>
        <w:spacing w:after="0" w:line="240" w:lineRule="auto"/>
        <w:rPr>
          <w:rFonts w:cstheme="minorHAnsi"/>
          <w:bCs/>
        </w:rPr>
      </w:pPr>
      <w:r w:rsidRPr="00347952">
        <w:rPr>
          <w:rFonts w:cstheme="minorHAnsi"/>
          <w:bCs/>
        </w:rPr>
        <w:t xml:space="preserve">nano-scale into something human-experience-able, </w:t>
      </w:r>
    </w:p>
    <w:p w14:paraId="2323B52C" w14:textId="4F094C6D" w:rsidR="00347952" w:rsidRPr="00347952" w:rsidRDefault="00347952" w:rsidP="00347952">
      <w:pPr>
        <w:pStyle w:val="ListParagraph"/>
        <w:numPr>
          <w:ilvl w:val="0"/>
          <w:numId w:val="25"/>
        </w:numPr>
        <w:spacing w:after="0" w:line="240" w:lineRule="auto"/>
        <w:rPr>
          <w:rFonts w:cstheme="minorHAnsi"/>
          <w:bCs/>
        </w:rPr>
      </w:pPr>
      <w:r w:rsidRPr="00347952">
        <w:rPr>
          <w:rFonts w:cstheme="minorHAnsi"/>
          <w:bCs/>
        </w:rPr>
        <w:t xml:space="preserve">the internals of an atom, the internals of a mammalian body, </w:t>
      </w:r>
    </w:p>
    <w:p w14:paraId="3ED853FA" w14:textId="77777777" w:rsidR="00347952" w:rsidRPr="00347952" w:rsidRDefault="006905F2" w:rsidP="00347952">
      <w:pPr>
        <w:pStyle w:val="ListParagraph"/>
        <w:numPr>
          <w:ilvl w:val="0"/>
          <w:numId w:val="25"/>
        </w:numPr>
        <w:spacing w:after="0" w:line="240" w:lineRule="auto"/>
        <w:rPr>
          <w:rFonts w:cstheme="minorHAnsi"/>
          <w:bCs/>
        </w:rPr>
      </w:pPr>
      <w:r w:rsidRPr="00347952">
        <w:rPr>
          <w:rFonts w:cstheme="minorHAnsi"/>
          <w:bCs/>
        </w:rPr>
        <w:t>macro-scal</w:t>
      </w:r>
      <w:r w:rsidR="00347952" w:rsidRPr="00347952">
        <w:rPr>
          <w:rFonts w:cstheme="minorHAnsi"/>
          <w:bCs/>
        </w:rPr>
        <w:t xml:space="preserve">e into something human-experience-able, </w:t>
      </w:r>
    </w:p>
    <w:p w14:paraId="6B5F833E" w14:textId="0213C1F9" w:rsidR="00347952" w:rsidRDefault="00347952" w:rsidP="00D45944">
      <w:pPr>
        <w:spacing w:after="0" w:line="240" w:lineRule="auto"/>
        <w:rPr>
          <w:rFonts w:cstheme="minorHAnsi"/>
          <w:bCs/>
        </w:rPr>
      </w:pPr>
    </w:p>
    <w:p w14:paraId="4B051625" w14:textId="0691F838" w:rsidR="00347952" w:rsidRPr="00347952" w:rsidRDefault="00347952" w:rsidP="00347952">
      <w:pPr>
        <w:pStyle w:val="ListParagraph"/>
        <w:numPr>
          <w:ilvl w:val="0"/>
          <w:numId w:val="25"/>
        </w:numPr>
        <w:spacing w:after="0" w:line="240" w:lineRule="auto"/>
        <w:rPr>
          <w:rFonts w:cstheme="minorHAnsi"/>
          <w:bCs/>
        </w:rPr>
      </w:pPr>
      <w:r w:rsidRPr="00347952">
        <w:rPr>
          <w:rFonts w:cstheme="minorHAnsi"/>
          <w:bCs/>
        </w:rPr>
        <w:t xml:space="preserve">geographical place-based learning, </w:t>
      </w:r>
    </w:p>
    <w:p w14:paraId="28EC3E35" w14:textId="0A1B4422" w:rsidR="00347952" w:rsidRDefault="00347952" w:rsidP="00D45944">
      <w:pPr>
        <w:spacing w:after="0" w:line="240" w:lineRule="auto"/>
        <w:rPr>
          <w:rFonts w:cstheme="minorHAnsi"/>
          <w:bCs/>
        </w:rPr>
      </w:pPr>
    </w:p>
    <w:p w14:paraId="53118DC3" w14:textId="29C42813" w:rsidR="00347952" w:rsidRPr="00347952" w:rsidRDefault="00347952" w:rsidP="00347952">
      <w:pPr>
        <w:pStyle w:val="ListParagraph"/>
        <w:numPr>
          <w:ilvl w:val="0"/>
          <w:numId w:val="25"/>
        </w:numPr>
        <w:spacing w:after="0" w:line="240" w:lineRule="auto"/>
        <w:rPr>
          <w:rFonts w:cstheme="minorHAnsi"/>
          <w:bCs/>
        </w:rPr>
      </w:pPr>
      <w:r w:rsidRPr="00347952">
        <w:rPr>
          <w:rFonts w:cstheme="minorHAnsi"/>
          <w:bCs/>
        </w:rPr>
        <w:t>interior or indoor experiences,</w:t>
      </w:r>
    </w:p>
    <w:p w14:paraId="65421D25" w14:textId="6A1C8A55" w:rsidR="00347952" w:rsidRPr="00347952" w:rsidRDefault="00347952" w:rsidP="00347952">
      <w:pPr>
        <w:pStyle w:val="ListParagraph"/>
        <w:numPr>
          <w:ilvl w:val="0"/>
          <w:numId w:val="25"/>
        </w:numPr>
        <w:spacing w:after="0" w:line="240" w:lineRule="auto"/>
        <w:rPr>
          <w:rFonts w:cstheme="minorHAnsi"/>
          <w:bCs/>
        </w:rPr>
      </w:pPr>
      <w:r w:rsidRPr="00347952">
        <w:rPr>
          <w:rFonts w:cstheme="minorHAnsi"/>
          <w:bCs/>
        </w:rPr>
        <w:t xml:space="preserve">exterior or outdoor experiences, </w:t>
      </w:r>
    </w:p>
    <w:p w14:paraId="413A2BCD" w14:textId="77777777" w:rsidR="00347952" w:rsidRDefault="00347952" w:rsidP="00D45944">
      <w:pPr>
        <w:spacing w:after="0" w:line="240" w:lineRule="auto"/>
        <w:rPr>
          <w:rFonts w:cstheme="minorHAnsi"/>
          <w:bCs/>
        </w:rPr>
      </w:pPr>
    </w:p>
    <w:p w14:paraId="7C928DCC" w14:textId="51A1DBD2" w:rsidR="00347952" w:rsidRPr="00347952" w:rsidRDefault="00F47171" w:rsidP="00347952">
      <w:pPr>
        <w:pStyle w:val="ListParagraph"/>
        <w:numPr>
          <w:ilvl w:val="0"/>
          <w:numId w:val="25"/>
        </w:numPr>
        <w:spacing w:after="0" w:line="240" w:lineRule="auto"/>
        <w:rPr>
          <w:rFonts w:cstheme="minorHAnsi"/>
          <w:bCs/>
        </w:rPr>
      </w:pPr>
      <w:r w:rsidRPr="00347952">
        <w:rPr>
          <w:rFonts w:cstheme="minorHAnsi"/>
          <w:bCs/>
        </w:rPr>
        <w:t xml:space="preserve">repeatable learning experiences, </w:t>
      </w:r>
    </w:p>
    <w:p w14:paraId="497AE0AE" w14:textId="208DD101" w:rsidR="00347952" w:rsidRDefault="00347952" w:rsidP="00347952">
      <w:pPr>
        <w:pStyle w:val="ListParagraph"/>
        <w:numPr>
          <w:ilvl w:val="0"/>
          <w:numId w:val="25"/>
        </w:numPr>
        <w:spacing w:after="0" w:line="240" w:lineRule="auto"/>
        <w:rPr>
          <w:rFonts w:cstheme="minorHAnsi"/>
          <w:bCs/>
        </w:rPr>
      </w:pPr>
      <w:r w:rsidRPr="00347952">
        <w:rPr>
          <w:rFonts w:cstheme="minorHAnsi"/>
          <w:bCs/>
        </w:rPr>
        <w:t>repeatable and escalating training experiences,</w:t>
      </w:r>
    </w:p>
    <w:p w14:paraId="7B97D4B3" w14:textId="77777777" w:rsidR="00347952" w:rsidRPr="00347952" w:rsidRDefault="00347952" w:rsidP="00347952">
      <w:pPr>
        <w:spacing w:after="0" w:line="240" w:lineRule="auto"/>
        <w:rPr>
          <w:rFonts w:cstheme="minorHAnsi"/>
          <w:bCs/>
        </w:rPr>
      </w:pPr>
    </w:p>
    <w:p w14:paraId="3B9D2C45" w14:textId="02CCCAB5" w:rsidR="00347952" w:rsidRDefault="00347952" w:rsidP="00347952">
      <w:pPr>
        <w:pStyle w:val="ListParagraph"/>
        <w:numPr>
          <w:ilvl w:val="0"/>
          <w:numId w:val="25"/>
        </w:numPr>
        <w:spacing w:after="0" w:line="240" w:lineRule="auto"/>
        <w:rPr>
          <w:rFonts w:cstheme="minorHAnsi"/>
          <w:bCs/>
        </w:rPr>
      </w:pPr>
      <w:r>
        <w:rPr>
          <w:rFonts w:cstheme="minorHAnsi"/>
          <w:bCs/>
        </w:rPr>
        <w:t xml:space="preserve">the deployment of scripted learning agents (‘bot tutors), </w:t>
      </w:r>
    </w:p>
    <w:p w14:paraId="7A677A24" w14:textId="77777777" w:rsidR="00347952" w:rsidRPr="00347952" w:rsidRDefault="00347952" w:rsidP="00347952">
      <w:pPr>
        <w:pStyle w:val="ListParagraph"/>
        <w:rPr>
          <w:rFonts w:cstheme="minorHAnsi"/>
          <w:bCs/>
        </w:rPr>
      </w:pPr>
    </w:p>
    <w:p w14:paraId="1F640CF8" w14:textId="2BCEC4E8" w:rsidR="00347952" w:rsidRPr="00347952" w:rsidRDefault="00347952" w:rsidP="00347952">
      <w:pPr>
        <w:pStyle w:val="ListParagraph"/>
        <w:numPr>
          <w:ilvl w:val="0"/>
          <w:numId w:val="25"/>
        </w:numPr>
        <w:spacing w:after="0" w:line="240" w:lineRule="auto"/>
        <w:rPr>
          <w:rFonts w:cstheme="minorHAnsi"/>
          <w:bCs/>
        </w:rPr>
      </w:pPr>
      <w:r>
        <w:rPr>
          <w:rFonts w:cstheme="minorHAnsi"/>
          <w:bCs/>
        </w:rPr>
        <w:t>social learning experiences</w:t>
      </w:r>
      <w:r w:rsidR="00C33E65">
        <w:rPr>
          <w:rFonts w:cstheme="minorHAnsi"/>
          <w:bCs/>
        </w:rPr>
        <w:t xml:space="preserve"> (both physical and tele-presence)</w:t>
      </w:r>
      <w:r>
        <w:rPr>
          <w:rFonts w:cstheme="minorHAnsi"/>
          <w:bCs/>
        </w:rPr>
        <w:t>,</w:t>
      </w:r>
    </w:p>
    <w:p w14:paraId="05892BF1" w14:textId="7A540466" w:rsidR="00347952" w:rsidRDefault="00347952" w:rsidP="00347952">
      <w:pPr>
        <w:pStyle w:val="ListParagraph"/>
        <w:numPr>
          <w:ilvl w:val="0"/>
          <w:numId w:val="25"/>
        </w:numPr>
        <w:spacing w:after="0" w:line="240" w:lineRule="auto"/>
        <w:rPr>
          <w:rFonts w:cstheme="minorHAnsi"/>
          <w:bCs/>
        </w:rPr>
      </w:pPr>
      <w:r>
        <w:rPr>
          <w:rFonts w:cstheme="minorHAnsi"/>
          <w:bCs/>
        </w:rPr>
        <w:t>collaborative experiences,</w:t>
      </w:r>
      <w:r w:rsidR="00412A93">
        <w:rPr>
          <w:rFonts w:cstheme="minorHAnsi"/>
          <w:bCs/>
        </w:rPr>
        <w:t xml:space="preserve"> </w:t>
      </w:r>
    </w:p>
    <w:p w14:paraId="70DED82C" w14:textId="77777777" w:rsidR="00347952" w:rsidRPr="00347952" w:rsidRDefault="00347952" w:rsidP="00347952">
      <w:pPr>
        <w:pStyle w:val="ListParagraph"/>
        <w:rPr>
          <w:rFonts w:cstheme="minorHAnsi"/>
          <w:bCs/>
        </w:rPr>
      </w:pPr>
    </w:p>
    <w:p w14:paraId="5E6F5A0F" w14:textId="7C223EDF" w:rsidR="00347952" w:rsidRDefault="00347952" w:rsidP="00347952">
      <w:pPr>
        <w:pStyle w:val="ListParagraph"/>
        <w:numPr>
          <w:ilvl w:val="0"/>
          <w:numId w:val="25"/>
        </w:numPr>
        <w:spacing w:after="0" w:line="240" w:lineRule="auto"/>
        <w:rPr>
          <w:rFonts w:cstheme="minorHAnsi"/>
          <w:bCs/>
        </w:rPr>
      </w:pPr>
      <w:r>
        <w:rPr>
          <w:rFonts w:cstheme="minorHAnsi"/>
          <w:bCs/>
        </w:rPr>
        <w:t>design experiences,</w:t>
      </w:r>
    </w:p>
    <w:p w14:paraId="5BC80767" w14:textId="77777777" w:rsidR="00C33E65" w:rsidRPr="00C33E65" w:rsidRDefault="00C33E65" w:rsidP="00C33E65">
      <w:pPr>
        <w:pStyle w:val="ListParagraph"/>
        <w:rPr>
          <w:rFonts w:cstheme="minorHAnsi"/>
          <w:bCs/>
        </w:rPr>
      </w:pPr>
    </w:p>
    <w:p w14:paraId="48D2D87D" w14:textId="75B75C9C" w:rsidR="00C33E65" w:rsidRDefault="00C33E65" w:rsidP="00347952">
      <w:pPr>
        <w:pStyle w:val="ListParagraph"/>
        <w:numPr>
          <w:ilvl w:val="0"/>
          <w:numId w:val="25"/>
        </w:numPr>
        <w:spacing w:after="0" w:line="240" w:lineRule="auto"/>
        <w:rPr>
          <w:rFonts w:cstheme="minorHAnsi"/>
          <w:bCs/>
        </w:rPr>
      </w:pPr>
      <w:r>
        <w:rPr>
          <w:rFonts w:cstheme="minorHAnsi"/>
          <w:bCs/>
        </w:rPr>
        <w:t xml:space="preserve">assessed learning, </w:t>
      </w:r>
    </w:p>
    <w:p w14:paraId="40816365" w14:textId="77777777" w:rsidR="00CC2BA4" w:rsidRPr="00CC2BA4" w:rsidRDefault="00CC2BA4" w:rsidP="00CC2BA4">
      <w:pPr>
        <w:pStyle w:val="ListParagraph"/>
        <w:rPr>
          <w:rFonts w:cstheme="minorHAnsi"/>
          <w:bCs/>
        </w:rPr>
      </w:pPr>
    </w:p>
    <w:p w14:paraId="1668C024" w14:textId="316D7964" w:rsidR="00CC2BA4" w:rsidRPr="00347952" w:rsidRDefault="00CC2BA4" w:rsidP="00347952">
      <w:pPr>
        <w:pStyle w:val="ListParagraph"/>
        <w:numPr>
          <w:ilvl w:val="0"/>
          <w:numId w:val="25"/>
        </w:numPr>
        <w:spacing w:after="0" w:line="240" w:lineRule="auto"/>
        <w:rPr>
          <w:rFonts w:cstheme="minorHAnsi"/>
          <w:bCs/>
        </w:rPr>
      </w:pPr>
      <w:r>
        <w:rPr>
          <w:rFonts w:cstheme="minorHAnsi"/>
          <w:bCs/>
        </w:rPr>
        <w:t>a multi-sensory full-surround</w:t>
      </w:r>
      <w:r w:rsidR="0086585E">
        <w:rPr>
          <w:rFonts w:cstheme="minorHAnsi"/>
          <w:bCs/>
        </w:rPr>
        <w:t xml:space="preserve"> (for inspiration, for example</w:t>
      </w:r>
      <w:r w:rsidR="00A37755">
        <w:rPr>
          <w:rFonts w:cstheme="minorHAnsi"/>
          <w:bCs/>
        </w:rPr>
        <w:t>; for cultural immersion</w:t>
      </w:r>
      <w:r w:rsidR="0086585E">
        <w:rPr>
          <w:rFonts w:cstheme="minorHAnsi"/>
          <w:bCs/>
        </w:rPr>
        <w:t>)</w:t>
      </w:r>
      <w:r>
        <w:rPr>
          <w:rFonts w:cstheme="minorHAnsi"/>
          <w:bCs/>
        </w:rPr>
        <w:t xml:space="preserve">, </w:t>
      </w:r>
    </w:p>
    <w:p w14:paraId="23CB845E" w14:textId="77777777" w:rsidR="00347952" w:rsidRDefault="00347952" w:rsidP="00D45944">
      <w:pPr>
        <w:spacing w:after="0" w:line="240" w:lineRule="auto"/>
        <w:rPr>
          <w:rFonts w:cstheme="minorHAnsi"/>
          <w:bCs/>
        </w:rPr>
      </w:pPr>
    </w:p>
    <w:p w14:paraId="13C79A2A" w14:textId="77777777" w:rsidR="00347952" w:rsidRPr="00347952" w:rsidRDefault="00F47171" w:rsidP="00347952">
      <w:pPr>
        <w:pStyle w:val="ListParagraph"/>
        <w:numPr>
          <w:ilvl w:val="0"/>
          <w:numId w:val="25"/>
        </w:numPr>
        <w:spacing w:after="0" w:line="240" w:lineRule="auto"/>
        <w:rPr>
          <w:rFonts w:cstheme="minorHAnsi"/>
          <w:bCs/>
        </w:rPr>
      </w:pPr>
      <w:r w:rsidRPr="00347952">
        <w:rPr>
          <w:rFonts w:cstheme="minorHAnsi"/>
          <w:bCs/>
        </w:rPr>
        <w:t xml:space="preserve">and others.  </w:t>
      </w:r>
    </w:p>
    <w:p w14:paraId="0E0D63E2" w14:textId="77777777" w:rsidR="00347952" w:rsidRDefault="00347952" w:rsidP="00D45944">
      <w:pPr>
        <w:spacing w:after="0" w:line="240" w:lineRule="auto"/>
        <w:rPr>
          <w:rFonts w:cstheme="minorHAnsi"/>
          <w:bCs/>
        </w:rPr>
      </w:pPr>
    </w:p>
    <w:p w14:paraId="387C558A" w14:textId="242CF21B" w:rsidR="006905F2" w:rsidRDefault="00F47171" w:rsidP="00D45944">
      <w:pPr>
        <w:spacing w:after="0" w:line="240" w:lineRule="auto"/>
        <w:rPr>
          <w:rFonts w:cstheme="minorHAnsi"/>
          <w:bCs/>
        </w:rPr>
      </w:pPr>
      <w:r>
        <w:rPr>
          <w:rFonts w:cstheme="minorHAnsi"/>
          <w:bCs/>
        </w:rPr>
        <w:t>The research literature suggests that AR does require extra cognitive load</w:t>
      </w:r>
      <w:r w:rsidR="00347952">
        <w:rPr>
          <w:rFonts w:cstheme="minorHAnsi"/>
          <w:bCs/>
        </w:rPr>
        <w:t xml:space="preserve"> (working memory)</w:t>
      </w:r>
      <w:r>
        <w:rPr>
          <w:rFonts w:cstheme="minorHAnsi"/>
          <w:bCs/>
        </w:rPr>
        <w:t xml:space="preserve">.  The research also suggests some benefits to learners in some cases but not in others.  </w:t>
      </w:r>
      <w:r w:rsidR="007529B8">
        <w:rPr>
          <w:rFonts w:cstheme="minorHAnsi"/>
          <w:bCs/>
        </w:rPr>
        <w:t xml:space="preserve">Even though AR has been around for many decades based on early industrial uses, its adoption in education has been somewhat limited.  </w:t>
      </w:r>
    </w:p>
    <w:p w14:paraId="425EB38C" w14:textId="53E7148B" w:rsidR="00F47171" w:rsidRDefault="00F47171" w:rsidP="00D45944">
      <w:pPr>
        <w:spacing w:after="0" w:line="240" w:lineRule="auto"/>
        <w:rPr>
          <w:rFonts w:cstheme="minorHAnsi"/>
          <w:bCs/>
        </w:rPr>
      </w:pPr>
    </w:p>
    <w:p w14:paraId="71EAE1D2" w14:textId="1E9A895A" w:rsidR="002B2113" w:rsidRDefault="002B2113">
      <w:pPr>
        <w:rPr>
          <w:rFonts w:cstheme="minorHAnsi"/>
          <w:bCs/>
        </w:rPr>
      </w:pPr>
      <w:r>
        <w:rPr>
          <w:rFonts w:cstheme="minorHAnsi"/>
          <w:bCs/>
        </w:rPr>
        <w:br w:type="page"/>
      </w:r>
    </w:p>
    <w:p w14:paraId="2993F4A6" w14:textId="77777777" w:rsidR="003C6219" w:rsidRDefault="003C6219" w:rsidP="00D45944">
      <w:pPr>
        <w:spacing w:after="0" w:line="240" w:lineRule="auto"/>
        <w:rPr>
          <w:rFonts w:cstheme="minorHAnsi"/>
          <w:bCs/>
        </w:rPr>
      </w:pPr>
    </w:p>
    <w:p w14:paraId="65571D35" w14:textId="247DE846" w:rsidR="003D38F8" w:rsidRPr="003D38F8" w:rsidRDefault="003D38F8" w:rsidP="003D38F8">
      <w:pPr>
        <w:pStyle w:val="Heading2"/>
      </w:pPr>
      <w:r w:rsidRPr="00357F97">
        <w:rPr>
          <w:highlight w:val="yellow"/>
        </w:rPr>
        <w:t>A Simplified Work Pipeline for Mobile AR for Teaching and Learning</w:t>
      </w:r>
    </w:p>
    <w:p w14:paraId="11715623" w14:textId="77777777" w:rsidR="003D38F8" w:rsidRDefault="003D38F8" w:rsidP="00D45944">
      <w:pPr>
        <w:spacing w:after="0" w:line="240" w:lineRule="auto"/>
        <w:rPr>
          <w:rFonts w:cstheme="minorHAnsi"/>
          <w:bCs/>
        </w:rPr>
      </w:pPr>
    </w:p>
    <w:p w14:paraId="2B9672C4" w14:textId="2D95A0B7" w:rsidR="00C94897" w:rsidRDefault="00C94897" w:rsidP="00D45944">
      <w:pPr>
        <w:spacing w:after="0" w:line="240" w:lineRule="auto"/>
        <w:rPr>
          <w:rFonts w:cstheme="minorHAnsi"/>
          <w:bCs/>
        </w:rPr>
      </w:pPr>
      <w:r>
        <w:rPr>
          <w:rFonts w:cstheme="minorHAnsi"/>
          <w:bCs/>
        </w:rPr>
        <w:t xml:space="preserve">In terms of teaching and learning, there is a general sequence that may be followed for the designing of mobile AR.  </w:t>
      </w:r>
    </w:p>
    <w:p w14:paraId="60434559" w14:textId="0FC8625E" w:rsidR="00271DF2" w:rsidRDefault="00271DF2" w:rsidP="00D45944">
      <w:pPr>
        <w:spacing w:after="0" w:line="240" w:lineRule="auto"/>
        <w:rPr>
          <w:rFonts w:cstheme="minorHAnsi"/>
          <w:bCs/>
        </w:rPr>
      </w:pPr>
    </w:p>
    <w:p w14:paraId="15726D5E" w14:textId="64775DE5" w:rsidR="00271DF2" w:rsidRDefault="00271DF2" w:rsidP="00D45944">
      <w:pPr>
        <w:spacing w:after="0" w:line="240" w:lineRule="auto"/>
        <w:rPr>
          <w:rFonts w:cstheme="minorHAnsi"/>
          <w:bCs/>
        </w:rPr>
      </w:pPr>
      <w:r>
        <w:rPr>
          <w:rFonts w:cstheme="minorHAnsi"/>
          <w:bCs/>
        </w:rPr>
        <w:t xml:space="preserve">In AR design, there is “bodystorming” </w:t>
      </w:r>
      <w:r w:rsidR="00884CAA">
        <w:rPr>
          <w:rFonts w:cstheme="minorHAnsi"/>
          <w:bCs/>
        </w:rPr>
        <w:t xml:space="preserve">and “programming by demonstration” </w:t>
      </w:r>
      <w:r>
        <w:rPr>
          <w:rFonts w:cstheme="minorHAnsi"/>
          <w:bCs/>
        </w:rPr>
        <w:t>in which people may physically act out the scenario…</w:t>
      </w:r>
      <w:r w:rsidR="004A3E61">
        <w:rPr>
          <w:rFonts w:cstheme="minorHAnsi"/>
          <w:bCs/>
        </w:rPr>
        <w:t>the interactivity…</w:t>
      </w:r>
      <w:r w:rsidR="00884CAA">
        <w:rPr>
          <w:rFonts w:cstheme="minorHAnsi"/>
          <w:bCs/>
        </w:rPr>
        <w:t xml:space="preserve">about </w:t>
      </w:r>
      <w:r>
        <w:rPr>
          <w:rFonts w:cstheme="minorHAnsi"/>
          <w:bCs/>
        </w:rPr>
        <w:t xml:space="preserve"> how that imaginary AR space could work…as a way to broaden the possibilities of what may be created.  </w:t>
      </w:r>
      <w:r w:rsidR="00884CAA">
        <w:rPr>
          <w:rFonts w:cstheme="minorHAnsi"/>
          <w:bCs/>
        </w:rPr>
        <w:t xml:space="preserve">The idea is to externalize the thinking in a way that the design team may consider.  </w:t>
      </w:r>
      <w:r>
        <w:rPr>
          <w:rFonts w:cstheme="minorHAnsi"/>
          <w:bCs/>
        </w:rPr>
        <w:t xml:space="preserve">There is a focus on conceptualizing and re-conceptualizing what is possible first in order to take in a diversity of ideas…to inform choices…and to inform the design work later on.  It is much less costly to think through possibilities than to build out concepts into a refined state before deciding on a direction.  </w:t>
      </w:r>
    </w:p>
    <w:p w14:paraId="338C75EC" w14:textId="77777777" w:rsidR="00C94897" w:rsidRDefault="00C94897" w:rsidP="00D45944">
      <w:pPr>
        <w:spacing w:after="0" w:line="240" w:lineRule="auto"/>
        <w:rPr>
          <w:rFonts w:cstheme="minorHAnsi"/>
          <w:bCs/>
        </w:rPr>
      </w:pPr>
    </w:p>
    <w:p w14:paraId="5CCECB00" w14:textId="1E128F3E" w:rsidR="00932A44" w:rsidRDefault="00C94897" w:rsidP="00D45944">
      <w:pPr>
        <w:spacing w:after="0" w:line="240" w:lineRule="auto"/>
        <w:rPr>
          <w:rFonts w:cstheme="minorHAnsi"/>
          <w:bCs/>
        </w:rPr>
      </w:pPr>
      <w:r>
        <w:rPr>
          <w:rFonts w:cstheme="minorHAnsi"/>
          <w:bCs/>
          <w:noProof/>
        </w:rPr>
        <w:drawing>
          <wp:inline distT="0" distB="0" distL="0" distR="0" wp14:anchorId="490E0142" wp14:editId="375C9CE2">
            <wp:extent cx="6858000" cy="4336415"/>
            <wp:effectExtent l="0" t="0" r="0" b="6985"/>
            <wp:docPr id="4" name="Picture 4" descr="This flowchart shows a process for designing AR for teaching and learning, from conceptualization all the way through deployment and revi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flowchart shows a process for designing AR for teaching and learning, from conceptualization all the way through deployment and revision.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58000" cy="4336415"/>
                    </a:xfrm>
                    <a:prstGeom prst="rect">
                      <a:avLst/>
                    </a:prstGeom>
                  </pic:spPr>
                </pic:pic>
              </a:graphicData>
            </a:graphic>
          </wp:inline>
        </w:drawing>
      </w:r>
    </w:p>
    <w:p w14:paraId="59525EDC" w14:textId="625614A1" w:rsidR="00932A44" w:rsidRDefault="00932A44" w:rsidP="00D45944">
      <w:pPr>
        <w:spacing w:after="0" w:line="240" w:lineRule="auto"/>
        <w:rPr>
          <w:rFonts w:cstheme="minorHAnsi"/>
          <w:bCs/>
        </w:rPr>
      </w:pPr>
    </w:p>
    <w:p w14:paraId="1B624081" w14:textId="7DF30834" w:rsidR="00271DF2" w:rsidRDefault="00271DF2" w:rsidP="00D45944">
      <w:pPr>
        <w:spacing w:after="0" w:line="240" w:lineRule="auto"/>
        <w:rPr>
          <w:rFonts w:cstheme="minorHAnsi"/>
          <w:bCs/>
        </w:rPr>
      </w:pPr>
      <w:r>
        <w:rPr>
          <w:rFonts w:cstheme="minorHAnsi"/>
          <w:bCs/>
        </w:rPr>
        <w:t>Note that the design may include pedagogy (for learning), scenario design, character design (if used), motion design, interaction design, and other factors. These are particular design areas in augmented reality (and extended reality</w:t>
      </w:r>
      <w:r w:rsidR="009871B3">
        <w:rPr>
          <w:rFonts w:cstheme="minorHAnsi"/>
          <w:bCs/>
        </w:rPr>
        <w:t xml:space="preserve"> or “XR”</w:t>
      </w:r>
      <w:r>
        <w:rPr>
          <w:rFonts w:cstheme="minorHAnsi"/>
          <w:bCs/>
        </w:rPr>
        <w:t xml:space="preserve">).  The conventions of the fields may benefit the AR design.  </w:t>
      </w:r>
      <w:r w:rsidR="00E2230F">
        <w:rPr>
          <w:rFonts w:cstheme="minorHAnsi"/>
          <w:bCs/>
        </w:rPr>
        <w:t xml:space="preserve">It helps to know the conventions without being slowed or stopped by them.  </w:t>
      </w:r>
    </w:p>
    <w:p w14:paraId="579BB09E" w14:textId="0991DCA7" w:rsidR="00271DF2" w:rsidRDefault="00271DF2" w:rsidP="00D45944">
      <w:pPr>
        <w:spacing w:after="0" w:line="240" w:lineRule="auto"/>
        <w:rPr>
          <w:rFonts w:cstheme="minorHAnsi"/>
          <w:bCs/>
        </w:rPr>
      </w:pPr>
    </w:p>
    <w:p w14:paraId="3BCA9FDA" w14:textId="7E1C8141" w:rsidR="00E43ED3" w:rsidRDefault="00E43ED3" w:rsidP="00D45944">
      <w:pPr>
        <w:spacing w:after="0" w:line="240" w:lineRule="auto"/>
        <w:rPr>
          <w:rFonts w:cstheme="minorHAnsi"/>
          <w:bCs/>
        </w:rPr>
      </w:pPr>
      <w:r>
        <w:rPr>
          <w:rFonts w:cstheme="minorHAnsi"/>
          <w:bCs/>
        </w:rPr>
        <w:t xml:space="preserve">A consensus stylebook helps the team understand what the core base technologies and quality standards are.  It helps them understand the look-and-feel and color palette.  It helps them understand laws related to intellectual property, privacy protections, accessibility, and other requirements.  And it helps smooth the work interactions, so that the team may be productive and constructive.  A consensus stylebook takes in inputs from all the team members, and it is an evolving file, so that new learning may be integrated.  </w:t>
      </w:r>
    </w:p>
    <w:p w14:paraId="5B92682B" w14:textId="77777777" w:rsidR="00E43ED3" w:rsidRDefault="00E43ED3" w:rsidP="00D45944">
      <w:pPr>
        <w:spacing w:after="0" w:line="240" w:lineRule="auto"/>
        <w:rPr>
          <w:rFonts w:cstheme="minorHAnsi"/>
          <w:bCs/>
        </w:rPr>
      </w:pPr>
    </w:p>
    <w:p w14:paraId="6DF10C90" w14:textId="78848C7A" w:rsidR="00271DF2" w:rsidRDefault="00271DF2" w:rsidP="00D45944">
      <w:pPr>
        <w:spacing w:after="0" w:line="240" w:lineRule="auto"/>
        <w:rPr>
          <w:rFonts w:cstheme="minorHAnsi"/>
          <w:bCs/>
        </w:rPr>
      </w:pPr>
      <w:r>
        <w:rPr>
          <w:rFonts w:cstheme="minorHAnsi"/>
          <w:bCs/>
        </w:rPr>
        <w:lastRenderedPageBreak/>
        <w:t xml:space="preserve">The prototyping </w:t>
      </w:r>
      <w:r w:rsidR="00F13D40">
        <w:rPr>
          <w:rFonts w:cstheme="minorHAnsi"/>
          <w:bCs/>
        </w:rPr>
        <w:t xml:space="preserve">(low-fidelity usually) </w:t>
      </w:r>
      <w:r>
        <w:rPr>
          <w:rFonts w:cstheme="minorHAnsi"/>
          <w:bCs/>
        </w:rPr>
        <w:t xml:space="preserve">and pilot testing phases are pre-development. They enable a more sensorily and technologically informed view of the AR.  </w:t>
      </w:r>
    </w:p>
    <w:p w14:paraId="1C8B045D" w14:textId="10C09207" w:rsidR="00271DF2" w:rsidRDefault="00271DF2" w:rsidP="00D45944">
      <w:pPr>
        <w:spacing w:after="0" w:line="240" w:lineRule="auto"/>
        <w:rPr>
          <w:rFonts w:cstheme="minorHAnsi"/>
          <w:bCs/>
        </w:rPr>
      </w:pPr>
    </w:p>
    <w:p w14:paraId="46AEDA21" w14:textId="242B2B8F" w:rsidR="00E43ED3" w:rsidRDefault="00E43ED3" w:rsidP="00D45944">
      <w:pPr>
        <w:spacing w:after="0" w:line="240" w:lineRule="auto"/>
        <w:rPr>
          <w:rFonts w:cstheme="minorHAnsi"/>
          <w:bCs/>
        </w:rPr>
      </w:pPr>
      <w:r>
        <w:rPr>
          <w:rFonts w:cstheme="minorHAnsi"/>
          <w:bCs/>
        </w:rPr>
        <w:t xml:space="preserve">Through each phase, contemporaneous notes should be taken and included.  This helps with team memory and awareness of decision junctures and decisions made.  </w:t>
      </w:r>
    </w:p>
    <w:p w14:paraId="42FF43F0" w14:textId="77777777" w:rsidR="00E43ED3" w:rsidRDefault="00E43ED3" w:rsidP="00D45944">
      <w:pPr>
        <w:spacing w:after="0" w:line="240" w:lineRule="auto"/>
        <w:rPr>
          <w:rFonts w:cstheme="minorHAnsi"/>
          <w:bCs/>
        </w:rPr>
      </w:pPr>
    </w:p>
    <w:p w14:paraId="525A6895" w14:textId="77D0E0D0" w:rsidR="006905F2" w:rsidRDefault="00247967" w:rsidP="00D45944">
      <w:pPr>
        <w:spacing w:after="0" w:line="240" w:lineRule="auto"/>
        <w:rPr>
          <w:rFonts w:cstheme="minorHAnsi"/>
          <w:bCs/>
        </w:rPr>
      </w:pPr>
      <w:r>
        <w:rPr>
          <w:rFonts w:cstheme="minorHAnsi"/>
          <w:bCs/>
        </w:rPr>
        <w:t xml:space="preserve">The flowchart above captures only some of the complexities of a build-out for teaching and learning using AR.  The technologies for making 3d visuals in sparse polygons all have their own quirks, and making sure that the works function in terms of look-and-feel, motion, and interactivity is not simple.  </w:t>
      </w:r>
    </w:p>
    <w:p w14:paraId="234D8579" w14:textId="2FB57E64" w:rsidR="008B08D9" w:rsidRDefault="008B08D9" w:rsidP="00D45944">
      <w:pPr>
        <w:spacing w:after="0" w:line="240" w:lineRule="auto"/>
        <w:rPr>
          <w:rFonts w:cstheme="minorHAnsi"/>
          <w:bCs/>
        </w:rPr>
      </w:pPr>
    </w:p>
    <w:p w14:paraId="60BEA1B6" w14:textId="7132D733" w:rsidR="00221EC8" w:rsidRDefault="00221EC8">
      <w:pPr>
        <w:rPr>
          <w:rFonts w:cstheme="minorHAnsi"/>
          <w:bCs/>
        </w:rPr>
      </w:pPr>
      <w:r>
        <w:rPr>
          <w:rFonts w:cstheme="minorHAnsi"/>
          <w:bCs/>
        </w:rPr>
        <w:br w:type="page"/>
      </w:r>
    </w:p>
    <w:p w14:paraId="4676A9DA" w14:textId="77777777" w:rsidR="00040123" w:rsidRDefault="00040123" w:rsidP="00D45944">
      <w:pPr>
        <w:spacing w:after="0" w:line="240" w:lineRule="auto"/>
        <w:rPr>
          <w:rFonts w:cstheme="minorHAnsi"/>
          <w:bCs/>
        </w:rPr>
      </w:pPr>
    </w:p>
    <w:p w14:paraId="63A20077" w14:textId="188B75D8" w:rsidR="008B08D9" w:rsidRDefault="008B08D9" w:rsidP="008B08D9">
      <w:pPr>
        <w:pStyle w:val="Heading2"/>
      </w:pPr>
      <w:r w:rsidRPr="008B08D9">
        <w:rPr>
          <w:highlight w:val="yellow"/>
        </w:rPr>
        <w:t>3d in x, y, and z axes instead of 2d Pretending to be 3d</w:t>
      </w:r>
    </w:p>
    <w:p w14:paraId="2E6288AA" w14:textId="77777777" w:rsidR="006905F2" w:rsidRDefault="006905F2" w:rsidP="00D45944">
      <w:pPr>
        <w:spacing w:after="0" w:line="240" w:lineRule="auto"/>
        <w:rPr>
          <w:rFonts w:cstheme="minorHAnsi"/>
          <w:bCs/>
        </w:rPr>
      </w:pPr>
    </w:p>
    <w:p w14:paraId="1306DA3D" w14:textId="43BE8CEB" w:rsidR="00F50B42" w:rsidRDefault="00247967" w:rsidP="00D45944">
      <w:pPr>
        <w:spacing w:after="0" w:line="240" w:lineRule="auto"/>
        <w:rPr>
          <w:rFonts w:cstheme="minorHAnsi"/>
          <w:bCs/>
        </w:rPr>
      </w:pPr>
      <w:r>
        <w:rPr>
          <w:rFonts w:cstheme="minorHAnsi"/>
          <w:bCs/>
        </w:rPr>
        <w:t xml:space="preserve">Many digital image creation and editing software tools create an illusion of 3d, but the objects export only as 2d (even those that export </w:t>
      </w:r>
      <w:r w:rsidR="00752FCA">
        <w:rPr>
          <w:rFonts w:cstheme="minorHAnsi"/>
          <w:bCs/>
        </w:rPr>
        <w:t xml:space="preserve">directly </w:t>
      </w:r>
      <w:r>
        <w:rPr>
          <w:rFonts w:cstheme="minorHAnsi"/>
          <w:bCs/>
        </w:rPr>
        <w:t xml:space="preserve">to Adobe Aero).  </w:t>
      </w:r>
      <w:r w:rsidR="00752FCA">
        <w:rPr>
          <w:rFonts w:cstheme="minorHAnsi"/>
          <w:bCs/>
        </w:rPr>
        <w:t xml:space="preserve">There are a variety of tools that people use to build out in 3d, some for free and others at cost.  </w:t>
      </w:r>
    </w:p>
    <w:p w14:paraId="496EB688" w14:textId="375D5400" w:rsidR="006905F2" w:rsidRDefault="006905F2" w:rsidP="00D45944">
      <w:pPr>
        <w:spacing w:after="0" w:line="240" w:lineRule="auto"/>
        <w:rPr>
          <w:rFonts w:cstheme="minorHAnsi"/>
          <w:bCs/>
        </w:rPr>
      </w:pPr>
    </w:p>
    <w:p w14:paraId="40CBC914" w14:textId="0FAA6091" w:rsidR="006905F2" w:rsidRDefault="006905F2" w:rsidP="00D45944">
      <w:pPr>
        <w:spacing w:after="0" w:line="240" w:lineRule="auto"/>
        <w:rPr>
          <w:rFonts w:cstheme="minorHAnsi"/>
          <w:bCs/>
        </w:rPr>
      </w:pPr>
      <w:r>
        <w:rPr>
          <w:rFonts w:cstheme="minorHAnsi"/>
          <w:bCs/>
        </w:rPr>
        <w:t xml:space="preserve">Imagine 3d objects for AR as shapes (made with volumed polygons), skeletons (with joints or areas where an object may bend), and scripted behaviors (movement, motion, facial expressions, and others).  </w:t>
      </w:r>
    </w:p>
    <w:p w14:paraId="72CB7A4A" w14:textId="58F7292A" w:rsidR="006905F2" w:rsidRDefault="006905F2" w:rsidP="00D45944">
      <w:pPr>
        <w:spacing w:after="0" w:line="240" w:lineRule="auto"/>
        <w:rPr>
          <w:rFonts w:cstheme="minorHAnsi"/>
          <w:bCs/>
        </w:rPr>
      </w:pPr>
    </w:p>
    <w:p w14:paraId="4B96806B" w14:textId="1D5B9E2F" w:rsidR="00040123" w:rsidRDefault="00040123" w:rsidP="00D45944">
      <w:pPr>
        <w:spacing w:after="0" w:line="240" w:lineRule="auto"/>
        <w:rPr>
          <w:rFonts w:cstheme="minorHAnsi"/>
          <w:bCs/>
        </w:rPr>
      </w:pPr>
    </w:p>
    <w:p w14:paraId="1B6B6755" w14:textId="7364314E" w:rsidR="00040123" w:rsidRPr="00040123" w:rsidRDefault="00040123" w:rsidP="00040123">
      <w:pPr>
        <w:pStyle w:val="Heading2"/>
      </w:pPr>
      <w:r w:rsidRPr="00040123">
        <w:rPr>
          <w:highlight w:val="yellow"/>
        </w:rPr>
        <w:t>Importing Objects and Placement</w:t>
      </w:r>
    </w:p>
    <w:p w14:paraId="64D8896B" w14:textId="77777777" w:rsidR="00040123" w:rsidRDefault="00040123" w:rsidP="00D45944">
      <w:pPr>
        <w:spacing w:after="0" w:line="240" w:lineRule="auto"/>
        <w:rPr>
          <w:rFonts w:cstheme="minorHAnsi"/>
          <w:bCs/>
        </w:rPr>
      </w:pPr>
    </w:p>
    <w:p w14:paraId="48B456D6" w14:textId="4BA2E141" w:rsidR="001B7347" w:rsidRDefault="001B7347" w:rsidP="00D45944">
      <w:pPr>
        <w:spacing w:after="0" w:line="240" w:lineRule="auto"/>
        <w:rPr>
          <w:rFonts w:cstheme="minorHAnsi"/>
          <w:bCs/>
        </w:rPr>
      </w:pPr>
      <w:r>
        <w:rPr>
          <w:rFonts w:cstheme="minorHAnsi"/>
          <w:bCs/>
          <w:noProof/>
        </w:rPr>
        <w:drawing>
          <wp:inline distT="0" distB="0" distL="0" distR="0" wp14:anchorId="42A85953" wp14:editId="036A519E">
            <wp:extent cx="6858000" cy="5269230"/>
            <wp:effectExtent l="0" t="0" r="0" b="7620"/>
            <wp:docPr id="15" name="Picture 15"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iagram of a machin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8000" cy="5269230"/>
                    </a:xfrm>
                    <a:prstGeom prst="rect">
                      <a:avLst/>
                    </a:prstGeom>
                  </pic:spPr>
                </pic:pic>
              </a:graphicData>
            </a:graphic>
          </wp:inline>
        </w:drawing>
      </w:r>
    </w:p>
    <w:p w14:paraId="078EB4C3" w14:textId="77777777" w:rsidR="001B7347" w:rsidRDefault="001B7347" w:rsidP="00D45944">
      <w:pPr>
        <w:spacing w:after="0" w:line="240" w:lineRule="auto"/>
        <w:rPr>
          <w:rFonts w:cstheme="minorHAnsi"/>
          <w:bCs/>
        </w:rPr>
      </w:pPr>
    </w:p>
    <w:p w14:paraId="49C953E6" w14:textId="77777777" w:rsidR="001B7347" w:rsidRDefault="001B7347" w:rsidP="00D45944">
      <w:pPr>
        <w:spacing w:after="0" w:line="240" w:lineRule="auto"/>
        <w:rPr>
          <w:rFonts w:cstheme="minorHAnsi"/>
          <w:bCs/>
        </w:rPr>
      </w:pPr>
    </w:p>
    <w:p w14:paraId="7DF3C026" w14:textId="77777777" w:rsidR="001B7347" w:rsidRDefault="001B7347" w:rsidP="00D45944">
      <w:pPr>
        <w:spacing w:after="0" w:line="240" w:lineRule="auto"/>
        <w:rPr>
          <w:rFonts w:cstheme="minorHAnsi"/>
          <w:bCs/>
        </w:rPr>
      </w:pPr>
    </w:p>
    <w:p w14:paraId="4D158E8D" w14:textId="77777777" w:rsidR="001B7347" w:rsidRDefault="001B7347" w:rsidP="00D45944">
      <w:pPr>
        <w:spacing w:after="0" w:line="240" w:lineRule="auto"/>
        <w:rPr>
          <w:rFonts w:cstheme="minorHAnsi"/>
          <w:bCs/>
        </w:rPr>
      </w:pPr>
    </w:p>
    <w:p w14:paraId="619199D2" w14:textId="77777777" w:rsidR="001B7347" w:rsidRDefault="001B7347" w:rsidP="00D45944">
      <w:pPr>
        <w:spacing w:after="0" w:line="240" w:lineRule="auto"/>
        <w:rPr>
          <w:rFonts w:cstheme="minorHAnsi"/>
          <w:bCs/>
        </w:rPr>
      </w:pPr>
    </w:p>
    <w:p w14:paraId="52B6DF75" w14:textId="77777777" w:rsidR="001B7347" w:rsidRDefault="001B7347" w:rsidP="00D45944">
      <w:pPr>
        <w:spacing w:after="0" w:line="240" w:lineRule="auto"/>
        <w:rPr>
          <w:rFonts w:cstheme="minorHAnsi"/>
          <w:bCs/>
        </w:rPr>
      </w:pPr>
    </w:p>
    <w:p w14:paraId="29807A01" w14:textId="332B7C91" w:rsidR="003D38F8" w:rsidRDefault="003D38F8" w:rsidP="00D45944">
      <w:pPr>
        <w:spacing w:after="0" w:line="240" w:lineRule="auto"/>
        <w:rPr>
          <w:rFonts w:cstheme="minorHAnsi"/>
          <w:bCs/>
        </w:rPr>
      </w:pPr>
      <w:r>
        <w:rPr>
          <w:rFonts w:cstheme="minorHAnsi"/>
          <w:bCs/>
        </w:rPr>
        <w:lastRenderedPageBreak/>
        <w:t xml:space="preserve">Inserted 3d and 2d objects in the world are placed in 0,0,0 </w:t>
      </w:r>
      <w:r w:rsidR="003D6BE5">
        <w:rPr>
          <w:rFonts w:cstheme="minorHAnsi"/>
          <w:bCs/>
        </w:rPr>
        <w:t xml:space="preserve">(x, y, z) </w:t>
      </w:r>
      <w:r>
        <w:rPr>
          <w:rFonts w:cstheme="minorHAnsi"/>
          <w:bCs/>
        </w:rPr>
        <w:t xml:space="preserve">or the “center” of the world.  </w:t>
      </w:r>
      <w:r w:rsidR="00040123">
        <w:rPr>
          <w:rFonts w:cstheme="minorHAnsi"/>
          <w:bCs/>
        </w:rPr>
        <w:t xml:space="preserve">They can be moved from that location.  It is better to have that space empty so that objects do not spawn into other objects, for example.  </w:t>
      </w:r>
    </w:p>
    <w:p w14:paraId="3C61BC47" w14:textId="30C602B2" w:rsidR="00040123" w:rsidRDefault="00040123" w:rsidP="00D45944">
      <w:pPr>
        <w:spacing w:after="0" w:line="240" w:lineRule="auto"/>
        <w:rPr>
          <w:rFonts w:cstheme="minorHAnsi"/>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065DD0" w14:paraId="09487211" w14:textId="77777777" w:rsidTr="00065DD0">
        <w:tc>
          <w:tcPr>
            <w:tcW w:w="10790" w:type="dxa"/>
            <w:tcBorders>
              <w:top w:val="single" w:sz="4" w:space="0" w:color="auto"/>
              <w:left w:val="single" w:sz="4" w:space="0" w:color="auto"/>
              <w:bottom w:val="single" w:sz="4" w:space="0" w:color="auto"/>
              <w:right w:val="single" w:sz="4" w:space="0" w:color="auto"/>
            </w:tcBorders>
          </w:tcPr>
          <w:p w14:paraId="54A537DC" w14:textId="77777777" w:rsidR="00065DD0" w:rsidRDefault="00065DD0" w:rsidP="00065DD0">
            <w:pPr>
              <w:jc w:val="center"/>
              <w:rPr>
                <w:rFonts w:cstheme="minorHAnsi"/>
                <w:bCs/>
              </w:rPr>
            </w:pPr>
          </w:p>
          <w:p w14:paraId="309F610D" w14:textId="6D5AEF8F" w:rsidR="00065DD0" w:rsidRDefault="00065DD0" w:rsidP="00065DD0">
            <w:pPr>
              <w:jc w:val="center"/>
              <w:rPr>
                <w:rFonts w:cstheme="minorHAnsi"/>
                <w:bCs/>
              </w:rPr>
            </w:pPr>
            <w:r w:rsidRPr="00065DD0">
              <w:rPr>
                <w:rFonts w:cstheme="minorHAnsi"/>
                <w:bCs/>
                <w:noProof/>
              </w:rPr>
              <w:drawing>
                <wp:inline distT="0" distB="0" distL="0" distR="0" wp14:anchorId="1F909CBF" wp14:editId="3D822CA4">
                  <wp:extent cx="6367632" cy="4494362"/>
                  <wp:effectExtent l="0" t="0" r="0" b="1905"/>
                  <wp:docPr id="2" name="Picture 2" descr="This visual shows the 0,0,0 position in Adobe Aero with a spawned chair labeled on the axes and the various adjustments that enable object movement, rotation, and scaling...as well as alignment to the sur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visual shows the 0,0,0 position in Adobe Aero with a spawned chair labeled on the axes and the various adjustments that enable object movement, rotation, and scaling...as well as alignment to the surface.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49363" cy="4552049"/>
                          </a:xfrm>
                          <a:prstGeom prst="rect">
                            <a:avLst/>
                          </a:prstGeom>
                        </pic:spPr>
                      </pic:pic>
                    </a:graphicData>
                  </a:graphic>
                </wp:inline>
              </w:drawing>
            </w:r>
          </w:p>
          <w:p w14:paraId="0C53E36D" w14:textId="4B6D0681" w:rsidR="00065DD0" w:rsidRDefault="00065DD0" w:rsidP="00065DD0">
            <w:pPr>
              <w:jc w:val="center"/>
              <w:rPr>
                <w:rFonts w:cstheme="minorHAnsi"/>
                <w:bCs/>
              </w:rPr>
            </w:pPr>
          </w:p>
        </w:tc>
      </w:tr>
    </w:tbl>
    <w:p w14:paraId="37622501" w14:textId="29694BB5" w:rsidR="00065DD0" w:rsidRDefault="00065DD0" w:rsidP="00D45944">
      <w:pPr>
        <w:spacing w:after="0" w:line="240" w:lineRule="auto"/>
        <w:rPr>
          <w:rFonts w:cstheme="minorHAnsi"/>
          <w:bCs/>
        </w:rPr>
      </w:pPr>
    </w:p>
    <w:p w14:paraId="2989F46E" w14:textId="515EE071" w:rsidR="00221EC8" w:rsidRDefault="00221EC8">
      <w:pPr>
        <w:rPr>
          <w:rFonts w:cstheme="minorHAnsi"/>
          <w:bCs/>
        </w:rPr>
      </w:pPr>
      <w:r>
        <w:rPr>
          <w:rFonts w:cstheme="minorHAnsi"/>
          <w:bCs/>
        </w:rPr>
        <w:br w:type="page"/>
      </w:r>
    </w:p>
    <w:p w14:paraId="3FD53D7F" w14:textId="77777777" w:rsidR="00065DD0" w:rsidRDefault="00065DD0" w:rsidP="00D45944">
      <w:pPr>
        <w:spacing w:after="0" w:line="240" w:lineRule="auto"/>
        <w:rPr>
          <w:rFonts w:cstheme="minorHAnsi"/>
          <w:bCs/>
        </w:rPr>
      </w:pPr>
    </w:p>
    <w:p w14:paraId="4B8F7137" w14:textId="2CE920A0" w:rsidR="00040123" w:rsidRPr="00040123" w:rsidRDefault="00040123" w:rsidP="00040123">
      <w:pPr>
        <w:pStyle w:val="Heading2"/>
      </w:pPr>
      <w:r w:rsidRPr="00040123">
        <w:rPr>
          <w:highlight w:val="yellow"/>
        </w:rPr>
        <w:t>Mobile AR</w:t>
      </w:r>
      <w:r>
        <w:t xml:space="preserve"> </w:t>
      </w:r>
    </w:p>
    <w:p w14:paraId="4564EAC5" w14:textId="77777777" w:rsidR="00040123" w:rsidRDefault="00040123" w:rsidP="00D45944">
      <w:pPr>
        <w:spacing w:after="0" w:line="240" w:lineRule="auto"/>
        <w:rPr>
          <w:rFonts w:cstheme="minorHAnsi"/>
          <w:bCs/>
        </w:rPr>
      </w:pPr>
    </w:p>
    <w:p w14:paraId="67515FD6" w14:textId="44382F2D" w:rsidR="006905F2" w:rsidRDefault="006905F2" w:rsidP="00D45944">
      <w:pPr>
        <w:spacing w:after="0" w:line="240" w:lineRule="auto"/>
        <w:rPr>
          <w:rFonts w:cstheme="minorHAnsi"/>
          <w:bCs/>
        </w:rPr>
      </w:pPr>
      <w:r>
        <w:rPr>
          <w:rFonts w:cstheme="minorHAnsi"/>
          <w:bCs/>
        </w:rPr>
        <w:t xml:space="preserve">There are a number of AR tools and systems, but the one being explored here is a fairly powerful one but limited to mobile AR.  While other types of augmented reality enable “embodied” learning, this tool requires use of a mobile device and the experience through a small screen.  </w:t>
      </w:r>
      <w:r w:rsidR="002150D3">
        <w:rPr>
          <w:rFonts w:cstheme="minorHAnsi"/>
          <w:bCs/>
        </w:rPr>
        <w:t xml:space="preserve">This means that there are built-in constraints.  </w:t>
      </w:r>
      <w:r w:rsidR="009067D1">
        <w:rPr>
          <w:rFonts w:cstheme="minorHAnsi"/>
          <w:bCs/>
        </w:rPr>
        <w:t>The visual field is small</w:t>
      </w:r>
      <w:r w:rsidR="000407E4">
        <w:rPr>
          <w:rFonts w:cstheme="minorHAnsi"/>
          <w:bCs/>
        </w:rPr>
        <w:t>, and the delivery is not stereoscopic in terms of fidelity.  T</w:t>
      </w:r>
      <w:r w:rsidR="009067D1">
        <w:rPr>
          <w:rFonts w:cstheme="minorHAnsi"/>
          <w:bCs/>
        </w:rPr>
        <w:t>he sound is not binaural</w:t>
      </w:r>
      <w:r w:rsidR="000407E4">
        <w:rPr>
          <w:rFonts w:cstheme="minorHAnsi"/>
          <w:bCs/>
        </w:rPr>
        <w:t xml:space="preserve"> (so not communicating whether a sound is coming from in front of or in back of the individual).  AR has a lot of capability, but this tool apparently provides a lightweight version</w:t>
      </w:r>
      <w:r w:rsidR="009067D1">
        <w:rPr>
          <w:rFonts w:cstheme="minorHAnsi"/>
          <w:bCs/>
        </w:rPr>
        <w:t xml:space="preserve">.  </w:t>
      </w:r>
    </w:p>
    <w:p w14:paraId="12AB37CA" w14:textId="44339505" w:rsidR="006905F2" w:rsidRDefault="00040123" w:rsidP="00D45944">
      <w:pPr>
        <w:spacing w:after="0" w:line="240" w:lineRule="auto"/>
        <w:rPr>
          <w:rFonts w:cstheme="minorHAnsi"/>
          <w:bCs/>
        </w:rPr>
      </w:pPr>
      <w:r>
        <w:rPr>
          <w:rFonts w:cstheme="minorHAnsi"/>
          <w:bCs/>
        </w:rPr>
        <w:br/>
      </w:r>
    </w:p>
    <w:p w14:paraId="7DF7EAAE" w14:textId="5C9E2AB7" w:rsidR="00040123" w:rsidRPr="00040123" w:rsidRDefault="00040123" w:rsidP="00040123">
      <w:pPr>
        <w:pStyle w:val="Heading2"/>
      </w:pPr>
      <w:r w:rsidRPr="00040123">
        <w:rPr>
          <w:highlight w:val="yellow"/>
        </w:rPr>
        <w:t>Building Lightweight</w:t>
      </w:r>
    </w:p>
    <w:p w14:paraId="3E9F3D1A" w14:textId="2FB8237A" w:rsidR="00040123" w:rsidRDefault="00040123" w:rsidP="00D45944">
      <w:pPr>
        <w:spacing w:after="0" w:line="240" w:lineRule="auto"/>
        <w:rPr>
          <w:rFonts w:cstheme="minorHAnsi"/>
          <w:bCs/>
        </w:rPr>
      </w:pPr>
    </w:p>
    <w:p w14:paraId="126C609D" w14:textId="4E24A9F0" w:rsidR="006905F2" w:rsidRDefault="006905F2" w:rsidP="00D45944">
      <w:pPr>
        <w:spacing w:after="0" w:line="240" w:lineRule="auto"/>
        <w:rPr>
          <w:rFonts w:cstheme="minorHAnsi"/>
          <w:bCs/>
        </w:rPr>
      </w:pPr>
      <w:r>
        <w:rPr>
          <w:rFonts w:cstheme="minorHAnsi"/>
          <w:bCs/>
        </w:rPr>
        <w:t xml:space="preserve">In general, because of the reliance on wireless fidelity (wifi), such scenes have to be very lightweight, or they will be too big to function.  </w:t>
      </w:r>
      <w:r w:rsidR="00CD25E3">
        <w:rPr>
          <w:rFonts w:cstheme="minorHAnsi"/>
          <w:bCs/>
        </w:rPr>
        <w:t xml:space="preserve">Very heavy AR may instantiate not “all at once” but in parts and pieces, potentially harming the intended experience.  </w:t>
      </w:r>
    </w:p>
    <w:p w14:paraId="0A08F5F1" w14:textId="42324DAF" w:rsidR="00BB757B" w:rsidRDefault="00BB757B" w:rsidP="00D45944">
      <w:pPr>
        <w:spacing w:after="0" w:line="240" w:lineRule="auto"/>
        <w:rPr>
          <w:rFonts w:cstheme="minorHAnsi"/>
          <w:bCs/>
        </w:rPr>
      </w:pPr>
    </w:p>
    <w:p w14:paraId="2FA69905" w14:textId="317BC573" w:rsidR="00C141C9" w:rsidRDefault="00C141C9" w:rsidP="00D45944">
      <w:pPr>
        <w:spacing w:after="0" w:line="240" w:lineRule="auto"/>
        <w:rPr>
          <w:rFonts w:cstheme="minorHAnsi"/>
          <w:bCs/>
        </w:rPr>
      </w:pPr>
      <w:r>
        <w:rPr>
          <w:rFonts w:cstheme="minorHAnsi"/>
          <w:bCs/>
        </w:rPr>
        <w:t xml:space="preserve">“Less is more” seems to apply to the building context.  </w:t>
      </w:r>
      <w:r w:rsidR="00A37755">
        <w:rPr>
          <w:rFonts w:cstheme="minorHAnsi"/>
          <w:bCs/>
        </w:rPr>
        <w:t xml:space="preserve">As wireless advances and larger loads can be handled, this issue may change (but not in the short-term).  </w:t>
      </w:r>
    </w:p>
    <w:p w14:paraId="6497F53D" w14:textId="77777777" w:rsidR="0094688B" w:rsidRDefault="0094688B" w:rsidP="00D45944">
      <w:pPr>
        <w:spacing w:after="0" w:line="240" w:lineRule="auto"/>
        <w:rPr>
          <w:rFonts w:cstheme="minorHAnsi"/>
          <w:bCs/>
        </w:rPr>
      </w:pPr>
    </w:p>
    <w:p w14:paraId="6AB6540D" w14:textId="076263B6" w:rsidR="00040123" w:rsidRDefault="00981BCB" w:rsidP="00D45944">
      <w:pPr>
        <w:spacing w:after="0" w:line="240" w:lineRule="auto"/>
        <w:rPr>
          <w:rFonts w:cstheme="minorHAnsi"/>
          <w:bCs/>
        </w:rPr>
      </w:pPr>
      <w:r>
        <w:rPr>
          <w:rFonts w:cstheme="minorHAnsi"/>
          <w:bCs/>
          <w:noProof/>
        </w:rPr>
        <w:drawing>
          <wp:anchor distT="0" distB="0" distL="114300" distR="114300" simplePos="0" relativeHeight="251666432" behindDoc="0" locked="0" layoutInCell="1" allowOverlap="1" wp14:anchorId="3E653AC9" wp14:editId="29038718">
            <wp:simplePos x="0" y="0"/>
            <wp:positionH relativeFrom="column">
              <wp:posOffset>3234690</wp:posOffset>
            </wp:positionH>
            <wp:positionV relativeFrom="paragraph">
              <wp:posOffset>156845</wp:posOffset>
            </wp:positionV>
            <wp:extent cx="3466465" cy="2752725"/>
            <wp:effectExtent l="0" t="0" r="635" b="9525"/>
            <wp:wrapSquare wrapText="bothSides"/>
            <wp:docPr id="14" name="Picture 14" descr="This screenshot shows a character in an AR vid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screenshot shows a character in an AR video.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66465" cy="2752725"/>
                    </a:xfrm>
                    <a:prstGeom prst="rect">
                      <a:avLst/>
                    </a:prstGeom>
                  </pic:spPr>
                </pic:pic>
              </a:graphicData>
            </a:graphic>
            <wp14:sizeRelH relativeFrom="page">
              <wp14:pctWidth>0</wp14:pctWidth>
            </wp14:sizeRelH>
            <wp14:sizeRelV relativeFrom="page">
              <wp14:pctHeight>0</wp14:pctHeight>
            </wp14:sizeRelV>
          </wp:anchor>
        </w:drawing>
      </w:r>
    </w:p>
    <w:p w14:paraId="511CEF79" w14:textId="355C4F9B" w:rsidR="00040123" w:rsidRPr="00040123" w:rsidRDefault="00040123" w:rsidP="00040123">
      <w:pPr>
        <w:pStyle w:val="Heading2"/>
      </w:pPr>
      <w:r w:rsidRPr="00040123">
        <w:rPr>
          <w:highlight w:val="yellow"/>
        </w:rPr>
        <w:t>Recording Video of the Augmented Reality Scene</w:t>
      </w:r>
      <w:r>
        <w:t xml:space="preserve"> </w:t>
      </w:r>
    </w:p>
    <w:p w14:paraId="361B51C6" w14:textId="1CC2000F" w:rsidR="00040123" w:rsidRDefault="00040123" w:rsidP="00D45944">
      <w:pPr>
        <w:spacing w:after="0" w:line="240" w:lineRule="auto"/>
        <w:rPr>
          <w:rFonts w:cstheme="minorHAnsi"/>
          <w:bCs/>
        </w:rPr>
      </w:pPr>
    </w:p>
    <w:p w14:paraId="674349BA" w14:textId="411B48D1" w:rsidR="008B08D9" w:rsidRDefault="008B08D9" w:rsidP="00D45944">
      <w:pPr>
        <w:spacing w:after="0" w:line="240" w:lineRule="auto"/>
        <w:rPr>
          <w:rFonts w:cstheme="minorHAnsi"/>
          <w:bCs/>
        </w:rPr>
      </w:pPr>
    </w:p>
    <w:p w14:paraId="418C14F7" w14:textId="4A6BEA8F" w:rsidR="008B08D9" w:rsidRDefault="008B08D9" w:rsidP="00D45944">
      <w:pPr>
        <w:spacing w:after="0" w:line="240" w:lineRule="auto"/>
        <w:rPr>
          <w:rFonts w:cstheme="minorHAnsi"/>
          <w:bCs/>
        </w:rPr>
      </w:pPr>
      <w:r>
        <w:rPr>
          <w:rFonts w:cstheme="minorHAnsi"/>
          <w:bCs/>
        </w:rPr>
        <w:t>On the iPad, videos may be made on the Aero app of the AR.</w:t>
      </w:r>
      <w:r w:rsidR="00BE578B">
        <w:rPr>
          <w:rFonts w:cstheme="minorHAnsi"/>
          <w:bCs/>
        </w:rPr>
        <w:t xml:space="preserve">  (See the screenshot from one such video to the right.)  </w:t>
      </w:r>
      <w:r>
        <w:rPr>
          <w:rFonts w:cstheme="minorHAnsi"/>
          <w:bCs/>
        </w:rPr>
        <w:t xml:space="preserve">  </w:t>
      </w:r>
    </w:p>
    <w:p w14:paraId="4D035916" w14:textId="49DB9C19" w:rsidR="00F50B42" w:rsidRDefault="00F50B42" w:rsidP="00D45944">
      <w:pPr>
        <w:spacing w:after="0" w:line="240" w:lineRule="auto"/>
        <w:rPr>
          <w:rFonts w:cstheme="minorHAnsi"/>
          <w:bCs/>
        </w:rPr>
      </w:pPr>
    </w:p>
    <w:p w14:paraId="0900558F" w14:textId="313F170F" w:rsidR="008B08D9" w:rsidRDefault="008B08D9" w:rsidP="00D45944">
      <w:pPr>
        <w:spacing w:after="0" w:line="240" w:lineRule="auto"/>
        <w:rPr>
          <w:rFonts w:cstheme="minorHAnsi"/>
          <w:bCs/>
        </w:rPr>
      </w:pPr>
    </w:p>
    <w:p w14:paraId="5C646CCB" w14:textId="13AE997E" w:rsidR="00040123" w:rsidRDefault="00040123" w:rsidP="00D45944">
      <w:pPr>
        <w:spacing w:after="0" w:line="240" w:lineRule="auto"/>
        <w:rPr>
          <w:rFonts w:cstheme="minorHAnsi"/>
          <w:bCs/>
        </w:rPr>
      </w:pPr>
    </w:p>
    <w:p w14:paraId="2C431FE9" w14:textId="262BFCC5" w:rsidR="00040123" w:rsidRDefault="00040123" w:rsidP="00D45944">
      <w:pPr>
        <w:spacing w:after="0" w:line="240" w:lineRule="auto"/>
        <w:rPr>
          <w:rFonts w:cstheme="minorHAnsi"/>
          <w:bCs/>
        </w:rPr>
      </w:pPr>
    </w:p>
    <w:p w14:paraId="008CE437" w14:textId="381BD2DF" w:rsidR="00040123" w:rsidRDefault="00040123" w:rsidP="00D45944">
      <w:pPr>
        <w:spacing w:after="0" w:line="240" w:lineRule="auto"/>
        <w:rPr>
          <w:rFonts w:cstheme="minorHAnsi"/>
          <w:bCs/>
        </w:rPr>
      </w:pPr>
    </w:p>
    <w:p w14:paraId="1E757408" w14:textId="1AF10CA2" w:rsidR="00040123" w:rsidRDefault="00040123" w:rsidP="00D45944">
      <w:pPr>
        <w:spacing w:after="0" w:line="240" w:lineRule="auto"/>
        <w:rPr>
          <w:rFonts w:cstheme="minorHAnsi"/>
          <w:bCs/>
        </w:rPr>
      </w:pPr>
    </w:p>
    <w:p w14:paraId="2C7E5F65" w14:textId="0964FEDA" w:rsidR="00040123" w:rsidRDefault="00040123" w:rsidP="00D45944">
      <w:pPr>
        <w:spacing w:after="0" w:line="240" w:lineRule="auto"/>
        <w:rPr>
          <w:rFonts w:cstheme="minorHAnsi"/>
          <w:bCs/>
        </w:rPr>
      </w:pPr>
    </w:p>
    <w:p w14:paraId="0291A13A" w14:textId="27E2F21B" w:rsidR="00040662" w:rsidRDefault="00040662" w:rsidP="00D45944">
      <w:pPr>
        <w:spacing w:after="0" w:line="240" w:lineRule="auto"/>
        <w:rPr>
          <w:rFonts w:cstheme="minorHAnsi"/>
          <w:bCs/>
        </w:rPr>
      </w:pPr>
    </w:p>
    <w:p w14:paraId="486ECCF4" w14:textId="5DB980A2" w:rsidR="00040662" w:rsidRDefault="00040662" w:rsidP="00D45944">
      <w:pPr>
        <w:spacing w:after="0" w:line="240" w:lineRule="auto"/>
        <w:rPr>
          <w:rFonts w:cstheme="minorHAnsi"/>
          <w:bCs/>
        </w:rPr>
      </w:pPr>
    </w:p>
    <w:p w14:paraId="3088B872" w14:textId="0818AEFB" w:rsidR="00040662" w:rsidRDefault="00040662" w:rsidP="00D45944">
      <w:pPr>
        <w:spacing w:after="0" w:line="240" w:lineRule="auto"/>
        <w:rPr>
          <w:rFonts w:cstheme="minorHAnsi"/>
          <w:bCs/>
        </w:rPr>
      </w:pPr>
    </w:p>
    <w:p w14:paraId="35FD8430" w14:textId="59C4F755" w:rsidR="00040662" w:rsidRDefault="00040662" w:rsidP="00D45944">
      <w:pPr>
        <w:spacing w:after="0" w:line="240" w:lineRule="auto"/>
        <w:rPr>
          <w:rFonts w:cstheme="minorHAnsi"/>
          <w:bCs/>
        </w:rPr>
      </w:pPr>
    </w:p>
    <w:p w14:paraId="7451662C" w14:textId="71C98E35" w:rsidR="00040662" w:rsidRDefault="00040662" w:rsidP="00D45944">
      <w:pPr>
        <w:spacing w:after="0" w:line="240" w:lineRule="auto"/>
        <w:rPr>
          <w:rFonts w:cstheme="minorHAnsi"/>
          <w:bCs/>
        </w:rPr>
      </w:pPr>
    </w:p>
    <w:p w14:paraId="5C617A91" w14:textId="22A7FB7F" w:rsidR="00040662" w:rsidRDefault="00040662" w:rsidP="00D45944">
      <w:pPr>
        <w:spacing w:after="0" w:line="240" w:lineRule="auto"/>
        <w:rPr>
          <w:rFonts w:cstheme="minorHAnsi"/>
          <w:bCs/>
        </w:rPr>
      </w:pPr>
    </w:p>
    <w:p w14:paraId="2168036A" w14:textId="2E57CFE7" w:rsidR="00040662" w:rsidRDefault="00040662" w:rsidP="00D45944">
      <w:pPr>
        <w:spacing w:after="0" w:line="240" w:lineRule="auto"/>
        <w:rPr>
          <w:rFonts w:cstheme="minorHAnsi"/>
          <w:bCs/>
        </w:rPr>
      </w:pPr>
    </w:p>
    <w:p w14:paraId="79CF94F3" w14:textId="2B922BC9" w:rsidR="00040662" w:rsidRDefault="00040662" w:rsidP="00D45944">
      <w:pPr>
        <w:spacing w:after="0" w:line="240" w:lineRule="auto"/>
        <w:rPr>
          <w:rFonts w:cstheme="minorHAnsi"/>
          <w:bCs/>
        </w:rPr>
      </w:pPr>
    </w:p>
    <w:p w14:paraId="21A67B17" w14:textId="0ACCD642" w:rsidR="00040662" w:rsidRDefault="00040662" w:rsidP="00D45944">
      <w:pPr>
        <w:spacing w:after="0" w:line="240" w:lineRule="auto"/>
        <w:rPr>
          <w:rFonts w:cstheme="minorHAnsi"/>
          <w:bCs/>
        </w:rPr>
      </w:pPr>
    </w:p>
    <w:p w14:paraId="6F445E97" w14:textId="2CEDC509" w:rsidR="00040662" w:rsidRDefault="00040662" w:rsidP="00D45944">
      <w:pPr>
        <w:spacing w:after="0" w:line="240" w:lineRule="auto"/>
        <w:rPr>
          <w:rFonts w:cstheme="minorHAnsi"/>
          <w:bCs/>
        </w:rPr>
      </w:pPr>
    </w:p>
    <w:p w14:paraId="38ACBF9D" w14:textId="563FBF9A" w:rsidR="00040662" w:rsidRDefault="00040662" w:rsidP="00D45944">
      <w:pPr>
        <w:spacing w:after="0" w:line="240" w:lineRule="auto"/>
        <w:rPr>
          <w:rFonts w:cstheme="minorHAnsi"/>
          <w:bCs/>
        </w:rPr>
      </w:pPr>
    </w:p>
    <w:p w14:paraId="66A6616B" w14:textId="17F423FC" w:rsidR="00040662" w:rsidRDefault="00040662" w:rsidP="00D45944">
      <w:pPr>
        <w:spacing w:after="0" w:line="240" w:lineRule="auto"/>
        <w:rPr>
          <w:rFonts w:cstheme="minorHAnsi"/>
          <w:bCs/>
        </w:rPr>
      </w:pPr>
    </w:p>
    <w:p w14:paraId="0C15336C" w14:textId="2462648B" w:rsidR="00040662" w:rsidRDefault="00040662" w:rsidP="00D45944">
      <w:pPr>
        <w:spacing w:after="0" w:line="240" w:lineRule="auto"/>
        <w:rPr>
          <w:rFonts w:cstheme="minorHAnsi"/>
          <w:bCs/>
        </w:rPr>
      </w:pPr>
    </w:p>
    <w:p w14:paraId="6DB7E5B6" w14:textId="42F46051" w:rsidR="00040662" w:rsidRDefault="00040662" w:rsidP="00D45944">
      <w:pPr>
        <w:spacing w:after="0" w:line="240" w:lineRule="auto"/>
        <w:rPr>
          <w:rFonts w:cstheme="minorHAnsi"/>
          <w:bCs/>
        </w:rPr>
      </w:pPr>
    </w:p>
    <w:p w14:paraId="36B66599" w14:textId="0E6473C7" w:rsidR="00040123" w:rsidRDefault="00040123" w:rsidP="00D45944">
      <w:pPr>
        <w:spacing w:after="0" w:line="240" w:lineRule="auto"/>
        <w:rPr>
          <w:rFonts w:cstheme="minorHAnsi"/>
          <w:bCs/>
        </w:rPr>
      </w:pPr>
    </w:p>
    <w:p w14:paraId="04AC69EF" w14:textId="77777777" w:rsidR="00040123" w:rsidRDefault="00040123" w:rsidP="00D45944">
      <w:pPr>
        <w:spacing w:after="0" w:line="240" w:lineRule="auto"/>
        <w:rPr>
          <w:rFonts w:cstheme="minorHAnsi"/>
          <w:bCs/>
        </w:rPr>
      </w:pPr>
    </w:p>
    <w:p w14:paraId="701E172C" w14:textId="74673B39" w:rsidR="00F9575D" w:rsidRPr="00CE7A30" w:rsidRDefault="00752FCA" w:rsidP="00752FCA">
      <w:pPr>
        <w:pStyle w:val="Heading2"/>
      </w:pPr>
      <w:r w:rsidRPr="00752FCA">
        <w:rPr>
          <w:highlight w:val="yellow"/>
        </w:rPr>
        <w:t>Adobe Aero for AR</w:t>
      </w:r>
      <w:r>
        <w:t xml:space="preserve"> </w:t>
      </w:r>
    </w:p>
    <w:p w14:paraId="5034267B" w14:textId="7D5261C3" w:rsidR="00807BED" w:rsidRDefault="00807BED" w:rsidP="00D45944">
      <w:pPr>
        <w:spacing w:after="0" w:line="240" w:lineRule="auto"/>
        <w:rPr>
          <w:rFonts w:cstheme="minorHAnsi"/>
          <w:bCs/>
        </w:rPr>
      </w:pPr>
      <w:bookmarkStart w:id="0" w:name="_Hlk133393332"/>
    </w:p>
    <w:p w14:paraId="27ADA9E4" w14:textId="1D2ED2E1" w:rsidR="00CD25E3" w:rsidRDefault="00CD25E3" w:rsidP="00D45944">
      <w:pPr>
        <w:spacing w:after="0" w:line="240" w:lineRule="auto"/>
        <w:rPr>
          <w:rFonts w:cstheme="minorHAnsi"/>
          <w:bCs/>
        </w:rPr>
      </w:pPr>
      <w:r>
        <w:rPr>
          <w:noProof/>
        </w:rPr>
        <w:drawing>
          <wp:anchor distT="0" distB="0" distL="114300" distR="114300" simplePos="0" relativeHeight="251659264" behindDoc="0" locked="0" layoutInCell="1" allowOverlap="1" wp14:anchorId="6BB9AB16" wp14:editId="54211BA0">
            <wp:simplePos x="0" y="0"/>
            <wp:positionH relativeFrom="column">
              <wp:posOffset>5094402</wp:posOffset>
            </wp:positionH>
            <wp:positionV relativeFrom="paragraph">
              <wp:posOffset>9525</wp:posOffset>
            </wp:positionV>
            <wp:extent cx="1615440" cy="4366260"/>
            <wp:effectExtent l="0" t="0" r="3810" b="0"/>
            <wp:wrapSquare wrapText="bothSides"/>
            <wp:docPr id="9" name="Picture 9" descr="This visual shows some of the characters that are &quot;directable&quot; 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visual shows some of the characters that are &quot;directable&quot; ones.  "/>
                    <pic:cNvPicPr/>
                  </pic:nvPicPr>
                  <pic:blipFill>
                    <a:blip r:embed="rId22">
                      <a:extLst>
                        <a:ext uri="{28A0092B-C50C-407E-A947-70E740481C1C}">
                          <a14:useLocalDpi xmlns:a14="http://schemas.microsoft.com/office/drawing/2010/main" val="0"/>
                        </a:ext>
                      </a:extLst>
                    </a:blip>
                    <a:stretch>
                      <a:fillRect/>
                    </a:stretch>
                  </pic:blipFill>
                  <pic:spPr>
                    <a:xfrm>
                      <a:off x="0" y="0"/>
                      <a:ext cx="1615440" cy="4366260"/>
                    </a:xfrm>
                    <a:prstGeom prst="rect">
                      <a:avLst/>
                    </a:prstGeom>
                  </pic:spPr>
                </pic:pic>
              </a:graphicData>
            </a:graphic>
            <wp14:sizeRelH relativeFrom="page">
              <wp14:pctWidth>0</wp14:pctWidth>
            </wp14:sizeRelH>
            <wp14:sizeRelV relativeFrom="page">
              <wp14:pctHeight>0</wp14:pctHeight>
            </wp14:sizeRelV>
          </wp:anchor>
        </w:drawing>
      </w:r>
      <w:r w:rsidR="00696150">
        <w:rPr>
          <w:noProof/>
        </w:rPr>
        <w:drawing>
          <wp:anchor distT="0" distB="0" distL="114300" distR="114300" simplePos="0" relativeHeight="251658240" behindDoc="0" locked="0" layoutInCell="1" allowOverlap="1" wp14:anchorId="67C2B310" wp14:editId="4F838259">
            <wp:simplePos x="0" y="0"/>
            <wp:positionH relativeFrom="margin">
              <wp:align>left</wp:align>
            </wp:positionH>
            <wp:positionV relativeFrom="paragraph">
              <wp:posOffset>24536</wp:posOffset>
            </wp:positionV>
            <wp:extent cx="1743075" cy="2508250"/>
            <wp:effectExtent l="0" t="0" r="9525" b="6350"/>
            <wp:wrapSquare wrapText="bothSides"/>
            <wp:docPr id="8" name="Picture 8" descr="This visual shows a small part of some of the available &quot;abstract shapes&quot; in the Starter Assets in Adobe Ae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visual shows a small part of some of the available &quot;abstract shapes&quot; in the Starter Assets in Adobe Aero.  "/>
                    <pic:cNvPicPr/>
                  </pic:nvPicPr>
                  <pic:blipFill>
                    <a:blip r:embed="rId23">
                      <a:extLst>
                        <a:ext uri="{28A0092B-C50C-407E-A947-70E740481C1C}">
                          <a14:useLocalDpi xmlns:a14="http://schemas.microsoft.com/office/drawing/2010/main" val="0"/>
                        </a:ext>
                      </a:extLst>
                    </a:blip>
                    <a:stretch>
                      <a:fillRect/>
                    </a:stretch>
                  </pic:blipFill>
                  <pic:spPr>
                    <a:xfrm>
                      <a:off x="0" y="0"/>
                      <a:ext cx="1743075" cy="2508250"/>
                    </a:xfrm>
                    <a:prstGeom prst="rect">
                      <a:avLst/>
                    </a:prstGeom>
                  </pic:spPr>
                </pic:pic>
              </a:graphicData>
            </a:graphic>
            <wp14:sizeRelH relativeFrom="page">
              <wp14:pctWidth>0</wp14:pctWidth>
            </wp14:sizeRelH>
            <wp14:sizeRelV relativeFrom="page">
              <wp14:pctHeight>0</wp14:pctHeight>
            </wp14:sizeRelV>
          </wp:anchor>
        </w:drawing>
      </w:r>
      <w:r w:rsidR="00752FCA">
        <w:rPr>
          <w:rFonts w:cstheme="minorHAnsi"/>
          <w:bCs/>
        </w:rPr>
        <w:t xml:space="preserve">Adobe Aero has built-in “starter” resources that include </w:t>
      </w:r>
      <w:r w:rsidR="00873536">
        <w:rPr>
          <w:rFonts w:cstheme="minorHAnsi"/>
          <w:bCs/>
        </w:rPr>
        <w:t xml:space="preserve">3d </w:t>
      </w:r>
      <w:r w:rsidR="00752FCA">
        <w:rPr>
          <w:rFonts w:cstheme="minorHAnsi"/>
          <w:bCs/>
        </w:rPr>
        <w:t xml:space="preserve">objects, animated objects, directable characters, </w:t>
      </w:r>
      <w:r w:rsidR="00873536">
        <w:rPr>
          <w:rFonts w:cstheme="minorHAnsi"/>
          <w:bCs/>
        </w:rPr>
        <w:t xml:space="preserve">and text, </w:t>
      </w:r>
      <w:r w:rsidR="00752FCA">
        <w:rPr>
          <w:rFonts w:cstheme="minorHAnsi"/>
          <w:bCs/>
        </w:rPr>
        <w:t xml:space="preserve">among others.  </w:t>
      </w:r>
    </w:p>
    <w:p w14:paraId="6576AA64" w14:textId="4A4C7ACE" w:rsidR="00CD25E3" w:rsidRDefault="00CD25E3" w:rsidP="00D45944">
      <w:pPr>
        <w:spacing w:after="0" w:line="240" w:lineRule="auto"/>
        <w:rPr>
          <w:rFonts w:cstheme="minorHAnsi"/>
          <w:bCs/>
        </w:rPr>
      </w:pPr>
    </w:p>
    <w:p w14:paraId="3424194A" w14:textId="585CC83A" w:rsidR="00CD25E3" w:rsidRDefault="00E52302" w:rsidP="00D45944">
      <w:pPr>
        <w:spacing w:after="0" w:line="240" w:lineRule="auto"/>
        <w:rPr>
          <w:rFonts w:cstheme="minorHAnsi"/>
          <w:bCs/>
        </w:rPr>
      </w:pPr>
      <w:r>
        <w:rPr>
          <w:rFonts w:cstheme="minorHAnsi"/>
          <w:bCs/>
        </w:rPr>
        <w:t>The</w:t>
      </w:r>
      <w:r w:rsidR="00CD25E3">
        <w:rPr>
          <w:rFonts w:cstheme="minorHAnsi"/>
          <w:bCs/>
        </w:rPr>
        <w:t xml:space="preserve"> abstract shapes </w:t>
      </w:r>
      <w:r>
        <w:rPr>
          <w:rFonts w:cstheme="minorHAnsi"/>
          <w:bCs/>
        </w:rPr>
        <w:t xml:space="preserve">are not “prims” (primitives) per se, but they enable some “early wins” in building out something from nothing.  </w:t>
      </w:r>
    </w:p>
    <w:p w14:paraId="3E4D1B9F" w14:textId="52DEA502" w:rsidR="00CD25E3" w:rsidRDefault="00CD25E3" w:rsidP="00D45944">
      <w:pPr>
        <w:spacing w:after="0" w:line="240" w:lineRule="auto"/>
        <w:rPr>
          <w:rFonts w:cstheme="minorHAnsi"/>
          <w:bCs/>
        </w:rPr>
      </w:pPr>
    </w:p>
    <w:p w14:paraId="17FA9D03" w14:textId="3037D974" w:rsidR="00E52302" w:rsidRDefault="00E52302" w:rsidP="00D45944">
      <w:pPr>
        <w:spacing w:after="0" w:line="240" w:lineRule="auto"/>
        <w:rPr>
          <w:rFonts w:cstheme="minorHAnsi"/>
          <w:bCs/>
        </w:rPr>
      </w:pPr>
      <w:r>
        <w:rPr>
          <w:rFonts w:cstheme="minorHAnsi"/>
          <w:bCs/>
        </w:rPr>
        <w:t xml:space="preserve">One can filter by “models” (the 3d cube shape) or images (the image icon).  The icons turn blue when they are on.  Just click again to turn them off.  </w:t>
      </w:r>
      <w:r w:rsidR="00696150">
        <w:rPr>
          <w:rFonts w:cstheme="minorHAnsi"/>
          <w:bCs/>
        </w:rPr>
        <w:t xml:space="preserve">(See the “Filter by” in the screenshot visual to the left.) </w:t>
      </w:r>
    </w:p>
    <w:p w14:paraId="602474DF" w14:textId="2359F65D" w:rsidR="00E52302" w:rsidRDefault="00E52302" w:rsidP="00D45944">
      <w:pPr>
        <w:spacing w:after="0" w:line="240" w:lineRule="auto"/>
        <w:rPr>
          <w:rFonts w:cstheme="minorHAnsi"/>
          <w:bCs/>
        </w:rPr>
      </w:pPr>
    </w:p>
    <w:p w14:paraId="6450809E" w14:textId="6F785131" w:rsidR="00CD25E3" w:rsidRDefault="00752FCA" w:rsidP="00D45944">
      <w:pPr>
        <w:spacing w:after="0" w:line="240" w:lineRule="auto"/>
        <w:rPr>
          <w:rFonts w:cstheme="minorHAnsi"/>
          <w:bCs/>
        </w:rPr>
      </w:pPr>
      <w:r>
        <w:rPr>
          <w:rFonts w:cstheme="minorHAnsi"/>
          <w:bCs/>
        </w:rPr>
        <w:t xml:space="preserve">The objects are lightweight polygons.  The animated ones have built-in scripting for certain motions.  </w:t>
      </w:r>
    </w:p>
    <w:p w14:paraId="17AEA317" w14:textId="155CB289" w:rsidR="00CD25E3" w:rsidRDefault="00CD25E3" w:rsidP="00D45944">
      <w:pPr>
        <w:spacing w:after="0" w:line="240" w:lineRule="auto"/>
        <w:rPr>
          <w:rFonts w:cstheme="minorHAnsi"/>
          <w:bCs/>
        </w:rPr>
      </w:pPr>
    </w:p>
    <w:p w14:paraId="344FF511" w14:textId="77777777" w:rsidR="00CD25E3" w:rsidRDefault="00CD25E3" w:rsidP="00D45944">
      <w:pPr>
        <w:spacing w:after="0" w:line="240" w:lineRule="auto"/>
        <w:rPr>
          <w:rFonts w:cstheme="minorHAnsi"/>
          <w:bCs/>
        </w:rPr>
      </w:pPr>
    </w:p>
    <w:p w14:paraId="6F599D47" w14:textId="1D460DB9" w:rsidR="00752FCA" w:rsidRDefault="00752FCA" w:rsidP="00D45944">
      <w:pPr>
        <w:spacing w:after="0" w:line="240" w:lineRule="auto"/>
        <w:rPr>
          <w:rFonts w:cstheme="minorHAnsi"/>
          <w:bCs/>
        </w:rPr>
      </w:pPr>
      <w:r>
        <w:rPr>
          <w:rFonts w:cstheme="minorHAnsi"/>
          <w:bCs/>
        </w:rPr>
        <w:t xml:space="preserve">The directable characters are jointed “actors” who may have motions assigned to them (walking, running, dancing, and others).  </w:t>
      </w:r>
      <w:r w:rsidR="00CD25E3">
        <w:rPr>
          <w:rFonts w:cstheme="minorHAnsi"/>
          <w:bCs/>
        </w:rPr>
        <w:t xml:space="preserve">(See the visual to the right.)  </w:t>
      </w:r>
    </w:p>
    <w:p w14:paraId="2389289B" w14:textId="77777777" w:rsidR="008B08D9" w:rsidRDefault="008B08D9" w:rsidP="00D45944">
      <w:pPr>
        <w:spacing w:after="0" w:line="240" w:lineRule="auto"/>
        <w:rPr>
          <w:rFonts w:cstheme="minorHAnsi"/>
          <w:bCs/>
        </w:rPr>
      </w:pPr>
    </w:p>
    <w:p w14:paraId="069C37E3" w14:textId="77777777" w:rsidR="008B08D9" w:rsidRDefault="008B08D9" w:rsidP="00D45944">
      <w:pPr>
        <w:spacing w:after="0" w:line="240" w:lineRule="auto"/>
        <w:rPr>
          <w:rFonts w:cstheme="minorHAnsi"/>
          <w:bCs/>
        </w:rPr>
      </w:pPr>
      <w:r>
        <w:rPr>
          <w:noProof/>
        </w:rPr>
        <w:drawing>
          <wp:anchor distT="0" distB="0" distL="114300" distR="114300" simplePos="0" relativeHeight="251665408" behindDoc="0" locked="0" layoutInCell="1" allowOverlap="1" wp14:anchorId="6C571387" wp14:editId="411D3563">
            <wp:simplePos x="0" y="0"/>
            <wp:positionH relativeFrom="margin">
              <wp:align>left</wp:align>
            </wp:positionH>
            <wp:positionV relativeFrom="paragraph">
              <wp:posOffset>132334</wp:posOffset>
            </wp:positionV>
            <wp:extent cx="1545590" cy="1323975"/>
            <wp:effectExtent l="0" t="0" r="0" b="9525"/>
            <wp:wrapSquare wrapText="bothSides"/>
            <wp:docPr id="10" name="Picture 10" descr="A screenshot of the &quot;Layered Illustrations&quot; available in Adobe Ae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the &quot;Layered Illustrations&quot; available in Adobe Aero.  "/>
                    <pic:cNvPicPr/>
                  </pic:nvPicPr>
                  <pic:blipFill>
                    <a:blip r:embed="rId24">
                      <a:extLst>
                        <a:ext uri="{28A0092B-C50C-407E-A947-70E740481C1C}">
                          <a14:useLocalDpi xmlns:a14="http://schemas.microsoft.com/office/drawing/2010/main" val="0"/>
                        </a:ext>
                      </a:extLst>
                    </a:blip>
                    <a:stretch>
                      <a:fillRect/>
                    </a:stretch>
                  </pic:blipFill>
                  <pic:spPr>
                    <a:xfrm>
                      <a:off x="0" y="0"/>
                      <a:ext cx="1545590" cy="1323975"/>
                    </a:xfrm>
                    <a:prstGeom prst="rect">
                      <a:avLst/>
                    </a:prstGeom>
                  </pic:spPr>
                </pic:pic>
              </a:graphicData>
            </a:graphic>
            <wp14:sizeRelH relativeFrom="page">
              <wp14:pctWidth>0</wp14:pctWidth>
            </wp14:sizeRelH>
            <wp14:sizeRelV relativeFrom="page">
              <wp14:pctHeight>0</wp14:pctHeight>
            </wp14:sizeRelV>
          </wp:anchor>
        </w:drawing>
      </w:r>
    </w:p>
    <w:p w14:paraId="78FD1490" w14:textId="77777777" w:rsidR="008B08D9" w:rsidRDefault="008B08D9" w:rsidP="00D45944">
      <w:pPr>
        <w:spacing w:after="0" w:line="240" w:lineRule="auto"/>
        <w:rPr>
          <w:rFonts w:cstheme="minorHAnsi"/>
          <w:bCs/>
        </w:rPr>
      </w:pPr>
    </w:p>
    <w:p w14:paraId="4D79824E" w14:textId="0126B5B4" w:rsidR="00696150" w:rsidRDefault="008B08D9" w:rsidP="00D45944">
      <w:pPr>
        <w:spacing w:after="0" w:line="240" w:lineRule="auto"/>
        <w:rPr>
          <w:rFonts w:cstheme="minorHAnsi"/>
          <w:bCs/>
        </w:rPr>
      </w:pPr>
      <w:r>
        <w:rPr>
          <w:noProof/>
        </w:rPr>
        <w:t xml:space="preserve"> </w:t>
      </w:r>
      <w:r>
        <w:rPr>
          <w:rFonts w:cstheme="minorHAnsi"/>
          <w:bCs/>
        </w:rPr>
        <w:t xml:space="preserve">Layered flat illustrations may also be input from the “starter” resources.  (See the visual to the left.)  </w:t>
      </w:r>
    </w:p>
    <w:p w14:paraId="1580BB2E" w14:textId="200ADD2A" w:rsidR="00696150" w:rsidRDefault="00696150" w:rsidP="00D45944">
      <w:pPr>
        <w:spacing w:after="0" w:line="240" w:lineRule="auto"/>
        <w:rPr>
          <w:rFonts w:cstheme="minorHAnsi"/>
          <w:bCs/>
        </w:rPr>
      </w:pPr>
    </w:p>
    <w:p w14:paraId="5BD349AE" w14:textId="53BE859B" w:rsidR="008B08D9" w:rsidRDefault="008B08D9" w:rsidP="00D45944">
      <w:pPr>
        <w:spacing w:after="0" w:line="240" w:lineRule="auto"/>
        <w:rPr>
          <w:rFonts w:cstheme="minorHAnsi"/>
          <w:bCs/>
        </w:rPr>
      </w:pPr>
    </w:p>
    <w:p w14:paraId="4F186CA4" w14:textId="770CA78A" w:rsidR="008B08D9" w:rsidRDefault="008B08D9" w:rsidP="00D45944">
      <w:pPr>
        <w:spacing w:after="0" w:line="240" w:lineRule="auto"/>
        <w:rPr>
          <w:rFonts w:cstheme="minorHAnsi"/>
          <w:bCs/>
        </w:rPr>
      </w:pPr>
    </w:p>
    <w:p w14:paraId="3B8462C7" w14:textId="60CE39B1" w:rsidR="008B08D9" w:rsidRDefault="008B08D9" w:rsidP="00D45944">
      <w:pPr>
        <w:spacing w:after="0" w:line="240" w:lineRule="auto"/>
        <w:rPr>
          <w:rFonts w:cstheme="minorHAnsi"/>
          <w:bCs/>
        </w:rPr>
      </w:pPr>
    </w:p>
    <w:p w14:paraId="62882D7D" w14:textId="77777777" w:rsidR="008B08D9" w:rsidRDefault="008B08D9" w:rsidP="00D45944">
      <w:pPr>
        <w:spacing w:after="0" w:line="240" w:lineRule="auto"/>
        <w:rPr>
          <w:rFonts w:cstheme="minorHAnsi"/>
          <w:bCs/>
        </w:rPr>
      </w:pPr>
    </w:p>
    <w:p w14:paraId="4C7F1B9E" w14:textId="42798B66" w:rsidR="00696150" w:rsidRDefault="00696150" w:rsidP="00D45944">
      <w:pPr>
        <w:spacing w:after="0" w:line="240" w:lineRule="auto"/>
        <w:rPr>
          <w:rFonts w:cstheme="minorHAnsi"/>
          <w:bCs/>
        </w:rPr>
      </w:pPr>
    </w:p>
    <w:p w14:paraId="4BE59887" w14:textId="77777777" w:rsidR="00E5495D" w:rsidRDefault="00E5495D" w:rsidP="00D45944">
      <w:pPr>
        <w:spacing w:after="0" w:line="240" w:lineRule="auto"/>
        <w:rPr>
          <w:rFonts w:cstheme="minorHAnsi"/>
          <w:bCs/>
        </w:rPr>
      </w:pPr>
    </w:p>
    <w:p w14:paraId="6CFB2C88" w14:textId="663CB771" w:rsidR="00696150" w:rsidRDefault="00696150" w:rsidP="00696150">
      <w:pPr>
        <w:pStyle w:val="Heading2"/>
      </w:pPr>
      <w:r w:rsidRPr="00696150">
        <w:rPr>
          <w:highlight w:val="yellow"/>
        </w:rPr>
        <w:t>Editing Images in a 3D Image Editing Tool or Game Engine</w:t>
      </w:r>
      <w:r>
        <w:t xml:space="preserve"> </w:t>
      </w:r>
    </w:p>
    <w:p w14:paraId="2AC8455F" w14:textId="44EC9F6D" w:rsidR="000417A6" w:rsidRDefault="000417A6" w:rsidP="00D45944">
      <w:pPr>
        <w:spacing w:after="0" w:line="240" w:lineRule="auto"/>
        <w:rPr>
          <w:rFonts w:cstheme="minorHAnsi"/>
          <w:bCs/>
        </w:rPr>
      </w:pPr>
    </w:p>
    <w:p w14:paraId="44ACEE8A" w14:textId="75AF346F" w:rsidR="00EB7FCC" w:rsidRDefault="00EB7FCC" w:rsidP="00D45944">
      <w:pPr>
        <w:spacing w:after="0" w:line="240" w:lineRule="auto"/>
        <w:rPr>
          <w:rFonts w:cstheme="minorHAnsi"/>
          <w:bCs/>
        </w:rPr>
      </w:pPr>
      <w:r>
        <w:rPr>
          <w:rFonts w:cstheme="minorHAnsi"/>
          <w:bCs/>
        </w:rPr>
        <w:t xml:space="preserve">If there is a particular look-and-feel that one is going for, with a particular color palette, it would be a good idea to have the 2d and 3d objects properly styled before importing into Aero. Aero itself does not appear to enable much re-editing in the software.  </w:t>
      </w:r>
      <w:r w:rsidR="000F7DEA">
        <w:rPr>
          <w:rFonts w:cstheme="minorHAnsi"/>
          <w:bCs/>
        </w:rPr>
        <w:t xml:space="preserve">Pre-processing can be important to the success of the AR experience.  </w:t>
      </w:r>
    </w:p>
    <w:p w14:paraId="19BC8243" w14:textId="77777777" w:rsidR="00EB7FCC" w:rsidRDefault="00EB7FCC" w:rsidP="00D45944">
      <w:pPr>
        <w:spacing w:after="0" w:line="240" w:lineRule="auto"/>
        <w:rPr>
          <w:rFonts w:cstheme="minorHAnsi"/>
          <w:bCs/>
        </w:rPr>
      </w:pPr>
    </w:p>
    <w:p w14:paraId="60200657" w14:textId="45F76958" w:rsidR="00E5495D" w:rsidRDefault="00EB7FCC" w:rsidP="00D45944">
      <w:pPr>
        <w:spacing w:after="0" w:line="240" w:lineRule="auto"/>
        <w:rPr>
          <w:rFonts w:cstheme="minorHAnsi"/>
          <w:bCs/>
        </w:rPr>
      </w:pPr>
      <w:r>
        <w:rPr>
          <w:rFonts w:cstheme="minorHAnsi"/>
          <w:bCs/>
        </w:rPr>
        <w:t xml:space="preserve">Inherited 3d objects may be edited in 3d editing software programs depending on the digital file type.  (There are universal formats vs. proprietary ones.  The prior set enable more control over the 3d objects.)  It is wise to explore the features of inherited 3d objects.  These can present differently in different tools, and some aspects may not transfer well between software programs.  </w:t>
      </w:r>
    </w:p>
    <w:p w14:paraId="3F911FAC" w14:textId="3D78E6FF" w:rsidR="00221EC8" w:rsidRDefault="00221EC8" w:rsidP="00D45944">
      <w:pPr>
        <w:spacing w:after="0" w:line="240" w:lineRule="auto"/>
        <w:rPr>
          <w:rFonts w:cstheme="minorHAnsi"/>
          <w:bCs/>
        </w:rPr>
      </w:pPr>
    </w:p>
    <w:p w14:paraId="6242927C" w14:textId="2C1D4B90" w:rsidR="002B2113" w:rsidRDefault="002B2113">
      <w:pPr>
        <w:rPr>
          <w:rFonts w:cstheme="minorHAnsi"/>
          <w:bCs/>
        </w:rPr>
      </w:pPr>
      <w:r>
        <w:rPr>
          <w:rFonts w:cstheme="minorHAnsi"/>
          <w:bCs/>
        </w:rPr>
        <w:br w:type="page"/>
      </w:r>
    </w:p>
    <w:p w14:paraId="7AE8A32F" w14:textId="77777777" w:rsidR="00221EC8" w:rsidRDefault="00221EC8" w:rsidP="00D45944">
      <w:pPr>
        <w:spacing w:after="0" w:line="240" w:lineRule="auto"/>
        <w:rPr>
          <w:rFonts w:cstheme="minorHAnsi"/>
          <w:bCs/>
        </w:rPr>
      </w:pPr>
    </w:p>
    <w:p w14:paraId="32AD6433" w14:textId="238E1FF9" w:rsidR="00696150" w:rsidRDefault="00696150" w:rsidP="00696150">
      <w:pPr>
        <w:pStyle w:val="Heading2"/>
      </w:pPr>
      <w:r w:rsidRPr="00696150">
        <w:rPr>
          <w:highlight w:val="yellow"/>
        </w:rPr>
        <w:t>Alpha Testing and Beta Testing</w:t>
      </w:r>
    </w:p>
    <w:p w14:paraId="66352670" w14:textId="77777777" w:rsidR="00696150" w:rsidRDefault="00696150" w:rsidP="00D45944">
      <w:pPr>
        <w:spacing w:after="0" w:line="240" w:lineRule="auto"/>
        <w:rPr>
          <w:rFonts w:cstheme="minorHAnsi"/>
          <w:bCs/>
        </w:rPr>
      </w:pPr>
    </w:p>
    <w:p w14:paraId="16537726" w14:textId="0FC159B9" w:rsidR="004E61D7" w:rsidRDefault="00EB7FCC" w:rsidP="00D45944">
      <w:pPr>
        <w:spacing w:after="0" w:line="240" w:lineRule="auto"/>
        <w:rPr>
          <w:rFonts w:cstheme="minorHAnsi"/>
          <w:bCs/>
        </w:rPr>
      </w:pPr>
      <w:r>
        <w:rPr>
          <w:rFonts w:cstheme="minorHAnsi"/>
          <w:bCs/>
        </w:rPr>
        <w:t xml:space="preserve">An “alpha” </w:t>
      </w:r>
      <w:r w:rsidR="002E2873">
        <w:rPr>
          <w:rFonts w:cstheme="minorHAnsi"/>
          <w:bCs/>
        </w:rPr>
        <w:t xml:space="preserve">(α) </w:t>
      </w:r>
      <w:r>
        <w:rPr>
          <w:rFonts w:cstheme="minorHAnsi"/>
          <w:bCs/>
        </w:rPr>
        <w:t xml:space="preserve">test refers to assessing the created AR objects based on standards:  </w:t>
      </w:r>
    </w:p>
    <w:p w14:paraId="048ADE85" w14:textId="5E874B03" w:rsidR="00EB7FCC" w:rsidRDefault="00EB7FCC" w:rsidP="00D45944">
      <w:pPr>
        <w:spacing w:after="0" w:line="240" w:lineRule="auto"/>
        <w:rPr>
          <w:rFonts w:cstheme="minorHAnsi"/>
          <w:bCs/>
        </w:rPr>
      </w:pPr>
    </w:p>
    <w:p w14:paraId="0755A2DC" w14:textId="570137EC" w:rsidR="00EB7FCC" w:rsidRDefault="00EB7FCC" w:rsidP="00EB7FCC">
      <w:pPr>
        <w:pStyle w:val="ListParagraph"/>
        <w:numPr>
          <w:ilvl w:val="0"/>
          <w:numId w:val="24"/>
        </w:numPr>
        <w:spacing w:after="0" w:line="240" w:lineRule="auto"/>
        <w:rPr>
          <w:rFonts w:cstheme="minorHAnsi"/>
          <w:bCs/>
        </w:rPr>
      </w:pPr>
      <w:r w:rsidRPr="00EB7FCC">
        <w:rPr>
          <w:rFonts w:cstheme="minorHAnsi"/>
          <w:bCs/>
        </w:rPr>
        <w:t xml:space="preserve">Legal (intellectual property, privacy infringements, </w:t>
      </w:r>
      <w:r>
        <w:rPr>
          <w:rFonts w:cstheme="minorHAnsi"/>
          <w:bCs/>
        </w:rPr>
        <w:t>and others)</w:t>
      </w:r>
    </w:p>
    <w:p w14:paraId="64CB363E" w14:textId="2CB012CA" w:rsidR="00EB7FCC" w:rsidRDefault="00EB7FCC" w:rsidP="00EB7FCC">
      <w:pPr>
        <w:pStyle w:val="ListParagraph"/>
        <w:numPr>
          <w:ilvl w:val="0"/>
          <w:numId w:val="24"/>
        </w:numPr>
        <w:spacing w:after="0" w:line="240" w:lineRule="auto"/>
        <w:rPr>
          <w:rFonts w:cstheme="minorHAnsi"/>
          <w:bCs/>
        </w:rPr>
      </w:pPr>
      <w:r>
        <w:rPr>
          <w:rFonts w:cstheme="minorHAnsi"/>
          <w:bCs/>
        </w:rPr>
        <w:t xml:space="preserve">Accessibility (Section 508, sufficient contrast, outlining of objects for ambient visibility, sound clarity, </w:t>
      </w:r>
      <w:r w:rsidR="00BD14C3">
        <w:rPr>
          <w:rFonts w:cstheme="minorHAnsi"/>
          <w:bCs/>
        </w:rPr>
        <w:t xml:space="preserve">physical accessibility/safety, </w:t>
      </w:r>
      <w:r>
        <w:rPr>
          <w:rFonts w:cstheme="minorHAnsi"/>
          <w:bCs/>
        </w:rPr>
        <w:t xml:space="preserve">and others) </w:t>
      </w:r>
    </w:p>
    <w:p w14:paraId="4E4769DB" w14:textId="1438083C" w:rsidR="00EB7FCC" w:rsidRDefault="00EB7FCC" w:rsidP="00EB7FCC">
      <w:pPr>
        <w:pStyle w:val="ListParagraph"/>
        <w:numPr>
          <w:ilvl w:val="0"/>
          <w:numId w:val="24"/>
        </w:numPr>
        <w:spacing w:after="0" w:line="240" w:lineRule="auto"/>
        <w:rPr>
          <w:rFonts w:cstheme="minorHAnsi"/>
          <w:bCs/>
        </w:rPr>
      </w:pPr>
      <w:r>
        <w:rPr>
          <w:rFonts w:cstheme="minorHAnsi"/>
          <w:bCs/>
        </w:rPr>
        <w:t xml:space="preserve">Functional (technical, transcoding, delivery, etc.) </w:t>
      </w:r>
    </w:p>
    <w:p w14:paraId="43793ED3" w14:textId="092BEC61" w:rsidR="00EB7FCC" w:rsidRDefault="00EB7FCC" w:rsidP="00EB7FCC">
      <w:pPr>
        <w:pStyle w:val="ListParagraph"/>
        <w:numPr>
          <w:ilvl w:val="0"/>
          <w:numId w:val="24"/>
        </w:numPr>
        <w:spacing w:after="0" w:line="240" w:lineRule="auto"/>
        <w:rPr>
          <w:rFonts w:cstheme="minorHAnsi"/>
          <w:bCs/>
        </w:rPr>
      </w:pPr>
      <w:r>
        <w:rPr>
          <w:rFonts w:cstheme="minorHAnsi"/>
          <w:bCs/>
        </w:rPr>
        <w:t xml:space="preserve">And others </w:t>
      </w:r>
    </w:p>
    <w:p w14:paraId="7C1D63F4" w14:textId="77777777" w:rsidR="00EB7FCC" w:rsidRDefault="00EB7FCC" w:rsidP="00EB7FCC">
      <w:pPr>
        <w:spacing w:after="0" w:line="240" w:lineRule="auto"/>
        <w:rPr>
          <w:rFonts w:cstheme="minorHAnsi"/>
          <w:bCs/>
        </w:rPr>
      </w:pPr>
    </w:p>
    <w:p w14:paraId="75180AFE" w14:textId="1A9BD755" w:rsidR="00EB7FCC" w:rsidRPr="00EB7FCC" w:rsidRDefault="00EB7FCC" w:rsidP="00EB7FCC">
      <w:pPr>
        <w:spacing w:after="0" w:line="240" w:lineRule="auto"/>
        <w:rPr>
          <w:rFonts w:cstheme="minorHAnsi"/>
          <w:bCs/>
        </w:rPr>
      </w:pPr>
      <w:r>
        <w:rPr>
          <w:rFonts w:cstheme="minorHAnsi"/>
          <w:bCs/>
        </w:rPr>
        <w:t xml:space="preserve">A “beta” </w:t>
      </w:r>
      <w:r w:rsidR="002E2873">
        <w:rPr>
          <w:rFonts w:cstheme="minorHAnsi"/>
          <w:bCs/>
        </w:rPr>
        <w:t xml:space="preserve">(β) </w:t>
      </w:r>
      <w:r>
        <w:rPr>
          <w:rFonts w:cstheme="minorHAnsi"/>
          <w:bCs/>
        </w:rPr>
        <w:t xml:space="preserve">test refers to the assessing of the AR experience with live learners to better understand their experience with the AR and to identify unmet needs.  </w:t>
      </w:r>
    </w:p>
    <w:p w14:paraId="1F2FAD67" w14:textId="47A023BA" w:rsidR="004E61D7" w:rsidRDefault="004E61D7" w:rsidP="00D45944">
      <w:pPr>
        <w:spacing w:after="0" w:line="240" w:lineRule="auto"/>
        <w:rPr>
          <w:rFonts w:cstheme="minorHAnsi"/>
          <w:bCs/>
        </w:rPr>
      </w:pPr>
    </w:p>
    <w:p w14:paraId="65877487" w14:textId="77777777" w:rsidR="00E5495D" w:rsidRDefault="00E5495D" w:rsidP="00D45944">
      <w:pPr>
        <w:spacing w:after="0" w:line="240" w:lineRule="auto"/>
        <w:rPr>
          <w:rFonts w:cstheme="minorHAnsi"/>
          <w:bCs/>
        </w:rPr>
      </w:pPr>
    </w:p>
    <w:p w14:paraId="5E9AD4E5" w14:textId="5C184EBF" w:rsidR="0079580E" w:rsidRDefault="0079580E" w:rsidP="0079580E">
      <w:pPr>
        <w:pStyle w:val="Heading2"/>
      </w:pPr>
      <w:r w:rsidRPr="0079580E">
        <w:rPr>
          <w:highlight w:val="yellow"/>
        </w:rPr>
        <w:t>Visual Styling for a Scene</w:t>
      </w:r>
    </w:p>
    <w:p w14:paraId="411F4F9E" w14:textId="77777777" w:rsidR="0079580E" w:rsidRDefault="0079580E" w:rsidP="00D45944">
      <w:pPr>
        <w:spacing w:after="0" w:line="240" w:lineRule="auto"/>
        <w:rPr>
          <w:rFonts w:cstheme="minorHAnsi"/>
          <w:bCs/>
        </w:rPr>
      </w:pPr>
    </w:p>
    <w:p w14:paraId="256B3E50" w14:textId="05244797" w:rsidR="000417A6" w:rsidRDefault="004E61D7" w:rsidP="00D45944">
      <w:pPr>
        <w:spacing w:after="0" w:line="240" w:lineRule="auto"/>
        <w:rPr>
          <w:rFonts w:cstheme="minorHAnsi"/>
          <w:bCs/>
        </w:rPr>
      </w:pPr>
      <w:r w:rsidRPr="00EB7FCC">
        <w:rPr>
          <w:rFonts w:cstheme="minorHAnsi"/>
          <w:bCs/>
        </w:rPr>
        <w:t xml:space="preserve">How can one make sure that a scene looks of-a-piece?  </w:t>
      </w:r>
      <w:r w:rsidR="00EB7FCC">
        <w:rPr>
          <w:rFonts w:cstheme="minorHAnsi"/>
          <w:bCs/>
        </w:rPr>
        <w:t xml:space="preserve">The (visual, auditory, tactual, olfactory, and other) elements in the scene, the color palette, the purposive design, and other aspects speak to the coherence of the AR experience.   </w:t>
      </w:r>
    </w:p>
    <w:p w14:paraId="54DC1B5E" w14:textId="520CFFA8" w:rsidR="00807BED" w:rsidRDefault="0079580E" w:rsidP="00D45944">
      <w:pPr>
        <w:spacing w:after="0" w:line="240" w:lineRule="auto"/>
        <w:rPr>
          <w:rFonts w:cstheme="minorHAnsi"/>
          <w:bCs/>
        </w:rPr>
      </w:pPr>
      <w:r w:rsidRPr="005720A7">
        <w:rPr>
          <w:rFonts w:cstheme="minorHAnsi"/>
          <w:bCs/>
          <w:noProof/>
          <w:bdr w:val="single" w:sz="4" w:space="0" w:color="auto"/>
        </w:rPr>
        <w:drawing>
          <wp:anchor distT="0" distB="0" distL="114300" distR="114300" simplePos="0" relativeHeight="251662336" behindDoc="0" locked="0" layoutInCell="1" allowOverlap="1" wp14:anchorId="5B2E0A65" wp14:editId="411761D0">
            <wp:simplePos x="0" y="0"/>
            <wp:positionH relativeFrom="column">
              <wp:posOffset>-121209</wp:posOffset>
            </wp:positionH>
            <wp:positionV relativeFrom="paragraph">
              <wp:posOffset>122758</wp:posOffset>
            </wp:positionV>
            <wp:extent cx="4457271" cy="2367306"/>
            <wp:effectExtent l="0" t="0" r="635" b="0"/>
            <wp:wrapSquare wrapText="bothSides"/>
            <wp:docPr id="7" name="Picture 7" descr="A GUI of the Adobe Aero with the Behavior Builder highlighted in a red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UI of the Adobe Aero with the Behavior Builder highlighted in a red rectangle.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57271" cy="2367306"/>
                    </a:xfrm>
                    <a:prstGeom prst="rect">
                      <a:avLst/>
                    </a:prstGeom>
                  </pic:spPr>
                </pic:pic>
              </a:graphicData>
            </a:graphic>
            <wp14:sizeRelH relativeFrom="page">
              <wp14:pctWidth>0</wp14:pctWidth>
            </wp14:sizeRelH>
            <wp14:sizeRelV relativeFrom="page">
              <wp14:pctHeight>0</wp14:pctHeight>
            </wp14:sizeRelV>
          </wp:anchor>
        </w:drawing>
      </w:r>
    </w:p>
    <w:p w14:paraId="52AAB112" w14:textId="59D94FC6" w:rsidR="00BB757B" w:rsidRDefault="00BB757B" w:rsidP="00D45944">
      <w:pPr>
        <w:spacing w:after="0" w:line="240" w:lineRule="auto"/>
        <w:rPr>
          <w:rFonts w:cstheme="minorHAnsi"/>
          <w:bCs/>
        </w:rPr>
      </w:pPr>
      <w:r>
        <w:rPr>
          <w:rFonts w:cstheme="minorHAnsi"/>
          <w:bCs/>
        </w:rPr>
        <w:t>Essentially, building out in Aero involves adding 2d, 3d, and 4d (with motion) elements into the scene. One can add behaviors to each of the elements</w:t>
      </w:r>
      <w:r w:rsidR="00CB5247">
        <w:rPr>
          <w:rFonts w:cstheme="minorHAnsi"/>
          <w:bCs/>
        </w:rPr>
        <w:t xml:space="preserve">.  Just click the object, then go to the Behavior Builder to open the window to add various actions and triggers.  </w:t>
      </w:r>
      <w:r w:rsidR="0079580E">
        <w:rPr>
          <w:rFonts w:cstheme="minorHAnsi"/>
          <w:bCs/>
        </w:rPr>
        <w:t xml:space="preserve">(See the Behavior Builder highlighted in a red rectangle in the visual to the left.)  </w:t>
      </w:r>
    </w:p>
    <w:p w14:paraId="2B09871E" w14:textId="0399FF80" w:rsidR="00CB5247" w:rsidRDefault="00CB5247" w:rsidP="00D45944">
      <w:pPr>
        <w:spacing w:after="0" w:line="240" w:lineRule="auto"/>
        <w:rPr>
          <w:rFonts w:cstheme="minorHAnsi"/>
          <w:bCs/>
        </w:rPr>
      </w:pPr>
    </w:p>
    <w:p w14:paraId="0AA17567" w14:textId="061F202F" w:rsidR="00CB5247" w:rsidRDefault="00CB5247" w:rsidP="00D45944">
      <w:pPr>
        <w:spacing w:after="0" w:line="240" w:lineRule="auto"/>
        <w:rPr>
          <w:rFonts w:cstheme="minorHAnsi"/>
          <w:bCs/>
        </w:rPr>
      </w:pPr>
    </w:p>
    <w:p w14:paraId="48F6307E" w14:textId="71BB0F5A" w:rsidR="003C5155" w:rsidRDefault="003C5155" w:rsidP="00D45944">
      <w:pPr>
        <w:spacing w:after="0" w:line="240" w:lineRule="auto"/>
        <w:rPr>
          <w:rFonts w:cstheme="minorHAnsi"/>
          <w:bCs/>
        </w:rPr>
      </w:pPr>
    </w:p>
    <w:p w14:paraId="5FA077F3" w14:textId="7CF60013" w:rsidR="003C5155" w:rsidRDefault="003C5155" w:rsidP="00D45944">
      <w:pPr>
        <w:spacing w:after="0" w:line="240" w:lineRule="auto"/>
        <w:rPr>
          <w:rFonts w:cstheme="minorHAnsi"/>
          <w:bCs/>
        </w:rPr>
      </w:pPr>
    </w:p>
    <w:p w14:paraId="7B57B81E" w14:textId="028AD6A9" w:rsidR="003D6BE5" w:rsidRDefault="003D6BE5" w:rsidP="00D45944">
      <w:pPr>
        <w:spacing w:after="0" w:line="240" w:lineRule="auto"/>
        <w:rPr>
          <w:rFonts w:cstheme="minorHAnsi"/>
          <w:bCs/>
        </w:rPr>
      </w:pPr>
    </w:p>
    <w:p w14:paraId="5EA7A7BA" w14:textId="7DAC6B2E" w:rsidR="003D6BE5" w:rsidRDefault="003D6BE5" w:rsidP="00D45944">
      <w:pPr>
        <w:spacing w:after="0" w:line="240" w:lineRule="auto"/>
        <w:rPr>
          <w:rFonts w:cstheme="minorHAnsi"/>
          <w:bCs/>
        </w:rPr>
      </w:pPr>
    </w:p>
    <w:p w14:paraId="373F0B51" w14:textId="2359D282" w:rsidR="003D6BE5" w:rsidRDefault="0094688B" w:rsidP="00D45944">
      <w:pPr>
        <w:spacing w:after="0" w:line="240" w:lineRule="auto"/>
        <w:rPr>
          <w:rFonts w:cstheme="minorHAnsi"/>
          <w:bCs/>
        </w:rPr>
      </w:pPr>
      <w:r>
        <w:rPr>
          <w:noProof/>
        </w:rPr>
        <w:lastRenderedPageBreak/>
        <w:drawing>
          <wp:anchor distT="0" distB="0" distL="114300" distR="114300" simplePos="0" relativeHeight="251667456" behindDoc="0" locked="0" layoutInCell="1" allowOverlap="1" wp14:anchorId="05E67805" wp14:editId="36B0DFD5">
            <wp:simplePos x="0" y="0"/>
            <wp:positionH relativeFrom="column">
              <wp:posOffset>5010414</wp:posOffset>
            </wp:positionH>
            <wp:positionV relativeFrom="paragraph">
              <wp:posOffset>146912</wp:posOffset>
            </wp:positionV>
            <wp:extent cx="1646555" cy="3233420"/>
            <wp:effectExtent l="0" t="0" r="0" b="5080"/>
            <wp:wrapSquare wrapText="bothSides"/>
            <wp:docPr id="13" name="Picture 13" descr="This dropdown menu shows various action / behavior options for an ob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dropdown menu shows various action / behavior options for an object.  "/>
                    <pic:cNvPicPr/>
                  </pic:nvPicPr>
                  <pic:blipFill>
                    <a:blip r:embed="rId26">
                      <a:extLst>
                        <a:ext uri="{28A0092B-C50C-407E-A947-70E740481C1C}">
                          <a14:useLocalDpi xmlns:a14="http://schemas.microsoft.com/office/drawing/2010/main" val="0"/>
                        </a:ext>
                      </a:extLst>
                    </a:blip>
                    <a:stretch>
                      <a:fillRect/>
                    </a:stretch>
                  </pic:blipFill>
                  <pic:spPr>
                    <a:xfrm>
                      <a:off x="0" y="0"/>
                      <a:ext cx="1646555" cy="3233420"/>
                    </a:xfrm>
                    <a:prstGeom prst="rect">
                      <a:avLst/>
                    </a:prstGeom>
                  </pic:spPr>
                </pic:pic>
              </a:graphicData>
            </a:graphic>
            <wp14:sizeRelH relativeFrom="page">
              <wp14:pctWidth>0</wp14:pctWidth>
            </wp14:sizeRelH>
            <wp14:sizeRelV relativeFrom="page">
              <wp14:pctHeight>0</wp14:pctHeight>
            </wp14:sizeRelV>
          </wp:anchor>
        </w:drawing>
      </w:r>
    </w:p>
    <w:p w14:paraId="6ACF7FD8" w14:textId="6DD5B6A5" w:rsidR="003D6BE5" w:rsidRDefault="003D6BE5" w:rsidP="00D45944">
      <w:pPr>
        <w:spacing w:after="0" w:line="240" w:lineRule="auto"/>
        <w:rPr>
          <w:rFonts w:cstheme="minorHAnsi"/>
          <w:bCs/>
        </w:rPr>
      </w:pPr>
    </w:p>
    <w:p w14:paraId="03270D8C" w14:textId="610F0482" w:rsidR="003D6BE5" w:rsidRDefault="003D6BE5" w:rsidP="00D45944">
      <w:pPr>
        <w:spacing w:after="0" w:line="240" w:lineRule="auto"/>
        <w:rPr>
          <w:rFonts w:cstheme="minorHAnsi"/>
          <w:bCs/>
        </w:rPr>
      </w:pPr>
      <w:r>
        <w:rPr>
          <w:rFonts w:cstheme="minorHAnsi"/>
          <w:bCs/>
        </w:rPr>
        <w:t xml:space="preserve">The basic triggers for actions / behaviors include the four main ones:  </w:t>
      </w:r>
    </w:p>
    <w:p w14:paraId="40A878A3" w14:textId="1A28CA60" w:rsidR="003D6BE5" w:rsidRDefault="003D6BE5" w:rsidP="00D45944">
      <w:pPr>
        <w:spacing w:after="0" w:line="240" w:lineRule="auto"/>
        <w:rPr>
          <w:rFonts w:cstheme="minorHAnsi"/>
          <w:bCs/>
        </w:rPr>
      </w:pPr>
    </w:p>
    <w:p w14:paraId="29E89174" w14:textId="4892668E" w:rsidR="003D6BE5" w:rsidRPr="003D6BE5" w:rsidRDefault="003D6BE5" w:rsidP="003D6BE5">
      <w:pPr>
        <w:pStyle w:val="ListParagraph"/>
        <w:numPr>
          <w:ilvl w:val="0"/>
          <w:numId w:val="26"/>
        </w:numPr>
        <w:spacing w:after="0" w:line="240" w:lineRule="auto"/>
        <w:rPr>
          <w:rFonts w:cstheme="minorHAnsi"/>
          <w:bCs/>
        </w:rPr>
      </w:pPr>
      <w:r w:rsidRPr="003D6BE5">
        <w:rPr>
          <w:rFonts w:cstheme="minorHAnsi"/>
          <w:bCs/>
        </w:rPr>
        <w:t xml:space="preserve">Start (initial spawning state) </w:t>
      </w:r>
    </w:p>
    <w:p w14:paraId="33751E44" w14:textId="35490F57" w:rsidR="003D6BE5" w:rsidRPr="003D6BE5" w:rsidRDefault="003D6BE5" w:rsidP="003D6BE5">
      <w:pPr>
        <w:pStyle w:val="ListParagraph"/>
        <w:numPr>
          <w:ilvl w:val="0"/>
          <w:numId w:val="26"/>
        </w:numPr>
        <w:spacing w:after="0" w:line="240" w:lineRule="auto"/>
        <w:rPr>
          <w:rFonts w:cstheme="minorHAnsi"/>
          <w:bCs/>
        </w:rPr>
      </w:pPr>
      <w:r w:rsidRPr="003D6BE5">
        <w:rPr>
          <w:rFonts w:cstheme="minorHAnsi"/>
          <w:bCs/>
        </w:rPr>
        <w:t xml:space="preserve">Tap </w:t>
      </w:r>
    </w:p>
    <w:p w14:paraId="4EDE5685" w14:textId="77C960F0" w:rsidR="003D6BE5" w:rsidRPr="003D6BE5" w:rsidRDefault="003D6BE5" w:rsidP="003D6BE5">
      <w:pPr>
        <w:pStyle w:val="ListParagraph"/>
        <w:numPr>
          <w:ilvl w:val="0"/>
          <w:numId w:val="26"/>
        </w:numPr>
        <w:spacing w:after="0" w:line="240" w:lineRule="auto"/>
        <w:rPr>
          <w:rFonts w:cstheme="minorHAnsi"/>
          <w:bCs/>
        </w:rPr>
      </w:pPr>
      <w:r w:rsidRPr="003D6BE5">
        <w:rPr>
          <w:rFonts w:cstheme="minorHAnsi"/>
          <w:bCs/>
        </w:rPr>
        <w:t xml:space="preserve">Proximity Enter </w:t>
      </w:r>
    </w:p>
    <w:p w14:paraId="0398D8D1" w14:textId="06FFAF17" w:rsidR="003D6BE5" w:rsidRPr="003D6BE5" w:rsidRDefault="003D6BE5" w:rsidP="003D6BE5">
      <w:pPr>
        <w:pStyle w:val="ListParagraph"/>
        <w:numPr>
          <w:ilvl w:val="0"/>
          <w:numId w:val="26"/>
        </w:numPr>
        <w:spacing w:after="0" w:line="240" w:lineRule="auto"/>
        <w:rPr>
          <w:rFonts w:cstheme="minorHAnsi"/>
          <w:bCs/>
        </w:rPr>
      </w:pPr>
      <w:r w:rsidRPr="003D6BE5">
        <w:rPr>
          <w:rFonts w:cstheme="minorHAnsi"/>
          <w:bCs/>
        </w:rPr>
        <w:t xml:space="preserve">Proximity Exit (usually stopping of the action) </w:t>
      </w:r>
    </w:p>
    <w:p w14:paraId="19ECB024" w14:textId="282E240E" w:rsidR="003D6BE5" w:rsidRDefault="003D6BE5" w:rsidP="00D45944">
      <w:pPr>
        <w:spacing w:after="0" w:line="240" w:lineRule="auto"/>
        <w:rPr>
          <w:rFonts w:cstheme="minorHAnsi"/>
          <w:bCs/>
        </w:rPr>
      </w:pPr>
    </w:p>
    <w:p w14:paraId="0D29F1CC" w14:textId="7936AF96" w:rsidR="003D6BE5" w:rsidRDefault="002C0A6E" w:rsidP="00D45944">
      <w:pPr>
        <w:spacing w:after="0" w:line="240" w:lineRule="auto"/>
        <w:rPr>
          <w:rFonts w:cstheme="minorHAnsi"/>
          <w:bCs/>
        </w:rPr>
      </w:pPr>
      <w:r>
        <w:rPr>
          <w:rFonts w:cstheme="minorHAnsi"/>
          <w:bCs/>
        </w:rPr>
        <w:t>(</w:t>
      </w:r>
      <w:r w:rsidR="00196975">
        <w:rPr>
          <w:rFonts w:cstheme="minorHAnsi"/>
          <w:bCs/>
        </w:rPr>
        <w:t xml:space="preserve">Other mobile ARs enable input triggers such as tapping, swiping, dragging, dropping, long pressing, and such, that are typical to touch-screens.  </w:t>
      </w:r>
      <w:r>
        <w:rPr>
          <w:rFonts w:cstheme="minorHAnsi"/>
          <w:bCs/>
        </w:rPr>
        <w:t>More complex AR</w:t>
      </w:r>
      <w:r w:rsidR="00196975">
        <w:rPr>
          <w:rFonts w:cstheme="minorHAnsi"/>
          <w:bCs/>
        </w:rPr>
        <w:t xml:space="preserve"> systems </w:t>
      </w:r>
      <w:r>
        <w:rPr>
          <w:rFonts w:cstheme="minorHAnsi"/>
          <w:bCs/>
        </w:rPr>
        <w:t xml:space="preserve">may include body gestures and other computer camera inputs.)  </w:t>
      </w:r>
    </w:p>
    <w:p w14:paraId="73512A0B" w14:textId="77777777" w:rsidR="002C0A6E" w:rsidRDefault="002C0A6E" w:rsidP="00D45944">
      <w:pPr>
        <w:spacing w:after="0" w:line="240" w:lineRule="auto"/>
        <w:rPr>
          <w:rFonts w:cstheme="minorHAnsi"/>
          <w:bCs/>
        </w:rPr>
      </w:pPr>
    </w:p>
    <w:p w14:paraId="454CBCEF" w14:textId="00C220A3" w:rsidR="003D6BE5" w:rsidRDefault="003D6BE5" w:rsidP="00D45944">
      <w:pPr>
        <w:spacing w:after="0" w:line="240" w:lineRule="auto"/>
        <w:rPr>
          <w:rFonts w:cstheme="minorHAnsi"/>
          <w:bCs/>
        </w:rPr>
      </w:pPr>
      <w:r>
        <w:rPr>
          <w:rFonts w:cstheme="minorHAnsi"/>
          <w:bCs/>
        </w:rPr>
        <w:t xml:space="preserve">Behaviors (actions) may be selected from the dropdown menu.  (See the visual to the </w:t>
      </w:r>
      <w:r w:rsidR="0094688B">
        <w:rPr>
          <w:rFonts w:cstheme="minorHAnsi"/>
          <w:bCs/>
        </w:rPr>
        <w:t>right</w:t>
      </w:r>
      <w:r>
        <w:rPr>
          <w:rFonts w:cstheme="minorHAnsi"/>
          <w:bCs/>
        </w:rPr>
        <w:t xml:space="preserve">.)  </w:t>
      </w:r>
    </w:p>
    <w:p w14:paraId="6C9372E3" w14:textId="075A7F5A" w:rsidR="003D6BE5" w:rsidRDefault="003D6BE5" w:rsidP="00D45944">
      <w:pPr>
        <w:spacing w:after="0" w:line="240" w:lineRule="auto"/>
        <w:rPr>
          <w:rFonts w:cstheme="minorHAnsi"/>
          <w:bCs/>
        </w:rPr>
      </w:pPr>
    </w:p>
    <w:p w14:paraId="1C5483CE" w14:textId="0AE7050D" w:rsidR="003D6BE5" w:rsidRDefault="003D6BE5" w:rsidP="00D45944">
      <w:pPr>
        <w:spacing w:after="0" w:line="240" w:lineRule="auto"/>
        <w:rPr>
          <w:rFonts w:cstheme="minorHAnsi"/>
          <w:bCs/>
        </w:rPr>
      </w:pPr>
    </w:p>
    <w:p w14:paraId="25F804C2" w14:textId="7671E1F0" w:rsidR="003C5155" w:rsidRDefault="003C5155" w:rsidP="00D45944">
      <w:pPr>
        <w:spacing w:after="0" w:line="240" w:lineRule="auto"/>
        <w:rPr>
          <w:rFonts w:cstheme="minorHAnsi"/>
          <w:bCs/>
        </w:rPr>
      </w:pPr>
    </w:p>
    <w:p w14:paraId="09F59A05" w14:textId="2224FEBB" w:rsidR="003D6BE5" w:rsidRDefault="003D6BE5" w:rsidP="00D45944">
      <w:pPr>
        <w:spacing w:after="0" w:line="240" w:lineRule="auto"/>
        <w:rPr>
          <w:rFonts w:cstheme="minorHAnsi"/>
          <w:bCs/>
        </w:rPr>
      </w:pPr>
    </w:p>
    <w:p w14:paraId="004D1DC2" w14:textId="297B5C71" w:rsidR="003D6BE5" w:rsidRDefault="003D6BE5" w:rsidP="00D45944">
      <w:pPr>
        <w:spacing w:after="0" w:line="240" w:lineRule="auto"/>
        <w:rPr>
          <w:rFonts w:cstheme="minorHAnsi"/>
          <w:bCs/>
        </w:rPr>
      </w:pPr>
    </w:p>
    <w:p w14:paraId="7C962108" w14:textId="267E3129" w:rsidR="003D6BE5" w:rsidRDefault="003D6BE5" w:rsidP="00D45944">
      <w:pPr>
        <w:spacing w:after="0" w:line="240" w:lineRule="auto"/>
        <w:rPr>
          <w:rFonts w:cstheme="minorHAnsi"/>
          <w:bCs/>
        </w:rPr>
      </w:pPr>
    </w:p>
    <w:p w14:paraId="47B525DF" w14:textId="77777777" w:rsidR="003D6BE5" w:rsidRDefault="003D6BE5" w:rsidP="00D45944">
      <w:pPr>
        <w:spacing w:after="0" w:line="240" w:lineRule="auto"/>
        <w:rPr>
          <w:rFonts w:cstheme="minorHAnsi"/>
          <w:bCs/>
        </w:rPr>
      </w:pPr>
    </w:p>
    <w:p w14:paraId="41827440" w14:textId="7B51A18F" w:rsidR="00DC0CD0" w:rsidRDefault="003C5155" w:rsidP="00DC0CD0">
      <w:pPr>
        <w:spacing w:after="0" w:line="240" w:lineRule="auto"/>
        <w:rPr>
          <w:rFonts w:cstheme="minorHAnsi"/>
        </w:rPr>
      </w:pPr>
      <w:r w:rsidRPr="005720A7">
        <w:rPr>
          <w:noProof/>
          <w:bdr w:val="single" w:sz="4" w:space="0" w:color="auto"/>
        </w:rPr>
        <w:drawing>
          <wp:anchor distT="0" distB="0" distL="114300" distR="114300" simplePos="0" relativeHeight="251663360" behindDoc="0" locked="0" layoutInCell="1" allowOverlap="1" wp14:anchorId="1989F122" wp14:editId="3611DEB6">
            <wp:simplePos x="0" y="0"/>
            <wp:positionH relativeFrom="column">
              <wp:posOffset>2307438</wp:posOffset>
            </wp:positionH>
            <wp:positionV relativeFrom="paragraph">
              <wp:posOffset>171628</wp:posOffset>
            </wp:positionV>
            <wp:extent cx="4495165" cy="2340610"/>
            <wp:effectExtent l="0" t="0" r="635" b="2540"/>
            <wp:wrapSquare wrapText="bothSides"/>
            <wp:docPr id="1" name="Picture 1" descr="A GUI of an augmented reality design in Adobe Ae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UI of an augmented reality design in Adobe Aero.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95165" cy="2340610"/>
                    </a:xfrm>
                    <a:prstGeom prst="rect">
                      <a:avLst/>
                    </a:prstGeom>
                  </pic:spPr>
                </pic:pic>
              </a:graphicData>
            </a:graphic>
            <wp14:sizeRelH relativeFrom="page">
              <wp14:pctWidth>0</wp14:pctWidth>
            </wp14:sizeRelH>
            <wp14:sizeRelV relativeFrom="page">
              <wp14:pctHeight>0</wp14:pctHeight>
            </wp14:sizeRelV>
          </wp:anchor>
        </w:drawing>
      </w:r>
    </w:p>
    <w:p w14:paraId="4A0B4BED" w14:textId="6A028538" w:rsidR="002E2873" w:rsidRDefault="002E2873" w:rsidP="002E2873">
      <w:pPr>
        <w:spacing w:after="0" w:line="240" w:lineRule="auto"/>
        <w:rPr>
          <w:rFonts w:cstheme="minorHAnsi"/>
        </w:rPr>
      </w:pPr>
      <w:r>
        <w:rPr>
          <w:rFonts w:cstheme="minorHAnsi"/>
        </w:rPr>
        <w:t xml:space="preserve">One can select the initial view based on panning and dollying (zooming).  </w:t>
      </w:r>
    </w:p>
    <w:p w14:paraId="6CCB43CE" w14:textId="76BFECB1" w:rsidR="001D27AB" w:rsidRDefault="001D27AB" w:rsidP="00DC0CD0">
      <w:pPr>
        <w:spacing w:after="0" w:line="240" w:lineRule="auto"/>
        <w:rPr>
          <w:rFonts w:cstheme="minorHAnsi"/>
        </w:rPr>
      </w:pPr>
    </w:p>
    <w:p w14:paraId="4646B4B0" w14:textId="41548B31" w:rsidR="0079580E" w:rsidRDefault="0079580E" w:rsidP="00DC0CD0">
      <w:pPr>
        <w:spacing w:after="0" w:line="240" w:lineRule="auto"/>
        <w:rPr>
          <w:rFonts w:cstheme="minorHAnsi"/>
        </w:rPr>
      </w:pPr>
    </w:p>
    <w:p w14:paraId="636CBAD4" w14:textId="7B98E8D2" w:rsidR="0079580E" w:rsidRDefault="0079580E" w:rsidP="00DC0CD0">
      <w:pPr>
        <w:spacing w:after="0" w:line="240" w:lineRule="auto"/>
        <w:rPr>
          <w:rFonts w:cstheme="minorHAnsi"/>
        </w:rPr>
      </w:pPr>
    </w:p>
    <w:p w14:paraId="385892C5" w14:textId="5A2799C5" w:rsidR="0079580E" w:rsidRDefault="0079580E" w:rsidP="00DC0CD0">
      <w:pPr>
        <w:spacing w:after="0" w:line="240" w:lineRule="auto"/>
        <w:rPr>
          <w:rFonts w:cstheme="minorHAnsi"/>
        </w:rPr>
      </w:pPr>
    </w:p>
    <w:p w14:paraId="5314EAC5" w14:textId="647F781B" w:rsidR="0079580E" w:rsidRDefault="0079580E" w:rsidP="00DC0CD0">
      <w:pPr>
        <w:spacing w:after="0" w:line="240" w:lineRule="auto"/>
        <w:rPr>
          <w:rFonts w:cstheme="minorHAnsi"/>
        </w:rPr>
      </w:pPr>
    </w:p>
    <w:p w14:paraId="092F9D45" w14:textId="26A4F900" w:rsidR="0079580E" w:rsidRDefault="0079580E" w:rsidP="00DC0CD0">
      <w:pPr>
        <w:spacing w:after="0" w:line="240" w:lineRule="auto"/>
        <w:rPr>
          <w:rFonts w:cstheme="minorHAnsi"/>
        </w:rPr>
      </w:pPr>
    </w:p>
    <w:p w14:paraId="60CE5011" w14:textId="65E29569" w:rsidR="0079580E" w:rsidRDefault="0079580E" w:rsidP="00DC0CD0">
      <w:pPr>
        <w:spacing w:after="0" w:line="240" w:lineRule="auto"/>
        <w:rPr>
          <w:rFonts w:cstheme="minorHAnsi"/>
        </w:rPr>
      </w:pPr>
    </w:p>
    <w:p w14:paraId="408AC9F1" w14:textId="2771F280" w:rsidR="0079580E" w:rsidRDefault="0079580E" w:rsidP="00DC0CD0">
      <w:pPr>
        <w:spacing w:after="0" w:line="240" w:lineRule="auto"/>
        <w:rPr>
          <w:rFonts w:cstheme="minorHAnsi"/>
        </w:rPr>
      </w:pPr>
    </w:p>
    <w:p w14:paraId="5970EB12" w14:textId="5BF6F1D2" w:rsidR="0079580E" w:rsidRDefault="0079580E" w:rsidP="00DC0CD0">
      <w:pPr>
        <w:spacing w:after="0" w:line="240" w:lineRule="auto"/>
        <w:rPr>
          <w:rFonts w:cstheme="minorHAnsi"/>
        </w:rPr>
      </w:pPr>
    </w:p>
    <w:p w14:paraId="2BA7EECA" w14:textId="1CB4C24F" w:rsidR="0079580E" w:rsidRDefault="0079580E" w:rsidP="00DC0CD0">
      <w:pPr>
        <w:spacing w:after="0" w:line="240" w:lineRule="auto"/>
        <w:rPr>
          <w:rFonts w:cstheme="minorHAnsi"/>
        </w:rPr>
      </w:pPr>
    </w:p>
    <w:p w14:paraId="71969580" w14:textId="1AA30709" w:rsidR="002E2873" w:rsidRDefault="002E2873" w:rsidP="00DC0CD0">
      <w:pPr>
        <w:spacing w:after="0" w:line="240" w:lineRule="auto"/>
        <w:rPr>
          <w:rFonts w:cstheme="minorHAnsi"/>
        </w:rPr>
      </w:pPr>
    </w:p>
    <w:p w14:paraId="0D93C8E9" w14:textId="77777777" w:rsidR="002E2873" w:rsidRDefault="002E2873" w:rsidP="00DC0CD0">
      <w:pPr>
        <w:spacing w:after="0" w:line="240" w:lineRule="auto"/>
        <w:rPr>
          <w:rFonts w:cstheme="minorHAnsi"/>
        </w:rPr>
      </w:pPr>
    </w:p>
    <w:p w14:paraId="5B1274A0" w14:textId="16056452" w:rsidR="004027F4" w:rsidRDefault="004027F4" w:rsidP="00DC0CD0">
      <w:pPr>
        <w:spacing w:after="0" w:line="240" w:lineRule="auto"/>
        <w:rPr>
          <w:rFonts w:cstheme="minorHAnsi"/>
        </w:rPr>
      </w:pPr>
    </w:p>
    <w:p w14:paraId="67E64C05" w14:textId="77777777" w:rsidR="00395E04" w:rsidRDefault="00395E04" w:rsidP="00DC0CD0">
      <w:pPr>
        <w:spacing w:after="0" w:line="240" w:lineRule="auto"/>
        <w:rPr>
          <w:rFonts w:cstheme="minorHAnsi"/>
        </w:rPr>
      </w:pPr>
    </w:p>
    <w:p w14:paraId="5C8AD4CB" w14:textId="6A97C2A0" w:rsidR="001D27AB" w:rsidRDefault="0079580E" w:rsidP="00DC0CD0">
      <w:pPr>
        <w:spacing w:after="0" w:line="240" w:lineRule="auto"/>
        <w:rPr>
          <w:rFonts w:cstheme="minorHAnsi"/>
        </w:rPr>
      </w:pPr>
      <w:r w:rsidRPr="0079580E">
        <w:rPr>
          <w:noProof/>
          <w:bdr w:val="single" w:sz="4" w:space="0" w:color="auto"/>
        </w:rPr>
        <w:lastRenderedPageBreak/>
        <w:drawing>
          <wp:anchor distT="0" distB="0" distL="114300" distR="114300" simplePos="0" relativeHeight="251660288" behindDoc="0" locked="0" layoutInCell="1" allowOverlap="1" wp14:anchorId="1C256706" wp14:editId="08DD364B">
            <wp:simplePos x="0" y="0"/>
            <wp:positionH relativeFrom="margin">
              <wp:posOffset>5069434</wp:posOffset>
            </wp:positionH>
            <wp:positionV relativeFrom="paragraph">
              <wp:posOffset>14757</wp:posOffset>
            </wp:positionV>
            <wp:extent cx="1720215" cy="2826385"/>
            <wp:effectExtent l="0" t="0" r="0" b="0"/>
            <wp:wrapSquare wrapText="bothSides"/>
            <wp:docPr id="11" name="Picture 11" descr="A screenshot of the ability to &quot;rename&quot; an AR file in Adobe Clou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the ability to &quot;rename&quot; an AR file in Adobe Cloud.  "/>
                    <pic:cNvPicPr/>
                  </pic:nvPicPr>
                  <pic:blipFill>
                    <a:blip r:embed="rId28">
                      <a:extLst>
                        <a:ext uri="{28A0092B-C50C-407E-A947-70E740481C1C}">
                          <a14:useLocalDpi xmlns:a14="http://schemas.microsoft.com/office/drawing/2010/main" val="0"/>
                        </a:ext>
                      </a:extLst>
                    </a:blip>
                    <a:stretch>
                      <a:fillRect/>
                    </a:stretch>
                  </pic:blipFill>
                  <pic:spPr>
                    <a:xfrm>
                      <a:off x="0" y="0"/>
                      <a:ext cx="1720215" cy="2826385"/>
                    </a:xfrm>
                    <a:prstGeom prst="rect">
                      <a:avLst/>
                    </a:prstGeom>
                  </pic:spPr>
                </pic:pic>
              </a:graphicData>
            </a:graphic>
            <wp14:sizeRelH relativeFrom="page">
              <wp14:pctWidth>0</wp14:pctWidth>
            </wp14:sizeRelH>
            <wp14:sizeRelV relativeFrom="page">
              <wp14:pctHeight>0</wp14:pctHeight>
            </wp14:sizeRelV>
          </wp:anchor>
        </w:drawing>
      </w:r>
      <w:r w:rsidRPr="005720A7">
        <w:rPr>
          <w:noProof/>
          <w:bdr w:val="single" w:sz="4" w:space="0" w:color="auto"/>
        </w:rPr>
        <w:drawing>
          <wp:anchor distT="0" distB="0" distL="114300" distR="114300" simplePos="0" relativeHeight="251661312" behindDoc="0" locked="0" layoutInCell="1" allowOverlap="1" wp14:anchorId="55CE8CC0" wp14:editId="36CE5558">
            <wp:simplePos x="0" y="0"/>
            <wp:positionH relativeFrom="column">
              <wp:posOffset>-91923</wp:posOffset>
            </wp:positionH>
            <wp:positionV relativeFrom="paragraph">
              <wp:posOffset>2921</wp:posOffset>
            </wp:positionV>
            <wp:extent cx="2953584" cy="2810554"/>
            <wp:effectExtent l="0" t="0" r="0" b="8890"/>
            <wp:wrapSquare wrapText="bothSides"/>
            <wp:docPr id="3" name="Picture 3" descr="A window showing the options for sharing an AR visualiz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window showing the options for sharing an AR visualization.  "/>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53584" cy="2810554"/>
                    </a:xfrm>
                    <a:prstGeom prst="rect">
                      <a:avLst/>
                    </a:prstGeom>
                  </pic:spPr>
                </pic:pic>
              </a:graphicData>
            </a:graphic>
            <wp14:sizeRelH relativeFrom="page">
              <wp14:pctWidth>0</wp14:pctWidth>
            </wp14:sizeRelH>
            <wp14:sizeRelV relativeFrom="page">
              <wp14:pctHeight>0</wp14:pctHeight>
            </wp14:sizeRelV>
          </wp:anchor>
        </w:drawing>
      </w:r>
      <w:r w:rsidR="008A7165">
        <w:rPr>
          <w:rFonts w:cstheme="minorHAnsi"/>
        </w:rPr>
        <w:t xml:space="preserve">All the files are automatically saved to the Adobe Cloud in one’s own account.  If one wants to share, one can output a QR code or a link.  </w:t>
      </w:r>
      <w:r w:rsidR="003C5155">
        <w:rPr>
          <w:rFonts w:cstheme="minorHAnsi"/>
        </w:rPr>
        <w:t xml:space="preserve">(See the screenshot to the left.) </w:t>
      </w:r>
    </w:p>
    <w:p w14:paraId="2E073ECA" w14:textId="67009988" w:rsidR="00FE0908" w:rsidRDefault="00FE0908" w:rsidP="00DC0CD0">
      <w:pPr>
        <w:spacing w:after="0" w:line="240" w:lineRule="auto"/>
        <w:rPr>
          <w:rFonts w:cstheme="minorHAnsi"/>
        </w:rPr>
      </w:pPr>
    </w:p>
    <w:p w14:paraId="54382024" w14:textId="7E0AB641" w:rsidR="008A7165" w:rsidRDefault="00FE0908" w:rsidP="00DC0CD0">
      <w:pPr>
        <w:spacing w:after="0" w:line="240" w:lineRule="auto"/>
        <w:rPr>
          <w:rFonts w:cstheme="minorHAnsi"/>
        </w:rPr>
      </w:pPr>
      <w:r>
        <w:rPr>
          <w:rFonts w:cstheme="minorHAnsi"/>
        </w:rPr>
        <w:t>Projects may be saved offline as well.</w:t>
      </w:r>
    </w:p>
    <w:p w14:paraId="3D6086E0" w14:textId="1D855B2D" w:rsidR="00E52302" w:rsidRDefault="00E52302" w:rsidP="00DC0CD0">
      <w:pPr>
        <w:spacing w:after="0" w:line="240" w:lineRule="auto"/>
        <w:rPr>
          <w:rFonts w:cstheme="minorHAnsi"/>
        </w:rPr>
      </w:pPr>
    </w:p>
    <w:p w14:paraId="4DFB1419" w14:textId="0B11ACB6" w:rsidR="00E52302" w:rsidRDefault="00E52302" w:rsidP="00DC0CD0">
      <w:pPr>
        <w:spacing w:after="0" w:line="240" w:lineRule="auto"/>
        <w:rPr>
          <w:rFonts w:cstheme="minorHAnsi"/>
        </w:rPr>
      </w:pPr>
      <w:r>
        <w:rPr>
          <w:rFonts w:cstheme="minorHAnsi"/>
        </w:rPr>
        <w:t xml:space="preserve">Files may be re-named in the cloud version by clicking on the vertical ellipses (three dots). </w:t>
      </w:r>
      <w:r w:rsidR="003C5155">
        <w:rPr>
          <w:rFonts w:cstheme="minorHAnsi"/>
        </w:rPr>
        <w:t>(</w:t>
      </w:r>
      <w:r>
        <w:rPr>
          <w:rFonts w:cstheme="minorHAnsi"/>
        </w:rPr>
        <w:t xml:space="preserve"> </w:t>
      </w:r>
      <w:r w:rsidR="0079580E">
        <w:rPr>
          <w:rFonts w:cstheme="minorHAnsi"/>
        </w:rPr>
        <w:t>See the visual to the right.</w:t>
      </w:r>
      <w:r w:rsidR="003C5155">
        <w:rPr>
          <w:rFonts w:cstheme="minorHAnsi"/>
        </w:rPr>
        <w:t>)</w:t>
      </w:r>
      <w:r w:rsidR="0079580E">
        <w:rPr>
          <w:rFonts w:cstheme="minorHAnsi"/>
        </w:rPr>
        <w:t xml:space="preserve">  </w:t>
      </w:r>
    </w:p>
    <w:p w14:paraId="30310123" w14:textId="28A99203" w:rsidR="0079580E" w:rsidRDefault="0079580E" w:rsidP="00DC0CD0">
      <w:pPr>
        <w:spacing w:after="0" w:line="240" w:lineRule="auto"/>
        <w:rPr>
          <w:rFonts w:cstheme="minorHAnsi"/>
        </w:rPr>
      </w:pPr>
    </w:p>
    <w:p w14:paraId="0C533B49" w14:textId="701609DA" w:rsidR="0079580E" w:rsidRDefault="0079580E" w:rsidP="00DC0CD0">
      <w:pPr>
        <w:spacing w:after="0" w:line="240" w:lineRule="auto"/>
        <w:rPr>
          <w:rFonts w:cstheme="minorHAnsi"/>
        </w:rPr>
      </w:pPr>
    </w:p>
    <w:p w14:paraId="1884E217" w14:textId="77777777" w:rsidR="0079580E" w:rsidRDefault="0079580E" w:rsidP="00DC0CD0">
      <w:pPr>
        <w:spacing w:after="0" w:line="240" w:lineRule="auto"/>
        <w:rPr>
          <w:rFonts w:cstheme="minorHAnsi"/>
        </w:rPr>
      </w:pPr>
    </w:p>
    <w:p w14:paraId="7B23EFFF" w14:textId="3E25944B" w:rsidR="00A4748F" w:rsidRDefault="00A4748F" w:rsidP="00DC0CD0">
      <w:pPr>
        <w:spacing w:after="0" w:line="240" w:lineRule="auto"/>
        <w:rPr>
          <w:rFonts w:cstheme="minorHAnsi"/>
        </w:rPr>
      </w:pPr>
    </w:p>
    <w:p w14:paraId="42B6DE28" w14:textId="401B742B" w:rsidR="00A4748F" w:rsidRDefault="002E2873" w:rsidP="00DC0CD0">
      <w:pPr>
        <w:spacing w:after="0" w:line="240" w:lineRule="auto"/>
        <w:rPr>
          <w:rFonts w:cstheme="minorHAnsi"/>
        </w:rPr>
      </w:pPr>
      <w:r>
        <w:rPr>
          <w:rFonts w:cstheme="minorHAnsi"/>
        </w:rPr>
        <w:t xml:space="preserve">Over time, it becomes clearer how to create a centerpiece for the AR experience…when to add sound…when to add motion…and when to add interactivity.  Each addition can contribute something to the experience and the potential learning.  With motion, especially if there are multiple objects that may move, there should be thoughtful design.  For example, when should an object display motion, and when should it stop?  If there is continuing motion among several objects, how can they be aligned and syncopated?  </w:t>
      </w:r>
    </w:p>
    <w:p w14:paraId="78447C58" w14:textId="542CD203" w:rsidR="003C5155" w:rsidRDefault="003C5155" w:rsidP="00DC0CD0">
      <w:pPr>
        <w:spacing w:after="0" w:line="240" w:lineRule="auto"/>
        <w:rPr>
          <w:rFonts w:cstheme="minorHAnsi"/>
        </w:rPr>
      </w:pPr>
    </w:p>
    <w:p w14:paraId="56819B46" w14:textId="77777777" w:rsidR="007474B3" w:rsidRDefault="007474B3" w:rsidP="00DC0CD0">
      <w:pPr>
        <w:spacing w:after="0" w:line="240" w:lineRule="auto"/>
        <w:rPr>
          <w:rFonts w:cstheme="minorHAnsi"/>
        </w:rPr>
      </w:pPr>
    </w:p>
    <w:p w14:paraId="583353DD" w14:textId="3CC3971D" w:rsidR="003C5155" w:rsidRDefault="003C5155" w:rsidP="003C5155">
      <w:pPr>
        <w:pStyle w:val="Heading2"/>
      </w:pPr>
      <w:r w:rsidRPr="003C5155">
        <w:rPr>
          <w:highlight w:val="yellow"/>
        </w:rPr>
        <w:t>Augmented Reality Graphical User Interfaces (GUIs)</w:t>
      </w:r>
      <w:r>
        <w:t xml:space="preserve"> </w:t>
      </w:r>
    </w:p>
    <w:p w14:paraId="38C4DD00" w14:textId="735F1D84" w:rsidR="002E2873" w:rsidRDefault="002E2873" w:rsidP="00DC0CD0">
      <w:pPr>
        <w:spacing w:after="0" w:line="240" w:lineRule="auto"/>
        <w:rPr>
          <w:rFonts w:cstheme="minorHAnsi"/>
        </w:rPr>
      </w:pPr>
    </w:p>
    <w:p w14:paraId="1FA5C9A7" w14:textId="1D36E5F4" w:rsidR="004E51EA" w:rsidRDefault="002E2873" w:rsidP="00DC0CD0">
      <w:pPr>
        <w:spacing w:after="0" w:line="240" w:lineRule="auto"/>
        <w:rPr>
          <w:rFonts w:cstheme="minorHAnsi"/>
        </w:rPr>
      </w:pPr>
      <w:r>
        <w:rPr>
          <w:rFonts w:cstheme="minorHAnsi"/>
        </w:rPr>
        <w:t>The design of graphical user “interfaces” is also relevant</w:t>
      </w:r>
      <w:r w:rsidR="004E51EA">
        <w:rPr>
          <w:rFonts w:cstheme="minorHAnsi"/>
        </w:rPr>
        <w:t>, particularly for AR experiences that are not one-scene only but may involve variations and different paths and such options</w:t>
      </w:r>
      <w:r>
        <w:rPr>
          <w:rFonts w:cstheme="minorHAnsi"/>
        </w:rPr>
        <w:t xml:space="preserve">. </w:t>
      </w:r>
      <w:r w:rsidR="004E51EA">
        <w:rPr>
          <w:rFonts w:cstheme="minorHAnsi"/>
        </w:rPr>
        <w:t xml:space="preserve"> Interfaces </w:t>
      </w:r>
      <w:r>
        <w:rPr>
          <w:rFonts w:cstheme="minorHAnsi"/>
        </w:rPr>
        <w:t xml:space="preserve">have to inform users how they are expected to interact and how they can engage (and what they should expect from the AR once they engage).  </w:t>
      </w:r>
      <w:r w:rsidR="004E51EA">
        <w:rPr>
          <w:rFonts w:cstheme="minorHAnsi"/>
        </w:rPr>
        <w:t xml:space="preserve">Some designers will create metaphors through which the visual interfaces may be built.  For example, if there is an AR experience of consumer spending, an ATM interface may be used to navigate to different parts of the AR experience.  </w:t>
      </w:r>
    </w:p>
    <w:p w14:paraId="4C1744E2" w14:textId="77777777" w:rsidR="004E51EA" w:rsidRDefault="004E51EA" w:rsidP="00DC0CD0">
      <w:pPr>
        <w:spacing w:after="0" w:line="240" w:lineRule="auto"/>
        <w:rPr>
          <w:rFonts w:cstheme="minorHAnsi"/>
        </w:rPr>
      </w:pPr>
    </w:p>
    <w:p w14:paraId="22FC4CF6" w14:textId="3635E176" w:rsidR="002E2873" w:rsidRDefault="002E2873" w:rsidP="00DC0CD0">
      <w:pPr>
        <w:spacing w:after="0" w:line="240" w:lineRule="auto"/>
        <w:rPr>
          <w:rFonts w:cstheme="minorHAnsi"/>
        </w:rPr>
      </w:pPr>
      <w:r>
        <w:rPr>
          <w:rFonts w:cstheme="minorHAnsi"/>
        </w:rPr>
        <w:t xml:space="preserve">Aero does offer the placement of </w:t>
      </w:r>
      <w:r w:rsidR="00F632ED">
        <w:rPr>
          <w:rFonts w:cstheme="minorHAnsi"/>
        </w:rPr>
        <w:t xml:space="preserve">interactive </w:t>
      </w:r>
      <w:r>
        <w:rPr>
          <w:rFonts w:cstheme="minorHAnsi"/>
        </w:rPr>
        <w:t xml:space="preserve">buttons </w:t>
      </w:r>
      <w:r w:rsidR="00F632ED">
        <w:rPr>
          <w:rFonts w:cstheme="minorHAnsi"/>
        </w:rPr>
        <w:t xml:space="preserve">(touched through the screen) </w:t>
      </w:r>
      <w:r>
        <w:rPr>
          <w:rFonts w:cstheme="minorHAnsi"/>
        </w:rPr>
        <w:t xml:space="preserve">and textual directions in the AR.  How intuitive </w:t>
      </w:r>
      <w:r w:rsidR="00F632ED">
        <w:rPr>
          <w:rFonts w:cstheme="minorHAnsi"/>
        </w:rPr>
        <w:t xml:space="preserve">augmented reality </w:t>
      </w:r>
      <w:r>
        <w:rPr>
          <w:rFonts w:cstheme="minorHAnsi"/>
        </w:rPr>
        <w:t xml:space="preserve">GUIs </w:t>
      </w:r>
      <w:r w:rsidR="00F632ED">
        <w:rPr>
          <w:rFonts w:cstheme="minorHAnsi"/>
        </w:rPr>
        <w:t xml:space="preserve">(graphical user interfaces) </w:t>
      </w:r>
      <w:r>
        <w:rPr>
          <w:rFonts w:cstheme="minorHAnsi"/>
        </w:rPr>
        <w:t xml:space="preserve">are in augmented reality is important but also not studied in any depth yet.  </w:t>
      </w:r>
    </w:p>
    <w:p w14:paraId="3E0E6AC8" w14:textId="4A233D31" w:rsidR="002E2873" w:rsidRDefault="002E2873" w:rsidP="00DC0CD0">
      <w:pPr>
        <w:spacing w:after="0" w:line="240" w:lineRule="auto"/>
        <w:rPr>
          <w:rFonts w:cstheme="minorHAnsi"/>
        </w:rPr>
      </w:pPr>
    </w:p>
    <w:p w14:paraId="44EF6607" w14:textId="4BC4152A" w:rsidR="002E2873" w:rsidRDefault="002E2873" w:rsidP="00DC0CD0">
      <w:pPr>
        <w:spacing w:after="0" w:line="240" w:lineRule="auto"/>
        <w:rPr>
          <w:rFonts w:cstheme="minorHAnsi"/>
        </w:rPr>
      </w:pPr>
      <w:r>
        <w:rPr>
          <w:rFonts w:cstheme="minorHAnsi"/>
        </w:rPr>
        <w:t xml:space="preserve">There is a limit to the number of AR elements that may be feasibly placed for consumption on a small screen though (like an iPad screen using Adobe Aero or an Android phone using Adobe Aero Player).  </w:t>
      </w:r>
    </w:p>
    <w:p w14:paraId="683E3112" w14:textId="7A53BE46" w:rsidR="002E2873" w:rsidRDefault="002E2873" w:rsidP="00DC0CD0">
      <w:pPr>
        <w:spacing w:after="0" w:line="240" w:lineRule="auto"/>
        <w:rPr>
          <w:rFonts w:cstheme="minorHAnsi"/>
        </w:rPr>
      </w:pPr>
    </w:p>
    <w:p w14:paraId="79B76C8D" w14:textId="0CCC576F" w:rsidR="00981BCB" w:rsidRDefault="00981BCB" w:rsidP="00DC0CD0">
      <w:pPr>
        <w:spacing w:after="0" w:line="240" w:lineRule="auto"/>
        <w:rPr>
          <w:rFonts w:cstheme="minorHAnsi"/>
        </w:rPr>
      </w:pPr>
    </w:p>
    <w:p w14:paraId="59EC725E" w14:textId="46DE481D" w:rsidR="00981BCB" w:rsidRPr="00981BCB" w:rsidRDefault="00981BCB" w:rsidP="00981BCB">
      <w:pPr>
        <w:pStyle w:val="Heading2"/>
      </w:pPr>
      <w:r w:rsidRPr="00981BCB">
        <w:rPr>
          <w:highlight w:val="yellow"/>
        </w:rPr>
        <w:t>Future</w:t>
      </w:r>
      <w:r w:rsidR="002B2113">
        <w:rPr>
          <w:highlight w:val="yellow"/>
        </w:rPr>
        <w:t>-</w:t>
      </w:r>
      <w:r w:rsidRPr="00981BCB">
        <w:rPr>
          <w:highlight w:val="yellow"/>
        </w:rPr>
        <w:t xml:space="preserve">Proofing </w:t>
      </w:r>
      <w:r w:rsidRPr="00B7650A">
        <w:rPr>
          <w:highlight w:val="yellow"/>
        </w:rPr>
        <w:t>Work</w:t>
      </w:r>
      <w:r w:rsidR="00B7650A" w:rsidRPr="00B7650A">
        <w:rPr>
          <w:highlight w:val="yellow"/>
        </w:rPr>
        <w:t xml:space="preserve"> Possible?</w:t>
      </w:r>
    </w:p>
    <w:p w14:paraId="2F3BEE71" w14:textId="77777777" w:rsidR="00981BCB" w:rsidRDefault="00981BCB" w:rsidP="00981BCB">
      <w:pPr>
        <w:spacing w:after="0" w:line="240" w:lineRule="auto"/>
        <w:rPr>
          <w:rFonts w:cstheme="minorHAnsi"/>
        </w:rPr>
      </w:pPr>
    </w:p>
    <w:p w14:paraId="22982913" w14:textId="5EEC6DC4" w:rsidR="00981BCB" w:rsidRDefault="00981BCB" w:rsidP="00981BCB">
      <w:pPr>
        <w:spacing w:after="0" w:line="240" w:lineRule="auto"/>
        <w:rPr>
          <w:rFonts w:cstheme="minorHAnsi"/>
        </w:rPr>
      </w:pPr>
      <w:r>
        <w:rPr>
          <w:rFonts w:cstheme="minorHAnsi"/>
        </w:rPr>
        <w:t xml:space="preserve">It does not seem possible to truly future-proof this work as the AR is hosted on a company-owned site and tied to a proprietary tool.  The .real format is a proprietary one.  The AR experience is achieved here through a smart phone or iPad.  There does not seem to be a head-mounted or head-worn way to experience the visuals.  But this tool is a widely accessible one, and it can serve as a bridge to AR.  </w:t>
      </w:r>
    </w:p>
    <w:p w14:paraId="1642FAB2" w14:textId="77777777" w:rsidR="00981BCB" w:rsidRDefault="00981BCB" w:rsidP="00DC0CD0">
      <w:pPr>
        <w:spacing w:after="0" w:line="240" w:lineRule="auto"/>
        <w:rPr>
          <w:rFonts w:cstheme="minorHAnsi"/>
        </w:rPr>
      </w:pPr>
    </w:p>
    <w:p w14:paraId="4B9F9D5A" w14:textId="77777777" w:rsidR="00791480" w:rsidRPr="00CE7A30" w:rsidRDefault="00791480" w:rsidP="00DC0CD0">
      <w:pPr>
        <w:spacing w:after="0" w:line="240" w:lineRule="auto"/>
        <w:rPr>
          <w:rFonts w:cstheme="minorHAnsi"/>
        </w:rPr>
      </w:pPr>
    </w:p>
    <w:bookmarkEnd w:id="0"/>
    <w:p w14:paraId="5FAE2D59" w14:textId="3204B69F" w:rsidR="005D0586" w:rsidRPr="00CE7A30" w:rsidRDefault="00397AF6" w:rsidP="00CE7A30">
      <w:pPr>
        <w:pStyle w:val="Heading2"/>
      </w:pPr>
      <w:r w:rsidRPr="00CE7A30">
        <w:rPr>
          <w:highlight w:val="yellow"/>
        </w:rPr>
        <w:lastRenderedPageBreak/>
        <w:t>Additional Informational Resources</w:t>
      </w:r>
    </w:p>
    <w:p w14:paraId="1C598054" w14:textId="1D47B833" w:rsidR="00397AF6" w:rsidRPr="00CE7A30" w:rsidRDefault="00397AF6" w:rsidP="00D45944">
      <w:pPr>
        <w:spacing w:after="0" w:line="240" w:lineRule="auto"/>
        <w:rPr>
          <w:rFonts w:cstheme="minorHAnsi"/>
        </w:rPr>
      </w:pPr>
    </w:p>
    <w:p w14:paraId="3FC58D89" w14:textId="4D9628BE" w:rsidR="00C64AB4" w:rsidRDefault="005037AA" w:rsidP="00C64AB4">
      <w:pPr>
        <w:spacing w:after="0" w:line="240" w:lineRule="auto"/>
        <w:rPr>
          <w:rFonts w:cstheme="minorHAnsi"/>
        </w:rPr>
      </w:pPr>
      <w:r>
        <w:rPr>
          <w:rFonts w:cstheme="minorHAnsi"/>
        </w:rPr>
        <w:t xml:space="preserve">“Some Ways to Conduct SoTL Research in Augmented Reality (AR) for Teaching and Learning”  </w:t>
      </w:r>
    </w:p>
    <w:p w14:paraId="786A60CD" w14:textId="46EF55FF" w:rsidR="005037AA" w:rsidRDefault="00000000" w:rsidP="00C64AB4">
      <w:pPr>
        <w:spacing w:after="0" w:line="240" w:lineRule="auto"/>
        <w:rPr>
          <w:rStyle w:val="Hyperlink"/>
          <w:rFonts w:cstheme="minorHAnsi"/>
        </w:rPr>
      </w:pPr>
      <w:hyperlink r:id="rId30" w:history="1">
        <w:r w:rsidR="005037AA" w:rsidRPr="00807BA1">
          <w:rPr>
            <w:rStyle w:val="Hyperlink"/>
            <w:rFonts w:cstheme="minorHAnsi"/>
          </w:rPr>
          <w:t>https://www.slideshare.net/ShalinHaiJew/some-ways-to-conduct-sotl-research-in-augmented-reality-ar-for-teaching-and-learning</w:t>
        </w:r>
      </w:hyperlink>
    </w:p>
    <w:p w14:paraId="4C89AB68" w14:textId="28E634F0" w:rsidR="005037AA" w:rsidRDefault="0089737D" w:rsidP="00C64AB4">
      <w:pPr>
        <w:spacing w:after="0" w:line="240" w:lineRule="auto"/>
        <w:rPr>
          <w:rFonts w:cstheme="minorHAnsi"/>
        </w:rPr>
      </w:pPr>
      <w:r w:rsidRPr="0089737D">
        <w:rPr>
          <w:rFonts w:cstheme="minorHAnsi"/>
        </w:rPr>
        <w:t>[“SoTL” stands for the Scholarship of Teaching and Learning.]</w:t>
      </w:r>
    </w:p>
    <w:p w14:paraId="2289A033" w14:textId="77777777" w:rsidR="0089737D" w:rsidRDefault="0089737D" w:rsidP="00C64AB4">
      <w:pPr>
        <w:spacing w:after="0" w:line="240" w:lineRule="auto"/>
        <w:rPr>
          <w:rFonts w:cstheme="minorHAnsi"/>
        </w:rPr>
      </w:pPr>
    </w:p>
    <w:p w14:paraId="4E00A6C6" w14:textId="6F6DBF5B" w:rsidR="005037AA" w:rsidRDefault="005037AA" w:rsidP="00C64AB4">
      <w:pPr>
        <w:spacing w:after="0" w:line="240" w:lineRule="auto"/>
        <w:rPr>
          <w:rFonts w:cstheme="minorHAnsi"/>
        </w:rPr>
      </w:pPr>
      <w:r>
        <w:rPr>
          <w:rFonts w:cstheme="minorHAnsi"/>
        </w:rPr>
        <w:t xml:space="preserve">“AR for Learning and Accessibility:  Insights from a Systematic Review of the Literature and an Environmental Scan (with an Early AR Accessibility Checklist)” </w:t>
      </w:r>
    </w:p>
    <w:p w14:paraId="7C2F3E1F" w14:textId="50BCE3C2" w:rsidR="005037AA" w:rsidRDefault="00000000" w:rsidP="00C64AB4">
      <w:pPr>
        <w:spacing w:after="0" w:line="240" w:lineRule="auto"/>
        <w:rPr>
          <w:rFonts w:cstheme="minorHAnsi"/>
        </w:rPr>
      </w:pPr>
      <w:hyperlink r:id="rId31" w:history="1">
        <w:r w:rsidR="005037AA" w:rsidRPr="00807BA1">
          <w:rPr>
            <w:rStyle w:val="Hyperlink"/>
            <w:rFonts w:cstheme="minorHAnsi"/>
          </w:rPr>
          <w:t>https://www.slideshare.net/ShalinHaiJew/augmented-reality-for-learning-and-accessibility</w:t>
        </w:r>
      </w:hyperlink>
    </w:p>
    <w:p w14:paraId="3A067F3E" w14:textId="264C3D19" w:rsidR="005037AA" w:rsidRDefault="005037AA" w:rsidP="00C64AB4">
      <w:pPr>
        <w:spacing w:after="0" w:line="240" w:lineRule="auto"/>
        <w:rPr>
          <w:rFonts w:cstheme="minorHAnsi"/>
        </w:rPr>
      </w:pPr>
    </w:p>
    <w:p w14:paraId="55D0BE2C" w14:textId="0C23201B" w:rsidR="005037AA" w:rsidRDefault="005037AA" w:rsidP="00C64AB4">
      <w:pPr>
        <w:spacing w:after="0" w:line="240" w:lineRule="auto"/>
        <w:rPr>
          <w:rFonts w:cstheme="minorHAnsi"/>
        </w:rPr>
      </w:pPr>
      <w:r>
        <w:rPr>
          <w:rFonts w:cstheme="minorHAnsi"/>
        </w:rPr>
        <w:t>“Getting Started with Augmented Reality (AR) in Online Teaching and Learning in Higher Education”</w:t>
      </w:r>
    </w:p>
    <w:p w14:paraId="79E78EA9" w14:textId="16CFD73F" w:rsidR="005037AA" w:rsidRDefault="00000000" w:rsidP="00C64AB4">
      <w:pPr>
        <w:spacing w:after="0" w:line="240" w:lineRule="auto"/>
        <w:rPr>
          <w:rFonts w:cstheme="minorHAnsi"/>
        </w:rPr>
      </w:pPr>
      <w:hyperlink r:id="rId32" w:history="1">
        <w:r w:rsidR="005037AA" w:rsidRPr="00807BA1">
          <w:rPr>
            <w:rStyle w:val="Hyperlink"/>
            <w:rFonts w:cstheme="minorHAnsi"/>
          </w:rPr>
          <w:t>https://www.slideshare.net/ShalinHaiJew/getting-started-with-augmented-reality-ar-in-online-teaching-and-learning-in-higher-education</w:t>
        </w:r>
      </w:hyperlink>
    </w:p>
    <w:p w14:paraId="173B5CA4" w14:textId="48BBBE2F" w:rsidR="005037AA" w:rsidRDefault="005037AA" w:rsidP="00C64AB4">
      <w:pPr>
        <w:spacing w:after="0" w:line="240" w:lineRule="auto"/>
        <w:rPr>
          <w:rFonts w:cstheme="minorHAnsi"/>
        </w:rPr>
      </w:pPr>
    </w:p>
    <w:p w14:paraId="568C2C73" w14:textId="34D6E18E" w:rsidR="00530427" w:rsidRPr="00530427" w:rsidRDefault="00530427" w:rsidP="00530427">
      <w:pPr>
        <w:spacing w:after="0" w:line="240" w:lineRule="auto"/>
        <w:rPr>
          <w:rFonts w:cstheme="minorHAnsi"/>
        </w:rPr>
      </w:pPr>
      <w:r>
        <w:rPr>
          <w:rFonts w:cstheme="minorHAnsi"/>
        </w:rPr>
        <w:t>“</w:t>
      </w:r>
      <w:r w:rsidRPr="00530427">
        <w:rPr>
          <w:rFonts w:cstheme="minorHAnsi"/>
        </w:rPr>
        <w:t>Augmented Reality in Multi-Dimensionality</w:t>
      </w:r>
      <w:r>
        <w:rPr>
          <w:rFonts w:cstheme="minorHAnsi"/>
        </w:rPr>
        <w:t>”</w:t>
      </w:r>
    </w:p>
    <w:p w14:paraId="6AF5BB31" w14:textId="1D247DD8" w:rsidR="00530427" w:rsidRDefault="00000000" w:rsidP="00530427">
      <w:pPr>
        <w:spacing w:after="0" w:line="240" w:lineRule="auto"/>
        <w:rPr>
          <w:rFonts w:cstheme="minorHAnsi"/>
        </w:rPr>
      </w:pPr>
      <w:hyperlink r:id="rId33" w:history="1">
        <w:r w:rsidR="00530427" w:rsidRPr="00243E81">
          <w:rPr>
            <w:rStyle w:val="Hyperlink"/>
            <w:rFonts w:cstheme="minorHAnsi"/>
          </w:rPr>
          <w:t>https://www.slideshare.net/ShalinHaiJew/augmented-reality-in-multidimensionality-design-for-space-motion-multiple-perceptions-and-interactions</w:t>
        </w:r>
      </w:hyperlink>
    </w:p>
    <w:p w14:paraId="512229AA" w14:textId="77777777" w:rsidR="00530427" w:rsidRDefault="00530427" w:rsidP="00530427">
      <w:pPr>
        <w:spacing w:after="0" w:line="240" w:lineRule="auto"/>
        <w:rPr>
          <w:rFonts w:cstheme="minorHAnsi"/>
        </w:rPr>
      </w:pPr>
    </w:p>
    <w:p w14:paraId="63B37554" w14:textId="4479CD3B" w:rsidR="00E86CEC" w:rsidRDefault="00E86CEC" w:rsidP="00C64AB4">
      <w:pPr>
        <w:spacing w:after="0" w:line="240" w:lineRule="auto"/>
        <w:rPr>
          <w:rFonts w:cstheme="minorHAnsi"/>
        </w:rPr>
      </w:pPr>
    </w:p>
    <w:p w14:paraId="18D385A2" w14:textId="77777777" w:rsidR="00C64AB4" w:rsidRDefault="00C64AB4" w:rsidP="00C64AB4">
      <w:pPr>
        <w:pStyle w:val="Heading2"/>
      </w:pPr>
      <w:r w:rsidRPr="00C64AB4">
        <w:rPr>
          <w:highlight w:val="yellow"/>
        </w:rPr>
        <w:t>Some Videos about Adobe Aero</w:t>
      </w:r>
      <w:r>
        <w:t xml:space="preserve"> </w:t>
      </w:r>
    </w:p>
    <w:p w14:paraId="7E2C72AE" w14:textId="0AD24644" w:rsidR="00603FBA" w:rsidRDefault="00603FBA" w:rsidP="00C64AB4">
      <w:pPr>
        <w:spacing w:after="0" w:line="240" w:lineRule="auto"/>
      </w:pPr>
    </w:p>
    <w:p w14:paraId="3FDE44EB" w14:textId="2A531228" w:rsidR="00314CAA" w:rsidRDefault="00314CAA" w:rsidP="00C64AB4">
      <w:pPr>
        <w:spacing w:after="0" w:line="240" w:lineRule="auto"/>
      </w:pPr>
      <w:r>
        <w:t>“Designing an Augmented Reality Scene in Adobe Aero”</w:t>
      </w:r>
    </w:p>
    <w:p w14:paraId="15B1D259" w14:textId="0F7061AB" w:rsidR="00314CAA" w:rsidRDefault="00000000" w:rsidP="00C64AB4">
      <w:pPr>
        <w:spacing w:after="0" w:line="240" w:lineRule="auto"/>
      </w:pPr>
      <w:hyperlink r:id="rId34" w:history="1">
        <w:r w:rsidR="00314CAA" w:rsidRPr="00390936">
          <w:rPr>
            <w:rStyle w:val="Hyperlink"/>
          </w:rPr>
          <w:t>https://youtu.be/fo8aG0vCY7k</w:t>
        </w:r>
      </w:hyperlink>
    </w:p>
    <w:p w14:paraId="081F277A" w14:textId="77777777" w:rsidR="00314CAA" w:rsidRDefault="00314CAA" w:rsidP="00C64AB4">
      <w:pPr>
        <w:spacing w:after="0" w:line="240" w:lineRule="auto"/>
      </w:pPr>
    </w:p>
    <w:p w14:paraId="09DEBCBE" w14:textId="3E81371F" w:rsidR="00C64AB4" w:rsidRPr="00CE7A30" w:rsidRDefault="00590D86" w:rsidP="00C64AB4">
      <w:pPr>
        <w:spacing w:after="0" w:line="240" w:lineRule="auto"/>
        <w:rPr>
          <w:rFonts w:cstheme="minorHAnsi"/>
        </w:rPr>
      </w:pPr>
      <w:r w:rsidRPr="00CE7A30">
        <w:rPr>
          <w:rFonts w:cstheme="minorHAnsi"/>
        </w:rPr>
        <w:t xml:space="preserve">“Importing Character Animations | Getting to Know AR in Adobe Aero | Creative Cloud” </w:t>
      </w:r>
    </w:p>
    <w:p w14:paraId="40FB79A0" w14:textId="77777777" w:rsidR="00C64AB4" w:rsidRPr="00CE7A30" w:rsidRDefault="00000000" w:rsidP="00C64AB4">
      <w:pPr>
        <w:spacing w:after="0" w:line="240" w:lineRule="auto"/>
        <w:rPr>
          <w:rFonts w:cstheme="minorHAnsi"/>
        </w:rPr>
      </w:pPr>
      <w:hyperlink r:id="rId35" w:history="1">
        <w:r w:rsidR="00C64AB4" w:rsidRPr="00CE7A30">
          <w:rPr>
            <w:rStyle w:val="Hyperlink"/>
            <w:rFonts w:cstheme="minorHAnsi"/>
          </w:rPr>
          <w:t>https://youtu.be/XFel__UCFoA</w:t>
        </w:r>
      </w:hyperlink>
    </w:p>
    <w:p w14:paraId="6EABB1C0" w14:textId="77777777" w:rsidR="00C64AB4" w:rsidRPr="00CE7A30" w:rsidRDefault="00C64AB4" w:rsidP="00C64AB4">
      <w:pPr>
        <w:spacing w:after="0" w:line="240" w:lineRule="auto"/>
        <w:rPr>
          <w:rFonts w:cstheme="minorHAnsi"/>
        </w:rPr>
      </w:pPr>
    </w:p>
    <w:p w14:paraId="7429CD7E" w14:textId="77777777" w:rsidR="00590D86" w:rsidRPr="00CE7A30" w:rsidRDefault="00590D86" w:rsidP="00590D86">
      <w:pPr>
        <w:spacing w:after="0" w:line="240" w:lineRule="auto"/>
        <w:rPr>
          <w:rFonts w:cstheme="minorHAnsi"/>
        </w:rPr>
      </w:pPr>
      <w:r w:rsidRPr="00CE7A30">
        <w:rPr>
          <w:rFonts w:cstheme="minorHAnsi"/>
        </w:rPr>
        <w:t xml:space="preserve">“Directable Characters | Getting to Know AR in Adobe Aero | Creative Cloud” </w:t>
      </w:r>
    </w:p>
    <w:p w14:paraId="4BCF03E4" w14:textId="77777777" w:rsidR="00C64AB4" w:rsidRPr="00CE7A30" w:rsidRDefault="00000000" w:rsidP="00C64AB4">
      <w:pPr>
        <w:spacing w:after="0" w:line="240" w:lineRule="auto"/>
        <w:rPr>
          <w:rFonts w:cstheme="minorHAnsi"/>
        </w:rPr>
      </w:pPr>
      <w:hyperlink r:id="rId36" w:history="1">
        <w:r w:rsidR="00C64AB4" w:rsidRPr="00CE7A30">
          <w:rPr>
            <w:rStyle w:val="Hyperlink"/>
            <w:rFonts w:cstheme="minorHAnsi"/>
          </w:rPr>
          <w:t>https://youtu.be/Ly1sgllm6tc</w:t>
        </w:r>
      </w:hyperlink>
    </w:p>
    <w:p w14:paraId="0F312E2C" w14:textId="77777777" w:rsidR="00C64AB4" w:rsidRPr="00CE7A30" w:rsidRDefault="00C64AB4" w:rsidP="00C64AB4">
      <w:pPr>
        <w:spacing w:after="0" w:line="240" w:lineRule="auto"/>
        <w:rPr>
          <w:rFonts w:cstheme="minorHAnsi"/>
        </w:rPr>
      </w:pPr>
    </w:p>
    <w:p w14:paraId="1CDA7EB9" w14:textId="2E42621F" w:rsidR="00C64AB4" w:rsidRPr="00CE7A30" w:rsidRDefault="00590D86" w:rsidP="00C64AB4">
      <w:pPr>
        <w:spacing w:after="0" w:line="240" w:lineRule="auto"/>
        <w:rPr>
          <w:rFonts w:cstheme="minorHAnsi"/>
        </w:rPr>
      </w:pPr>
      <w:r w:rsidRPr="00CE7A30">
        <w:rPr>
          <w:rFonts w:cstheme="minorHAnsi"/>
        </w:rPr>
        <w:t xml:space="preserve">“Adding Actions:  Create an Interactive AR Button | Getting to Know AR in Aero | Adobe Creative Cloud” </w:t>
      </w:r>
    </w:p>
    <w:p w14:paraId="053C4BCA" w14:textId="77777777" w:rsidR="00C64AB4" w:rsidRPr="00CE7A30" w:rsidRDefault="00000000" w:rsidP="00C64AB4">
      <w:pPr>
        <w:spacing w:after="0" w:line="240" w:lineRule="auto"/>
        <w:rPr>
          <w:rFonts w:cstheme="minorHAnsi"/>
        </w:rPr>
      </w:pPr>
      <w:hyperlink r:id="rId37" w:history="1">
        <w:r w:rsidR="00C64AB4" w:rsidRPr="00CE7A30">
          <w:rPr>
            <w:rStyle w:val="Hyperlink"/>
            <w:rFonts w:cstheme="minorHAnsi"/>
          </w:rPr>
          <w:t>https://youtu.be/DYBr54rdU1c</w:t>
        </w:r>
      </w:hyperlink>
    </w:p>
    <w:p w14:paraId="6CD8D1B8" w14:textId="45C7ED83" w:rsidR="003861BE" w:rsidRDefault="003861BE" w:rsidP="00D45944">
      <w:pPr>
        <w:spacing w:after="0" w:line="240" w:lineRule="auto"/>
        <w:rPr>
          <w:rFonts w:cstheme="minorHAnsi"/>
        </w:rPr>
      </w:pPr>
    </w:p>
    <w:p w14:paraId="53D73426" w14:textId="77777777" w:rsidR="00711BBA" w:rsidRPr="00CE7A30" w:rsidRDefault="00711BBA" w:rsidP="00711BBA">
      <w:pPr>
        <w:spacing w:after="0" w:line="240" w:lineRule="auto"/>
        <w:rPr>
          <w:rFonts w:cstheme="minorHAnsi"/>
        </w:rPr>
      </w:pPr>
      <w:r w:rsidRPr="00CE7A30">
        <w:rPr>
          <w:rFonts w:cstheme="minorHAnsi"/>
        </w:rPr>
        <w:t xml:space="preserve">“Adding Actions:  Adding Motion to Objects | Getting to Know AR in Adobe Aero | Creative Cloud” </w:t>
      </w:r>
    </w:p>
    <w:p w14:paraId="35134544" w14:textId="53571669" w:rsidR="001A4A60" w:rsidRDefault="00000000" w:rsidP="00711BBA">
      <w:pPr>
        <w:spacing w:after="0" w:line="240" w:lineRule="auto"/>
        <w:rPr>
          <w:rStyle w:val="Hyperlink"/>
          <w:rFonts w:cstheme="minorHAnsi"/>
        </w:rPr>
      </w:pPr>
      <w:hyperlink r:id="rId38" w:history="1">
        <w:r w:rsidR="00711BBA" w:rsidRPr="00CE7A30">
          <w:rPr>
            <w:rStyle w:val="Hyperlink"/>
            <w:rFonts w:cstheme="minorHAnsi"/>
          </w:rPr>
          <w:t>https://youtu.be/uPh7lcg3Ivw</w:t>
        </w:r>
      </w:hyperlink>
    </w:p>
    <w:p w14:paraId="39E9A476" w14:textId="77777777" w:rsidR="00711BBA" w:rsidRPr="00CE7A30" w:rsidRDefault="00711BBA" w:rsidP="00711BBA">
      <w:pPr>
        <w:spacing w:after="0" w:line="240" w:lineRule="auto"/>
        <w:rPr>
          <w:rFonts w:cstheme="minorHAnsi"/>
        </w:rPr>
      </w:pPr>
    </w:p>
    <w:p w14:paraId="3EACD092" w14:textId="77777777" w:rsidR="00711BBA" w:rsidRPr="00CE7A30" w:rsidRDefault="00711BBA" w:rsidP="00D45944">
      <w:pPr>
        <w:spacing w:after="0" w:line="240" w:lineRule="auto"/>
        <w:rPr>
          <w:rFonts w:cstheme="minorHAnsi"/>
        </w:rPr>
      </w:pPr>
    </w:p>
    <w:p w14:paraId="6AB1FBE6" w14:textId="374CE18C" w:rsidR="002F726C" w:rsidRPr="00CE7A30" w:rsidRDefault="004465B9" w:rsidP="00CE7A30">
      <w:pPr>
        <w:pStyle w:val="Heading2"/>
      </w:pPr>
      <w:r w:rsidRPr="00CE7A30">
        <w:rPr>
          <w:highlight w:val="yellow"/>
        </w:rPr>
        <w:t xml:space="preserve">URLs for Updated Adobe </w:t>
      </w:r>
      <w:r w:rsidR="00981CD0">
        <w:rPr>
          <w:highlight w:val="yellow"/>
        </w:rPr>
        <w:t xml:space="preserve">Aero Beta </w:t>
      </w:r>
      <w:r w:rsidRPr="00CE7A30">
        <w:rPr>
          <w:highlight w:val="yellow"/>
        </w:rPr>
        <w:t xml:space="preserve"> Presentation Handout</w:t>
      </w:r>
      <w:r w:rsidR="006B1F1B" w:rsidRPr="00CE7A30">
        <w:rPr>
          <w:highlight w:val="yellow"/>
        </w:rPr>
        <w:t xml:space="preserve"> (in .docx and .pdf formats)</w:t>
      </w:r>
    </w:p>
    <w:p w14:paraId="746D7CB2" w14:textId="3C3DADD5" w:rsidR="002F726C" w:rsidRPr="00CE7A30" w:rsidRDefault="002F726C" w:rsidP="00D45944">
      <w:pPr>
        <w:spacing w:after="0" w:line="240" w:lineRule="auto"/>
        <w:rPr>
          <w:rFonts w:cstheme="minorHAnsi"/>
        </w:rPr>
      </w:pPr>
    </w:p>
    <w:p w14:paraId="000B3E31" w14:textId="25D77815" w:rsidR="004465B9" w:rsidRPr="00CE7A30" w:rsidRDefault="004465B9" w:rsidP="00D45944">
      <w:pPr>
        <w:spacing w:after="0" w:line="240" w:lineRule="auto"/>
        <w:rPr>
          <w:rFonts w:cstheme="minorHAnsi"/>
          <w:b/>
        </w:rPr>
      </w:pPr>
      <w:r w:rsidRPr="00CE7A30">
        <w:rPr>
          <w:rFonts w:cstheme="minorHAnsi"/>
          <w:b/>
        </w:rPr>
        <w:t xml:space="preserve">Word:  </w:t>
      </w:r>
    </w:p>
    <w:p w14:paraId="3C5307BF" w14:textId="70820FFE" w:rsidR="004465B9" w:rsidRDefault="00837F42" w:rsidP="00D45944">
      <w:pPr>
        <w:spacing w:after="0" w:line="240" w:lineRule="auto"/>
        <w:rPr>
          <w:rFonts w:cstheme="minorHAnsi"/>
        </w:rPr>
      </w:pPr>
      <w:r w:rsidRPr="00CE7A30">
        <w:rPr>
          <w:rFonts w:cstheme="minorHAnsi"/>
        </w:rPr>
        <w:t>UR</w:t>
      </w:r>
      <w:r w:rsidR="00DA299A">
        <w:rPr>
          <w:rFonts w:cstheme="minorHAnsi"/>
        </w:rPr>
        <w:t xml:space="preserve">L:  </w:t>
      </w:r>
      <w:hyperlink r:id="rId39" w:history="1">
        <w:r w:rsidR="001D27AB" w:rsidRPr="00807BA1">
          <w:rPr>
            <w:rStyle w:val="Hyperlink"/>
            <w:rFonts w:cstheme="minorHAnsi"/>
          </w:rPr>
          <w:t>http://www.k-state.edu/ID/IntroAdobeAeroHandout.docx</w:t>
        </w:r>
      </w:hyperlink>
      <w:r w:rsidR="00DA299A">
        <w:rPr>
          <w:rFonts w:cstheme="minorHAnsi"/>
        </w:rPr>
        <w:t xml:space="preserve"> </w:t>
      </w:r>
    </w:p>
    <w:p w14:paraId="4BDCF145" w14:textId="77777777" w:rsidR="00B04C9E" w:rsidRPr="00CE7A30" w:rsidRDefault="00B04C9E" w:rsidP="00D45944">
      <w:pPr>
        <w:spacing w:after="0" w:line="240" w:lineRule="auto"/>
        <w:rPr>
          <w:rFonts w:cstheme="minorHAnsi"/>
          <w:b/>
        </w:rPr>
      </w:pPr>
    </w:p>
    <w:p w14:paraId="12E807EC" w14:textId="568BCA4E" w:rsidR="004465B9" w:rsidRPr="00CE7A30" w:rsidRDefault="004465B9" w:rsidP="00D45944">
      <w:pPr>
        <w:spacing w:after="0" w:line="240" w:lineRule="auto"/>
        <w:rPr>
          <w:rFonts w:cstheme="minorHAnsi"/>
          <w:b/>
        </w:rPr>
      </w:pPr>
      <w:r w:rsidRPr="00CE7A30">
        <w:rPr>
          <w:rFonts w:cstheme="minorHAnsi"/>
          <w:b/>
        </w:rPr>
        <w:t xml:space="preserve">PDF:  </w:t>
      </w:r>
    </w:p>
    <w:p w14:paraId="650BE399" w14:textId="5A348EF1" w:rsidR="0036249C" w:rsidRDefault="0036249C" w:rsidP="0036249C">
      <w:pPr>
        <w:spacing w:after="0" w:line="240" w:lineRule="auto"/>
        <w:rPr>
          <w:rFonts w:cstheme="minorHAnsi"/>
        </w:rPr>
      </w:pPr>
      <w:r w:rsidRPr="00CE7A30">
        <w:rPr>
          <w:rFonts w:cstheme="minorHAnsi"/>
        </w:rPr>
        <w:t>UR</w:t>
      </w:r>
      <w:r w:rsidR="00DA299A">
        <w:rPr>
          <w:rFonts w:cstheme="minorHAnsi"/>
        </w:rPr>
        <w:t xml:space="preserve">L:  </w:t>
      </w:r>
      <w:hyperlink r:id="rId40" w:history="1">
        <w:r w:rsidR="001D27AB" w:rsidRPr="00807BA1">
          <w:rPr>
            <w:rStyle w:val="Hyperlink"/>
            <w:rFonts w:cstheme="minorHAnsi"/>
          </w:rPr>
          <w:t>http://www.k-state.edu/ID/IntroAdobeAeroHandout.pdf</w:t>
        </w:r>
      </w:hyperlink>
      <w:r w:rsidR="00DA299A">
        <w:rPr>
          <w:rFonts w:cstheme="minorHAnsi"/>
        </w:rPr>
        <w:t xml:space="preserve">  </w:t>
      </w:r>
    </w:p>
    <w:p w14:paraId="5FB435B0" w14:textId="4ABC3919" w:rsidR="000B02CA" w:rsidRDefault="000B02CA" w:rsidP="00D45944">
      <w:pPr>
        <w:spacing w:after="0" w:line="240" w:lineRule="auto"/>
        <w:rPr>
          <w:rFonts w:cstheme="minorHAnsi"/>
        </w:rPr>
      </w:pPr>
    </w:p>
    <w:p w14:paraId="31E7400F" w14:textId="77777777" w:rsidR="00791480" w:rsidRPr="00CE7A30" w:rsidRDefault="00791480" w:rsidP="00D45944">
      <w:pPr>
        <w:spacing w:after="0" w:line="240" w:lineRule="auto"/>
        <w:rPr>
          <w:rFonts w:cstheme="minorHAnsi"/>
        </w:rPr>
      </w:pPr>
    </w:p>
    <w:p w14:paraId="6863D870" w14:textId="3C8170CD" w:rsidR="000B02CA" w:rsidRPr="00CE7A30" w:rsidRDefault="00705B4F" w:rsidP="00CE7A30">
      <w:pPr>
        <w:pStyle w:val="Heading2"/>
      </w:pPr>
      <w:r w:rsidRPr="00CE7A30">
        <w:rPr>
          <w:highlight w:val="yellow"/>
        </w:rPr>
        <w:t>Adobe Licenses at K-State:</w:t>
      </w:r>
      <w:r w:rsidRPr="00CE7A30">
        <w:t xml:space="preserve">  </w:t>
      </w:r>
    </w:p>
    <w:p w14:paraId="7F15063C" w14:textId="610A73BF" w:rsidR="00705B4F" w:rsidRDefault="00705B4F" w:rsidP="00D45944">
      <w:pPr>
        <w:spacing w:after="0" w:line="240" w:lineRule="auto"/>
        <w:rPr>
          <w:rStyle w:val="Hyperlink"/>
          <w:rFonts w:cstheme="minorHAnsi"/>
        </w:rPr>
      </w:pPr>
    </w:p>
    <w:p w14:paraId="690740C0" w14:textId="43BB1235" w:rsidR="00CE7A30" w:rsidRPr="00590D86" w:rsidRDefault="00CE7A30" w:rsidP="00D45944">
      <w:pPr>
        <w:spacing w:after="0" w:line="240" w:lineRule="auto"/>
        <w:rPr>
          <w:rStyle w:val="Hyperlink"/>
          <w:rFonts w:cstheme="minorHAnsi"/>
          <w:color w:val="auto"/>
          <w:u w:val="none"/>
        </w:rPr>
      </w:pPr>
      <w:r>
        <w:rPr>
          <w:rFonts w:cstheme="minorHAnsi"/>
        </w:rPr>
        <w:t xml:space="preserve">Please use the TDX Service Portal for more information.  </w:t>
      </w:r>
    </w:p>
    <w:p w14:paraId="08745D67" w14:textId="0E153D6A" w:rsidR="0095198F" w:rsidRPr="00CE7A30" w:rsidRDefault="0095198F" w:rsidP="00D45944">
      <w:pPr>
        <w:spacing w:after="0" w:line="240" w:lineRule="auto"/>
        <w:rPr>
          <w:rStyle w:val="Hyperlink"/>
          <w:rFonts w:cstheme="minorHAnsi"/>
        </w:rPr>
      </w:pPr>
      <w:r w:rsidRPr="00CE7A30">
        <w:rPr>
          <w:rStyle w:val="Hyperlink"/>
          <w:rFonts w:cstheme="minorHAnsi"/>
        </w:rPr>
        <w:lastRenderedPageBreak/>
        <w:t>https://support.ksu.edu/TDClient/30/Portal/KB/ArticleDet?ID=64</w:t>
      </w:r>
    </w:p>
    <w:p w14:paraId="143D27A6" w14:textId="40D729D0" w:rsidR="00DA4026" w:rsidRDefault="00DA4026" w:rsidP="00D45944">
      <w:pPr>
        <w:spacing w:after="0" w:line="240" w:lineRule="auto"/>
        <w:rPr>
          <w:rFonts w:cstheme="minorHAnsi"/>
        </w:rPr>
      </w:pPr>
    </w:p>
    <w:p w14:paraId="196BFA84" w14:textId="06BFC84C" w:rsidR="002B5795" w:rsidRDefault="002B5795" w:rsidP="00D45944">
      <w:pPr>
        <w:spacing w:after="0" w:line="240" w:lineRule="auto"/>
        <w:rPr>
          <w:rFonts w:cstheme="minorHAnsi"/>
        </w:rPr>
      </w:pPr>
      <w:r>
        <w:rPr>
          <w:rFonts w:cstheme="minorHAnsi"/>
        </w:rPr>
        <w:t xml:space="preserve">Adobe Aero is part of the Adobe Creative Cloud suite of tools. </w:t>
      </w:r>
    </w:p>
    <w:p w14:paraId="77C93D1A" w14:textId="0FC31811" w:rsidR="00791480" w:rsidRDefault="00791480" w:rsidP="00D45944">
      <w:pPr>
        <w:spacing w:after="0" w:line="240" w:lineRule="auto"/>
        <w:rPr>
          <w:rFonts w:cstheme="minorHAnsi"/>
        </w:rPr>
      </w:pPr>
    </w:p>
    <w:p w14:paraId="4A7F1087" w14:textId="77777777" w:rsidR="00221EC8" w:rsidRPr="00CE7A30" w:rsidRDefault="00221EC8" w:rsidP="00D45944">
      <w:pPr>
        <w:spacing w:after="0" w:line="240" w:lineRule="auto"/>
        <w:rPr>
          <w:rFonts w:cstheme="minorHAnsi"/>
        </w:rPr>
      </w:pPr>
    </w:p>
    <w:p w14:paraId="32F53A60" w14:textId="2E9FD5D7" w:rsidR="000B02CA" w:rsidRPr="00CE7A30" w:rsidRDefault="005B02D8" w:rsidP="00CE7A30">
      <w:pPr>
        <w:pStyle w:val="Heading2"/>
      </w:pPr>
      <w:r w:rsidRPr="00CE7A30">
        <w:rPr>
          <w:highlight w:val="yellow"/>
        </w:rPr>
        <w:t>Presenter</w:t>
      </w:r>
      <w:r w:rsidRPr="00CE7A30">
        <w:t xml:space="preserve"> </w:t>
      </w:r>
    </w:p>
    <w:p w14:paraId="44DB54AC" w14:textId="2D4C33D6" w:rsidR="005B02D8" w:rsidRPr="00CE7A30" w:rsidRDefault="005B02D8" w:rsidP="00D45944">
      <w:pPr>
        <w:spacing w:after="0" w:line="240" w:lineRule="auto"/>
        <w:rPr>
          <w:rFonts w:cstheme="minorHAnsi"/>
        </w:rPr>
      </w:pPr>
    </w:p>
    <w:p w14:paraId="6047CA7D" w14:textId="052586F7" w:rsidR="005B02D8" w:rsidRPr="0051408C" w:rsidRDefault="005B02D8" w:rsidP="00D45944">
      <w:pPr>
        <w:spacing w:after="0" w:line="240" w:lineRule="auto"/>
        <w:rPr>
          <w:rFonts w:cstheme="minorHAnsi"/>
          <w:b/>
          <w:bCs/>
        </w:rPr>
      </w:pPr>
      <w:r w:rsidRPr="0051408C">
        <w:rPr>
          <w:rFonts w:cstheme="minorHAnsi"/>
          <w:b/>
          <w:bCs/>
        </w:rPr>
        <w:t>Dr. Shalin Hai-Jew</w:t>
      </w:r>
    </w:p>
    <w:p w14:paraId="0BB75C85" w14:textId="34FF5E31" w:rsidR="005B02D8" w:rsidRPr="00CE7A30" w:rsidRDefault="005B02D8" w:rsidP="00D45944">
      <w:pPr>
        <w:spacing w:after="0" w:line="240" w:lineRule="auto"/>
        <w:ind w:left="720"/>
        <w:rPr>
          <w:rFonts w:cstheme="minorHAnsi"/>
        </w:rPr>
      </w:pPr>
      <w:r w:rsidRPr="00CE7A30">
        <w:rPr>
          <w:rFonts w:cstheme="minorHAnsi"/>
        </w:rPr>
        <w:t xml:space="preserve">ITS – K-State </w:t>
      </w:r>
    </w:p>
    <w:p w14:paraId="43CD5D09" w14:textId="37746D66" w:rsidR="005B02D8" w:rsidRPr="00CE7A30" w:rsidRDefault="005B02D8" w:rsidP="00D45944">
      <w:pPr>
        <w:spacing w:after="0" w:line="240" w:lineRule="auto"/>
        <w:ind w:left="720"/>
        <w:rPr>
          <w:rFonts w:cstheme="minorHAnsi"/>
        </w:rPr>
      </w:pPr>
      <w:r w:rsidRPr="00CE7A30">
        <w:rPr>
          <w:rFonts w:cstheme="minorHAnsi"/>
        </w:rPr>
        <w:t xml:space="preserve">Hale Library </w:t>
      </w:r>
    </w:p>
    <w:p w14:paraId="0895ABCA" w14:textId="1DD56B60" w:rsidR="005B02D8" w:rsidRPr="00CE7A30" w:rsidRDefault="00000000" w:rsidP="00D45944">
      <w:pPr>
        <w:spacing w:after="0" w:line="240" w:lineRule="auto"/>
        <w:ind w:left="720"/>
        <w:rPr>
          <w:rFonts w:cstheme="minorHAnsi"/>
        </w:rPr>
      </w:pPr>
      <w:hyperlink r:id="rId41" w:history="1">
        <w:r w:rsidR="005B02D8" w:rsidRPr="00CE7A30">
          <w:rPr>
            <w:rStyle w:val="Hyperlink"/>
            <w:rFonts w:cstheme="minorHAnsi"/>
          </w:rPr>
          <w:t>shalin@ksu.edu</w:t>
        </w:r>
      </w:hyperlink>
    </w:p>
    <w:p w14:paraId="733D466B" w14:textId="37DBA180" w:rsidR="005B02D8" w:rsidRPr="00CE7A30" w:rsidRDefault="005B02D8" w:rsidP="00D45944">
      <w:pPr>
        <w:spacing w:after="0" w:line="240" w:lineRule="auto"/>
        <w:ind w:left="720"/>
        <w:rPr>
          <w:rFonts w:cstheme="minorHAnsi"/>
        </w:rPr>
      </w:pPr>
      <w:r w:rsidRPr="00CE7A30">
        <w:rPr>
          <w:rFonts w:cstheme="minorHAnsi"/>
        </w:rPr>
        <w:t>785-532-5262</w:t>
      </w:r>
    </w:p>
    <w:p w14:paraId="5E7F972A" w14:textId="77777777" w:rsidR="008C4A2C" w:rsidRPr="00CE7A30" w:rsidRDefault="008C4A2C" w:rsidP="00D45944">
      <w:pPr>
        <w:spacing w:after="0" w:line="240" w:lineRule="auto"/>
        <w:rPr>
          <w:rFonts w:cstheme="minorHAnsi"/>
        </w:rPr>
      </w:pPr>
    </w:p>
    <w:p w14:paraId="3F44A6A4" w14:textId="2A6B6336" w:rsidR="005D0586" w:rsidRDefault="00837F42" w:rsidP="00D45944">
      <w:pPr>
        <w:spacing w:after="0" w:line="240" w:lineRule="auto"/>
        <w:rPr>
          <w:rFonts w:cstheme="minorHAnsi"/>
        </w:rPr>
      </w:pPr>
      <w:r w:rsidRPr="00CE7A30">
        <w:rPr>
          <w:rFonts w:cstheme="minorHAnsi"/>
          <w:b/>
        </w:rPr>
        <w:t>Created</w:t>
      </w:r>
      <w:r w:rsidR="005D0586" w:rsidRPr="00CE7A30">
        <w:rPr>
          <w:rFonts w:cstheme="minorHAnsi"/>
          <w:b/>
        </w:rPr>
        <w:t xml:space="preserve">: </w:t>
      </w:r>
      <w:r w:rsidR="005D0586" w:rsidRPr="00CE7A30">
        <w:rPr>
          <w:rFonts w:cstheme="minorHAnsi"/>
        </w:rPr>
        <w:t xml:space="preserve"> </w:t>
      </w:r>
      <w:r w:rsidR="00A63CBE">
        <w:rPr>
          <w:rFonts w:cstheme="minorHAnsi"/>
        </w:rPr>
        <w:t>May</w:t>
      </w:r>
      <w:r w:rsidR="00FD4897" w:rsidRPr="00CE7A30">
        <w:rPr>
          <w:rFonts w:cstheme="minorHAnsi"/>
        </w:rPr>
        <w:t xml:space="preserve"> 2023</w:t>
      </w:r>
      <w:r w:rsidR="00AD71A7">
        <w:rPr>
          <w:rFonts w:cstheme="minorHAnsi"/>
        </w:rPr>
        <w:t xml:space="preserve">, Updated </w:t>
      </w:r>
      <w:r w:rsidR="00530427">
        <w:rPr>
          <w:rFonts w:cstheme="minorHAnsi"/>
        </w:rPr>
        <w:t>July</w:t>
      </w:r>
      <w:r w:rsidR="00AD71A7">
        <w:rPr>
          <w:rFonts w:cstheme="minorHAnsi"/>
        </w:rPr>
        <w:t xml:space="preserve"> 2023 </w:t>
      </w:r>
    </w:p>
    <w:p w14:paraId="54D08D5E" w14:textId="031635B9" w:rsidR="002538B0" w:rsidRDefault="002538B0" w:rsidP="00D45944">
      <w:pPr>
        <w:spacing w:after="0" w:line="240" w:lineRule="auto"/>
        <w:rPr>
          <w:rFonts w:cstheme="minorHAnsi"/>
        </w:rPr>
      </w:pPr>
    </w:p>
    <w:p w14:paraId="0617AE83" w14:textId="77777777" w:rsidR="00A703C8" w:rsidRDefault="00A703C8" w:rsidP="00D45944">
      <w:pPr>
        <w:spacing w:after="0" w:line="240" w:lineRule="auto"/>
        <w:rPr>
          <w:rFonts w:cstheme="minorHAnsi"/>
        </w:rPr>
      </w:pPr>
    </w:p>
    <w:p w14:paraId="388949D9" w14:textId="6A9D2F51" w:rsidR="002538B0" w:rsidRDefault="002538B0" w:rsidP="00D45944">
      <w:pPr>
        <w:spacing w:after="0" w:line="240" w:lineRule="auto"/>
        <w:rPr>
          <w:rFonts w:cstheme="minorHAnsi"/>
        </w:rPr>
      </w:pPr>
      <w:r>
        <w:rPr>
          <w:rFonts w:cstheme="minorHAnsi"/>
          <w:b/>
          <w:bCs/>
        </w:rPr>
        <w:t>Caveat:</w:t>
      </w:r>
      <w:r>
        <w:rPr>
          <w:rFonts w:cstheme="minorHAnsi"/>
        </w:rPr>
        <w:t xml:space="preserve">  This is </w:t>
      </w:r>
      <w:r w:rsidR="00D55FBB">
        <w:rPr>
          <w:rFonts w:cstheme="minorHAnsi"/>
        </w:rPr>
        <w:t xml:space="preserve">an early </w:t>
      </w:r>
      <w:r>
        <w:rPr>
          <w:rFonts w:cstheme="minorHAnsi"/>
        </w:rPr>
        <w:t xml:space="preserve">draft.  There is nothing quite like plenty of hands-on practice in order to learn a new software program.  There are unique insights that may be gained in trying new things.  This handout was created after some test walk-throughs, so some of this is about how something should work vs. how it actually does in the wild.  This software program would benefit from the user’s extensive background in digital image editing, but there are additional KSAs (knowledge, skills, and abilities / attitudes) that would be helpful in the use of this tool as well.  </w:t>
      </w:r>
    </w:p>
    <w:p w14:paraId="1095260E" w14:textId="44E1A580" w:rsidR="007B0752" w:rsidRDefault="007B0752" w:rsidP="00D45944">
      <w:pPr>
        <w:spacing w:after="0" w:line="240" w:lineRule="auto"/>
        <w:rPr>
          <w:rFonts w:cstheme="minorHAnsi"/>
        </w:rPr>
      </w:pPr>
    </w:p>
    <w:p w14:paraId="1F97051B" w14:textId="7733537B" w:rsidR="007B0752" w:rsidRPr="007B0752" w:rsidRDefault="007B0752" w:rsidP="00D45944">
      <w:pPr>
        <w:spacing w:after="0" w:line="240" w:lineRule="auto"/>
        <w:rPr>
          <w:rFonts w:cstheme="minorHAnsi"/>
        </w:rPr>
      </w:pPr>
      <w:r>
        <w:rPr>
          <w:rFonts w:cstheme="minorHAnsi"/>
          <w:b/>
          <w:bCs/>
        </w:rPr>
        <w:t>Accessibility</w:t>
      </w:r>
      <w:r w:rsidR="00735572">
        <w:rPr>
          <w:rFonts w:cstheme="minorHAnsi"/>
          <w:b/>
          <w:bCs/>
        </w:rPr>
        <w:t xml:space="preserve"> Note</w:t>
      </w:r>
      <w:r>
        <w:rPr>
          <w:rFonts w:cstheme="minorHAnsi"/>
          <w:b/>
          <w:bCs/>
        </w:rPr>
        <w:t>:</w:t>
      </w:r>
      <w:r>
        <w:rPr>
          <w:rFonts w:cstheme="minorHAnsi"/>
        </w:rPr>
        <w:t xml:space="preserve">  This handout has alt-text for the images in the MS Word version</w:t>
      </w:r>
      <w:r w:rsidR="00A703C8">
        <w:rPr>
          <w:rFonts w:cstheme="minorHAnsi"/>
        </w:rPr>
        <w:t xml:space="preserve"> (and these are in the Adobe PDF version, too)</w:t>
      </w:r>
      <w:r>
        <w:rPr>
          <w:rFonts w:cstheme="minorHAnsi"/>
        </w:rPr>
        <w:t xml:space="preserve">.  </w:t>
      </w:r>
      <w:r w:rsidR="00E32B66">
        <w:rPr>
          <w:rFonts w:cstheme="minorHAnsi"/>
        </w:rPr>
        <w:t xml:space="preserve">Text in the visuals </w:t>
      </w:r>
      <w:r w:rsidR="00A703C8">
        <w:rPr>
          <w:rFonts w:cstheme="minorHAnsi"/>
        </w:rPr>
        <w:t>is</w:t>
      </w:r>
      <w:r w:rsidR="00E32B66">
        <w:rPr>
          <w:rFonts w:cstheme="minorHAnsi"/>
        </w:rPr>
        <w:t xml:space="preserve"> set up to be fairly high-contrast.  </w:t>
      </w:r>
      <w:r>
        <w:rPr>
          <w:rFonts w:cstheme="minorHAnsi"/>
        </w:rPr>
        <w:t>The headers and sub</w:t>
      </w:r>
      <w:r w:rsidR="00524B8A">
        <w:rPr>
          <w:rFonts w:cstheme="minorHAnsi"/>
        </w:rPr>
        <w:t>-</w:t>
      </w:r>
      <w:r>
        <w:rPr>
          <w:rFonts w:cstheme="minorHAnsi"/>
        </w:rPr>
        <w:t>headers are another accessibility element</w:t>
      </w:r>
      <w:r w:rsidR="00B8350E">
        <w:rPr>
          <w:rFonts w:cstheme="minorHAnsi"/>
        </w:rPr>
        <w:t xml:space="preserve"> (in terms of seriation)</w:t>
      </w:r>
      <w:r>
        <w:rPr>
          <w:rFonts w:cstheme="minorHAnsi"/>
        </w:rPr>
        <w:t xml:space="preserve">.  </w:t>
      </w:r>
      <w:r w:rsidR="00E32B66">
        <w:rPr>
          <w:rFonts w:cstheme="minorHAnsi"/>
        </w:rPr>
        <w:t xml:space="preserve">Http links are all hyperlinked for navigability.  </w:t>
      </w:r>
    </w:p>
    <w:sectPr w:rsidR="007B0752" w:rsidRPr="007B0752" w:rsidSect="00D520B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8DCE4" w14:textId="77777777" w:rsidR="00DF6172" w:rsidRDefault="00DF6172" w:rsidP="00E5061D">
      <w:pPr>
        <w:spacing w:after="0" w:line="240" w:lineRule="auto"/>
      </w:pPr>
      <w:r>
        <w:separator/>
      </w:r>
    </w:p>
  </w:endnote>
  <w:endnote w:type="continuationSeparator" w:id="0">
    <w:p w14:paraId="36DAB5A4" w14:textId="77777777" w:rsidR="00DF6172" w:rsidRDefault="00DF6172" w:rsidP="00E50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4422944"/>
      <w:docPartObj>
        <w:docPartGallery w:val="Page Numbers (Bottom of Page)"/>
        <w:docPartUnique/>
      </w:docPartObj>
    </w:sdtPr>
    <w:sdtEndPr>
      <w:rPr>
        <w:noProof/>
      </w:rPr>
    </w:sdtEndPr>
    <w:sdtContent>
      <w:p w14:paraId="3392BCB1" w14:textId="6853EABB" w:rsidR="00E5061D" w:rsidRDefault="00E5061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015F72" w14:textId="77777777" w:rsidR="00E5061D" w:rsidRDefault="00E506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AA273" w14:textId="77777777" w:rsidR="00DF6172" w:rsidRDefault="00DF6172" w:rsidP="00E5061D">
      <w:pPr>
        <w:spacing w:after="0" w:line="240" w:lineRule="auto"/>
      </w:pPr>
      <w:r>
        <w:separator/>
      </w:r>
    </w:p>
  </w:footnote>
  <w:footnote w:type="continuationSeparator" w:id="0">
    <w:p w14:paraId="10FB2470" w14:textId="77777777" w:rsidR="00DF6172" w:rsidRDefault="00DF6172" w:rsidP="00E506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254737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A82675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698FB9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39A94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96822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72ED79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01CF1B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09E4C9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B36627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92C538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A81450"/>
    <w:multiLevelType w:val="hybridMultilevel"/>
    <w:tmpl w:val="62282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C737D6"/>
    <w:multiLevelType w:val="hybridMultilevel"/>
    <w:tmpl w:val="9FECC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EC7FF0"/>
    <w:multiLevelType w:val="multilevel"/>
    <w:tmpl w:val="E0AE01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4A1797"/>
    <w:multiLevelType w:val="multilevel"/>
    <w:tmpl w:val="57584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E61142"/>
    <w:multiLevelType w:val="hybridMultilevel"/>
    <w:tmpl w:val="A7028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7065C3"/>
    <w:multiLevelType w:val="hybridMultilevel"/>
    <w:tmpl w:val="69429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9B175A"/>
    <w:multiLevelType w:val="hybridMultilevel"/>
    <w:tmpl w:val="2CD407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390A42"/>
    <w:multiLevelType w:val="hybridMultilevel"/>
    <w:tmpl w:val="677698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B6A5411"/>
    <w:multiLevelType w:val="hybridMultilevel"/>
    <w:tmpl w:val="D250C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4B4AC9"/>
    <w:multiLevelType w:val="hybridMultilevel"/>
    <w:tmpl w:val="69C87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27197E"/>
    <w:multiLevelType w:val="hybridMultilevel"/>
    <w:tmpl w:val="B1521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054B1A"/>
    <w:multiLevelType w:val="hybridMultilevel"/>
    <w:tmpl w:val="E77E6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5B08B1"/>
    <w:multiLevelType w:val="hybridMultilevel"/>
    <w:tmpl w:val="8EFAAF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944208"/>
    <w:multiLevelType w:val="hybridMultilevel"/>
    <w:tmpl w:val="D34E0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F117C3"/>
    <w:multiLevelType w:val="hybridMultilevel"/>
    <w:tmpl w:val="8878D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827371"/>
    <w:multiLevelType w:val="hybridMultilevel"/>
    <w:tmpl w:val="2B8AB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0293703">
    <w:abstractNumId w:val="12"/>
  </w:num>
  <w:num w:numId="2" w16cid:durableId="854879480">
    <w:abstractNumId w:val="13"/>
  </w:num>
  <w:num w:numId="3" w16cid:durableId="509682271">
    <w:abstractNumId w:val="25"/>
  </w:num>
  <w:num w:numId="4" w16cid:durableId="1306158953">
    <w:abstractNumId w:val="14"/>
  </w:num>
  <w:num w:numId="5" w16cid:durableId="1843004143">
    <w:abstractNumId w:val="17"/>
  </w:num>
  <w:num w:numId="6" w16cid:durableId="1198617699">
    <w:abstractNumId w:val="20"/>
  </w:num>
  <w:num w:numId="7" w16cid:durableId="1205098574">
    <w:abstractNumId w:val="15"/>
  </w:num>
  <w:num w:numId="8" w16cid:durableId="1367952771">
    <w:abstractNumId w:val="9"/>
  </w:num>
  <w:num w:numId="9" w16cid:durableId="614479108">
    <w:abstractNumId w:val="7"/>
  </w:num>
  <w:num w:numId="10" w16cid:durableId="42756145">
    <w:abstractNumId w:val="6"/>
  </w:num>
  <w:num w:numId="11" w16cid:durableId="1541286480">
    <w:abstractNumId w:val="5"/>
  </w:num>
  <w:num w:numId="12" w16cid:durableId="773744330">
    <w:abstractNumId w:val="4"/>
  </w:num>
  <w:num w:numId="13" w16cid:durableId="1772164731">
    <w:abstractNumId w:val="8"/>
  </w:num>
  <w:num w:numId="14" w16cid:durableId="1454591698">
    <w:abstractNumId w:val="3"/>
  </w:num>
  <w:num w:numId="15" w16cid:durableId="1977494042">
    <w:abstractNumId w:val="2"/>
  </w:num>
  <w:num w:numId="16" w16cid:durableId="1313557025">
    <w:abstractNumId w:val="1"/>
  </w:num>
  <w:num w:numId="17" w16cid:durableId="1962111387">
    <w:abstractNumId w:val="0"/>
  </w:num>
  <w:num w:numId="18" w16cid:durableId="1369645965">
    <w:abstractNumId w:val="23"/>
  </w:num>
  <w:num w:numId="19" w16cid:durableId="1961109889">
    <w:abstractNumId w:val="24"/>
  </w:num>
  <w:num w:numId="20" w16cid:durableId="1198661832">
    <w:abstractNumId w:val="18"/>
  </w:num>
  <w:num w:numId="21" w16cid:durableId="2064014302">
    <w:abstractNumId w:val="10"/>
  </w:num>
  <w:num w:numId="22" w16cid:durableId="77600773">
    <w:abstractNumId w:val="22"/>
  </w:num>
  <w:num w:numId="23" w16cid:durableId="1882545998">
    <w:abstractNumId w:val="21"/>
  </w:num>
  <w:num w:numId="24" w16cid:durableId="783498416">
    <w:abstractNumId w:val="19"/>
  </w:num>
  <w:num w:numId="25" w16cid:durableId="696540070">
    <w:abstractNumId w:val="16"/>
  </w:num>
  <w:num w:numId="26" w16cid:durableId="124965836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395"/>
    <w:rsid w:val="00000CF3"/>
    <w:rsid w:val="00013204"/>
    <w:rsid w:val="00017A21"/>
    <w:rsid w:val="000207C2"/>
    <w:rsid w:val="00020EA7"/>
    <w:rsid w:val="00022DBF"/>
    <w:rsid w:val="00024B48"/>
    <w:rsid w:val="00027371"/>
    <w:rsid w:val="0003085C"/>
    <w:rsid w:val="00030CA1"/>
    <w:rsid w:val="000357FC"/>
    <w:rsid w:val="0003683F"/>
    <w:rsid w:val="00037452"/>
    <w:rsid w:val="00040123"/>
    <w:rsid w:val="00040662"/>
    <w:rsid w:val="000407E4"/>
    <w:rsid w:val="000417A6"/>
    <w:rsid w:val="00051456"/>
    <w:rsid w:val="000536F7"/>
    <w:rsid w:val="00053C37"/>
    <w:rsid w:val="00053E37"/>
    <w:rsid w:val="00056ED5"/>
    <w:rsid w:val="000620D1"/>
    <w:rsid w:val="00062BCC"/>
    <w:rsid w:val="00065DD0"/>
    <w:rsid w:val="00070149"/>
    <w:rsid w:val="00070819"/>
    <w:rsid w:val="00070C86"/>
    <w:rsid w:val="00073679"/>
    <w:rsid w:val="000768D8"/>
    <w:rsid w:val="000775D6"/>
    <w:rsid w:val="00077A19"/>
    <w:rsid w:val="00084EFC"/>
    <w:rsid w:val="00087D4B"/>
    <w:rsid w:val="00090A55"/>
    <w:rsid w:val="000933E2"/>
    <w:rsid w:val="00096ABA"/>
    <w:rsid w:val="000A1126"/>
    <w:rsid w:val="000A13F6"/>
    <w:rsid w:val="000A4E85"/>
    <w:rsid w:val="000B02CA"/>
    <w:rsid w:val="000B4504"/>
    <w:rsid w:val="000B49AA"/>
    <w:rsid w:val="000B4B8E"/>
    <w:rsid w:val="000C19A4"/>
    <w:rsid w:val="000C36D5"/>
    <w:rsid w:val="000C3ED8"/>
    <w:rsid w:val="000C6282"/>
    <w:rsid w:val="000C7966"/>
    <w:rsid w:val="000D2445"/>
    <w:rsid w:val="000E216C"/>
    <w:rsid w:val="000E2221"/>
    <w:rsid w:val="000E242D"/>
    <w:rsid w:val="000E355A"/>
    <w:rsid w:val="000E3D53"/>
    <w:rsid w:val="000F3686"/>
    <w:rsid w:val="000F38E2"/>
    <w:rsid w:val="000F7DEA"/>
    <w:rsid w:val="00107EC2"/>
    <w:rsid w:val="00110CD2"/>
    <w:rsid w:val="00112395"/>
    <w:rsid w:val="0012025F"/>
    <w:rsid w:val="00122227"/>
    <w:rsid w:val="00122D04"/>
    <w:rsid w:val="001264AE"/>
    <w:rsid w:val="00126C2F"/>
    <w:rsid w:val="0013024F"/>
    <w:rsid w:val="001309EB"/>
    <w:rsid w:val="00136946"/>
    <w:rsid w:val="00141236"/>
    <w:rsid w:val="0014226B"/>
    <w:rsid w:val="00151342"/>
    <w:rsid w:val="0015519D"/>
    <w:rsid w:val="00155B8C"/>
    <w:rsid w:val="0016207C"/>
    <w:rsid w:val="00163C77"/>
    <w:rsid w:val="0016718A"/>
    <w:rsid w:val="00174F84"/>
    <w:rsid w:val="0018063E"/>
    <w:rsid w:val="00180C7B"/>
    <w:rsid w:val="00184324"/>
    <w:rsid w:val="00190164"/>
    <w:rsid w:val="0019249A"/>
    <w:rsid w:val="0019326D"/>
    <w:rsid w:val="00196975"/>
    <w:rsid w:val="001971C5"/>
    <w:rsid w:val="001A4A60"/>
    <w:rsid w:val="001A51F2"/>
    <w:rsid w:val="001B0154"/>
    <w:rsid w:val="001B7347"/>
    <w:rsid w:val="001C2A30"/>
    <w:rsid w:val="001C44CA"/>
    <w:rsid w:val="001C6A75"/>
    <w:rsid w:val="001D27AB"/>
    <w:rsid w:val="001D2F78"/>
    <w:rsid w:val="001D585B"/>
    <w:rsid w:val="001E0E27"/>
    <w:rsid w:val="001F5E17"/>
    <w:rsid w:val="001F7092"/>
    <w:rsid w:val="00201DD1"/>
    <w:rsid w:val="00202FBB"/>
    <w:rsid w:val="002053BC"/>
    <w:rsid w:val="0021391A"/>
    <w:rsid w:val="002150D3"/>
    <w:rsid w:val="00221EC8"/>
    <w:rsid w:val="00222727"/>
    <w:rsid w:val="002233EF"/>
    <w:rsid w:val="0022449A"/>
    <w:rsid w:val="00225F85"/>
    <w:rsid w:val="00234B58"/>
    <w:rsid w:val="00241262"/>
    <w:rsid w:val="002444D2"/>
    <w:rsid w:val="00247967"/>
    <w:rsid w:val="00250298"/>
    <w:rsid w:val="00250CE7"/>
    <w:rsid w:val="0025356A"/>
    <w:rsid w:val="002538B0"/>
    <w:rsid w:val="002554A0"/>
    <w:rsid w:val="00265105"/>
    <w:rsid w:val="00265485"/>
    <w:rsid w:val="00271DF2"/>
    <w:rsid w:val="00272980"/>
    <w:rsid w:val="00274824"/>
    <w:rsid w:val="00276689"/>
    <w:rsid w:val="0027750D"/>
    <w:rsid w:val="00284DAE"/>
    <w:rsid w:val="00290F94"/>
    <w:rsid w:val="00291A07"/>
    <w:rsid w:val="00293F21"/>
    <w:rsid w:val="0029550B"/>
    <w:rsid w:val="002A3C5C"/>
    <w:rsid w:val="002B2113"/>
    <w:rsid w:val="002B24B7"/>
    <w:rsid w:val="002B33B4"/>
    <w:rsid w:val="002B5795"/>
    <w:rsid w:val="002B75E9"/>
    <w:rsid w:val="002C0A6E"/>
    <w:rsid w:val="002C4ECA"/>
    <w:rsid w:val="002C7BB5"/>
    <w:rsid w:val="002D2EC5"/>
    <w:rsid w:val="002D7E57"/>
    <w:rsid w:val="002E2873"/>
    <w:rsid w:val="002E6EC3"/>
    <w:rsid w:val="002F45C6"/>
    <w:rsid w:val="002F726C"/>
    <w:rsid w:val="00301E43"/>
    <w:rsid w:val="00304661"/>
    <w:rsid w:val="00306163"/>
    <w:rsid w:val="00314CAA"/>
    <w:rsid w:val="00316AE6"/>
    <w:rsid w:val="003216F4"/>
    <w:rsid w:val="003334DF"/>
    <w:rsid w:val="003365CC"/>
    <w:rsid w:val="003443AF"/>
    <w:rsid w:val="00347952"/>
    <w:rsid w:val="00347AA2"/>
    <w:rsid w:val="003511CA"/>
    <w:rsid w:val="0035380C"/>
    <w:rsid w:val="003557A9"/>
    <w:rsid w:val="00357D72"/>
    <w:rsid w:val="00357F97"/>
    <w:rsid w:val="0036249C"/>
    <w:rsid w:val="0036322C"/>
    <w:rsid w:val="00363F9C"/>
    <w:rsid w:val="00365D0D"/>
    <w:rsid w:val="003711C9"/>
    <w:rsid w:val="003738B3"/>
    <w:rsid w:val="00375C95"/>
    <w:rsid w:val="0038583D"/>
    <w:rsid w:val="00385C46"/>
    <w:rsid w:val="00385E91"/>
    <w:rsid w:val="003861BE"/>
    <w:rsid w:val="00387436"/>
    <w:rsid w:val="00394D15"/>
    <w:rsid w:val="00395837"/>
    <w:rsid w:val="00395E04"/>
    <w:rsid w:val="0039681D"/>
    <w:rsid w:val="00397AF6"/>
    <w:rsid w:val="003A2B87"/>
    <w:rsid w:val="003B0F90"/>
    <w:rsid w:val="003B12CC"/>
    <w:rsid w:val="003B1397"/>
    <w:rsid w:val="003B2A72"/>
    <w:rsid w:val="003B33C9"/>
    <w:rsid w:val="003B3477"/>
    <w:rsid w:val="003B3FBA"/>
    <w:rsid w:val="003B5E29"/>
    <w:rsid w:val="003C2174"/>
    <w:rsid w:val="003C5155"/>
    <w:rsid w:val="003C6219"/>
    <w:rsid w:val="003D38F8"/>
    <w:rsid w:val="003D3BD0"/>
    <w:rsid w:val="003D3EEB"/>
    <w:rsid w:val="003D4E1A"/>
    <w:rsid w:val="003D6BE5"/>
    <w:rsid w:val="003E12C1"/>
    <w:rsid w:val="003E1C41"/>
    <w:rsid w:val="003E2239"/>
    <w:rsid w:val="003F5762"/>
    <w:rsid w:val="003F5F76"/>
    <w:rsid w:val="004027F4"/>
    <w:rsid w:val="00403261"/>
    <w:rsid w:val="00404C7D"/>
    <w:rsid w:val="00404F6F"/>
    <w:rsid w:val="00412A93"/>
    <w:rsid w:val="0041381B"/>
    <w:rsid w:val="004205A6"/>
    <w:rsid w:val="0042218E"/>
    <w:rsid w:val="0043368F"/>
    <w:rsid w:val="00434836"/>
    <w:rsid w:val="004373EC"/>
    <w:rsid w:val="004407AD"/>
    <w:rsid w:val="004465B9"/>
    <w:rsid w:val="0047249D"/>
    <w:rsid w:val="004A16DE"/>
    <w:rsid w:val="004A3E61"/>
    <w:rsid w:val="004B6A44"/>
    <w:rsid w:val="004B7D0C"/>
    <w:rsid w:val="004C4FF3"/>
    <w:rsid w:val="004D1DB8"/>
    <w:rsid w:val="004D682F"/>
    <w:rsid w:val="004D75E3"/>
    <w:rsid w:val="004E3E2C"/>
    <w:rsid w:val="004E51EA"/>
    <w:rsid w:val="004E61D7"/>
    <w:rsid w:val="004E6E1E"/>
    <w:rsid w:val="004F2EEC"/>
    <w:rsid w:val="004F5E47"/>
    <w:rsid w:val="005037AA"/>
    <w:rsid w:val="00504EDF"/>
    <w:rsid w:val="0051408C"/>
    <w:rsid w:val="005162AA"/>
    <w:rsid w:val="00522A33"/>
    <w:rsid w:val="00524B8A"/>
    <w:rsid w:val="00525C60"/>
    <w:rsid w:val="00530427"/>
    <w:rsid w:val="00533F50"/>
    <w:rsid w:val="0053455C"/>
    <w:rsid w:val="0053528B"/>
    <w:rsid w:val="00546CAB"/>
    <w:rsid w:val="005475FD"/>
    <w:rsid w:val="005513C4"/>
    <w:rsid w:val="0055164A"/>
    <w:rsid w:val="0055281D"/>
    <w:rsid w:val="00552870"/>
    <w:rsid w:val="00566A13"/>
    <w:rsid w:val="00567798"/>
    <w:rsid w:val="00572019"/>
    <w:rsid w:val="005720A7"/>
    <w:rsid w:val="005748BB"/>
    <w:rsid w:val="005801C6"/>
    <w:rsid w:val="00582078"/>
    <w:rsid w:val="00583F19"/>
    <w:rsid w:val="0058587A"/>
    <w:rsid w:val="0058705C"/>
    <w:rsid w:val="00590D86"/>
    <w:rsid w:val="00596DCB"/>
    <w:rsid w:val="00596F2D"/>
    <w:rsid w:val="005A588F"/>
    <w:rsid w:val="005A6173"/>
    <w:rsid w:val="005B02D8"/>
    <w:rsid w:val="005B0495"/>
    <w:rsid w:val="005B1BF2"/>
    <w:rsid w:val="005B5BE1"/>
    <w:rsid w:val="005B63F5"/>
    <w:rsid w:val="005C0E18"/>
    <w:rsid w:val="005C14C6"/>
    <w:rsid w:val="005C28F6"/>
    <w:rsid w:val="005C2D76"/>
    <w:rsid w:val="005C50E3"/>
    <w:rsid w:val="005D0586"/>
    <w:rsid w:val="005D2BBC"/>
    <w:rsid w:val="005D6F09"/>
    <w:rsid w:val="005E6292"/>
    <w:rsid w:val="005E6C3E"/>
    <w:rsid w:val="005E7766"/>
    <w:rsid w:val="005F081C"/>
    <w:rsid w:val="005F0BA6"/>
    <w:rsid w:val="005F336C"/>
    <w:rsid w:val="005F3A69"/>
    <w:rsid w:val="005F7648"/>
    <w:rsid w:val="00600E60"/>
    <w:rsid w:val="00601051"/>
    <w:rsid w:val="00603FBA"/>
    <w:rsid w:val="0060674E"/>
    <w:rsid w:val="00613C1C"/>
    <w:rsid w:val="00614611"/>
    <w:rsid w:val="006148CA"/>
    <w:rsid w:val="00620343"/>
    <w:rsid w:val="0062048C"/>
    <w:rsid w:val="0062595E"/>
    <w:rsid w:val="00630A6E"/>
    <w:rsid w:val="00631FEA"/>
    <w:rsid w:val="00633BC3"/>
    <w:rsid w:val="00633EE1"/>
    <w:rsid w:val="006352AF"/>
    <w:rsid w:val="006353C2"/>
    <w:rsid w:val="006402E5"/>
    <w:rsid w:val="00647547"/>
    <w:rsid w:val="00650BE0"/>
    <w:rsid w:val="006517B9"/>
    <w:rsid w:val="00660DD0"/>
    <w:rsid w:val="0066290B"/>
    <w:rsid w:val="00663811"/>
    <w:rsid w:val="0066684F"/>
    <w:rsid w:val="00673D81"/>
    <w:rsid w:val="006764FA"/>
    <w:rsid w:val="00680AF7"/>
    <w:rsid w:val="00684A19"/>
    <w:rsid w:val="006905F2"/>
    <w:rsid w:val="00690CF0"/>
    <w:rsid w:val="00695512"/>
    <w:rsid w:val="00696150"/>
    <w:rsid w:val="006A7876"/>
    <w:rsid w:val="006B1F1B"/>
    <w:rsid w:val="006B2F14"/>
    <w:rsid w:val="006B6F10"/>
    <w:rsid w:val="006C3667"/>
    <w:rsid w:val="006C3CD4"/>
    <w:rsid w:val="006C57F1"/>
    <w:rsid w:val="006D79DA"/>
    <w:rsid w:val="006E1E02"/>
    <w:rsid w:val="006E6740"/>
    <w:rsid w:val="006F5AFB"/>
    <w:rsid w:val="00700E17"/>
    <w:rsid w:val="00703CD2"/>
    <w:rsid w:val="00705B4F"/>
    <w:rsid w:val="00711BBA"/>
    <w:rsid w:val="00720B31"/>
    <w:rsid w:val="00723920"/>
    <w:rsid w:val="00724B1B"/>
    <w:rsid w:val="00725A0B"/>
    <w:rsid w:val="007260CE"/>
    <w:rsid w:val="007279FD"/>
    <w:rsid w:val="00730282"/>
    <w:rsid w:val="007334E6"/>
    <w:rsid w:val="00735572"/>
    <w:rsid w:val="00740186"/>
    <w:rsid w:val="007425FC"/>
    <w:rsid w:val="00744230"/>
    <w:rsid w:val="007455CA"/>
    <w:rsid w:val="007474B3"/>
    <w:rsid w:val="007500B7"/>
    <w:rsid w:val="007515F8"/>
    <w:rsid w:val="00751D60"/>
    <w:rsid w:val="00752814"/>
    <w:rsid w:val="00752916"/>
    <w:rsid w:val="007529B8"/>
    <w:rsid w:val="00752FCA"/>
    <w:rsid w:val="007553CC"/>
    <w:rsid w:val="007627D7"/>
    <w:rsid w:val="007628AC"/>
    <w:rsid w:val="00771F94"/>
    <w:rsid w:val="00775CD6"/>
    <w:rsid w:val="00780AAB"/>
    <w:rsid w:val="00787A56"/>
    <w:rsid w:val="00791480"/>
    <w:rsid w:val="007932DA"/>
    <w:rsid w:val="0079580E"/>
    <w:rsid w:val="00797B20"/>
    <w:rsid w:val="007A06FF"/>
    <w:rsid w:val="007B0752"/>
    <w:rsid w:val="007B2567"/>
    <w:rsid w:val="007B25F6"/>
    <w:rsid w:val="007B2BC1"/>
    <w:rsid w:val="007B2D59"/>
    <w:rsid w:val="007B4DC5"/>
    <w:rsid w:val="007B56B3"/>
    <w:rsid w:val="007C1FD4"/>
    <w:rsid w:val="007C5011"/>
    <w:rsid w:val="007C7B2C"/>
    <w:rsid w:val="007D094C"/>
    <w:rsid w:val="007D178A"/>
    <w:rsid w:val="007D37D0"/>
    <w:rsid w:val="007E0CC5"/>
    <w:rsid w:val="007E4A33"/>
    <w:rsid w:val="007F1756"/>
    <w:rsid w:val="007F1BD9"/>
    <w:rsid w:val="007F34C8"/>
    <w:rsid w:val="007F54ED"/>
    <w:rsid w:val="007F7064"/>
    <w:rsid w:val="008041CA"/>
    <w:rsid w:val="008063B1"/>
    <w:rsid w:val="008070FC"/>
    <w:rsid w:val="00807BED"/>
    <w:rsid w:val="00826DDD"/>
    <w:rsid w:val="00827FEC"/>
    <w:rsid w:val="00835D4E"/>
    <w:rsid w:val="00837F42"/>
    <w:rsid w:val="00846491"/>
    <w:rsid w:val="00846751"/>
    <w:rsid w:val="00847ABD"/>
    <w:rsid w:val="00847E58"/>
    <w:rsid w:val="00851FB6"/>
    <w:rsid w:val="008527AB"/>
    <w:rsid w:val="00857B9D"/>
    <w:rsid w:val="0086585E"/>
    <w:rsid w:val="008704DE"/>
    <w:rsid w:val="00873536"/>
    <w:rsid w:val="008735AC"/>
    <w:rsid w:val="00874611"/>
    <w:rsid w:val="0087474A"/>
    <w:rsid w:val="00877C47"/>
    <w:rsid w:val="00884CAA"/>
    <w:rsid w:val="00885E67"/>
    <w:rsid w:val="00890690"/>
    <w:rsid w:val="008940C4"/>
    <w:rsid w:val="00894790"/>
    <w:rsid w:val="0089709B"/>
    <w:rsid w:val="0089737D"/>
    <w:rsid w:val="008A2988"/>
    <w:rsid w:val="008A54B3"/>
    <w:rsid w:val="008A5864"/>
    <w:rsid w:val="008A6019"/>
    <w:rsid w:val="008A7165"/>
    <w:rsid w:val="008B08D9"/>
    <w:rsid w:val="008C05B1"/>
    <w:rsid w:val="008C31BD"/>
    <w:rsid w:val="008C4A2C"/>
    <w:rsid w:val="008C7F66"/>
    <w:rsid w:val="008D46CF"/>
    <w:rsid w:val="008D5351"/>
    <w:rsid w:val="008D7919"/>
    <w:rsid w:val="008E4F2B"/>
    <w:rsid w:val="008E682F"/>
    <w:rsid w:val="008F04AF"/>
    <w:rsid w:val="008F4861"/>
    <w:rsid w:val="008F4C3E"/>
    <w:rsid w:val="008F6502"/>
    <w:rsid w:val="00903019"/>
    <w:rsid w:val="0090408E"/>
    <w:rsid w:val="00904ADE"/>
    <w:rsid w:val="0090543E"/>
    <w:rsid w:val="009067D1"/>
    <w:rsid w:val="00914BD2"/>
    <w:rsid w:val="0092250D"/>
    <w:rsid w:val="00931337"/>
    <w:rsid w:val="0093212C"/>
    <w:rsid w:val="00932A44"/>
    <w:rsid w:val="00933472"/>
    <w:rsid w:val="00936105"/>
    <w:rsid w:val="00940342"/>
    <w:rsid w:val="009458E0"/>
    <w:rsid w:val="0094688B"/>
    <w:rsid w:val="009471E3"/>
    <w:rsid w:val="0095058A"/>
    <w:rsid w:val="0095198F"/>
    <w:rsid w:val="00955516"/>
    <w:rsid w:val="00957C1F"/>
    <w:rsid w:val="00962290"/>
    <w:rsid w:val="00962D1F"/>
    <w:rsid w:val="00975F59"/>
    <w:rsid w:val="00981BCB"/>
    <w:rsid w:val="00981CD0"/>
    <w:rsid w:val="009823C3"/>
    <w:rsid w:val="00982D94"/>
    <w:rsid w:val="009844CF"/>
    <w:rsid w:val="009871B3"/>
    <w:rsid w:val="00990B18"/>
    <w:rsid w:val="00990C19"/>
    <w:rsid w:val="0099358E"/>
    <w:rsid w:val="009A07ED"/>
    <w:rsid w:val="009A61E8"/>
    <w:rsid w:val="009B010E"/>
    <w:rsid w:val="009B130F"/>
    <w:rsid w:val="009B2325"/>
    <w:rsid w:val="009B60E0"/>
    <w:rsid w:val="009C4282"/>
    <w:rsid w:val="009C5A92"/>
    <w:rsid w:val="009D6A59"/>
    <w:rsid w:val="009E3610"/>
    <w:rsid w:val="00A0028B"/>
    <w:rsid w:val="00A004D5"/>
    <w:rsid w:val="00A0053C"/>
    <w:rsid w:val="00A06512"/>
    <w:rsid w:val="00A11F4C"/>
    <w:rsid w:val="00A138D3"/>
    <w:rsid w:val="00A174F4"/>
    <w:rsid w:val="00A2468A"/>
    <w:rsid w:val="00A26C91"/>
    <w:rsid w:val="00A3248D"/>
    <w:rsid w:val="00A33C6E"/>
    <w:rsid w:val="00A352A3"/>
    <w:rsid w:val="00A3599D"/>
    <w:rsid w:val="00A37755"/>
    <w:rsid w:val="00A44124"/>
    <w:rsid w:val="00A4531C"/>
    <w:rsid w:val="00A4748F"/>
    <w:rsid w:val="00A47AEA"/>
    <w:rsid w:val="00A55845"/>
    <w:rsid w:val="00A61CAC"/>
    <w:rsid w:val="00A639B0"/>
    <w:rsid w:val="00A63CBE"/>
    <w:rsid w:val="00A659D8"/>
    <w:rsid w:val="00A703C8"/>
    <w:rsid w:val="00A71ACB"/>
    <w:rsid w:val="00A74EDF"/>
    <w:rsid w:val="00A752C5"/>
    <w:rsid w:val="00A80E73"/>
    <w:rsid w:val="00A822D7"/>
    <w:rsid w:val="00A861CB"/>
    <w:rsid w:val="00A86588"/>
    <w:rsid w:val="00A86AE3"/>
    <w:rsid w:val="00A90F8E"/>
    <w:rsid w:val="00A93C63"/>
    <w:rsid w:val="00A952E9"/>
    <w:rsid w:val="00AA5258"/>
    <w:rsid w:val="00AA58BD"/>
    <w:rsid w:val="00AA5F79"/>
    <w:rsid w:val="00AA7071"/>
    <w:rsid w:val="00AC0891"/>
    <w:rsid w:val="00AC4513"/>
    <w:rsid w:val="00AC6E62"/>
    <w:rsid w:val="00AC7BDB"/>
    <w:rsid w:val="00AD0935"/>
    <w:rsid w:val="00AD52B7"/>
    <w:rsid w:val="00AD71A7"/>
    <w:rsid w:val="00AE00B2"/>
    <w:rsid w:val="00AE6AC3"/>
    <w:rsid w:val="00AE7664"/>
    <w:rsid w:val="00AF18BE"/>
    <w:rsid w:val="00B01974"/>
    <w:rsid w:val="00B032AD"/>
    <w:rsid w:val="00B04C9E"/>
    <w:rsid w:val="00B058BE"/>
    <w:rsid w:val="00B06FB5"/>
    <w:rsid w:val="00B15A4F"/>
    <w:rsid w:val="00B24032"/>
    <w:rsid w:val="00B24045"/>
    <w:rsid w:val="00B253BC"/>
    <w:rsid w:val="00B40F88"/>
    <w:rsid w:val="00B42617"/>
    <w:rsid w:val="00B42740"/>
    <w:rsid w:val="00B42888"/>
    <w:rsid w:val="00B436E7"/>
    <w:rsid w:val="00B45C24"/>
    <w:rsid w:val="00B5731B"/>
    <w:rsid w:val="00B627BD"/>
    <w:rsid w:val="00B642C7"/>
    <w:rsid w:val="00B675B5"/>
    <w:rsid w:val="00B71845"/>
    <w:rsid w:val="00B71B98"/>
    <w:rsid w:val="00B71E56"/>
    <w:rsid w:val="00B749B7"/>
    <w:rsid w:val="00B74FBB"/>
    <w:rsid w:val="00B75065"/>
    <w:rsid w:val="00B7650A"/>
    <w:rsid w:val="00B7709E"/>
    <w:rsid w:val="00B77389"/>
    <w:rsid w:val="00B779A8"/>
    <w:rsid w:val="00B81504"/>
    <w:rsid w:val="00B8350E"/>
    <w:rsid w:val="00B865AE"/>
    <w:rsid w:val="00B95D63"/>
    <w:rsid w:val="00BA4300"/>
    <w:rsid w:val="00BA7E7C"/>
    <w:rsid w:val="00BA7ED8"/>
    <w:rsid w:val="00BB02DD"/>
    <w:rsid w:val="00BB10A2"/>
    <w:rsid w:val="00BB18CD"/>
    <w:rsid w:val="00BB757B"/>
    <w:rsid w:val="00BC060D"/>
    <w:rsid w:val="00BD0175"/>
    <w:rsid w:val="00BD14C3"/>
    <w:rsid w:val="00BD456C"/>
    <w:rsid w:val="00BD77CE"/>
    <w:rsid w:val="00BE4191"/>
    <w:rsid w:val="00BE578B"/>
    <w:rsid w:val="00BE582E"/>
    <w:rsid w:val="00BF015E"/>
    <w:rsid w:val="00BF3064"/>
    <w:rsid w:val="00BF379A"/>
    <w:rsid w:val="00BF3AF3"/>
    <w:rsid w:val="00BF561C"/>
    <w:rsid w:val="00BF6726"/>
    <w:rsid w:val="00BF73FB"/>
    <w:rsid w:val="00C0063F"/>
    <w:rsid w:val="00C063B1"/>
    <w:rsid w:val="00C1263A"/>
    <w:rsid w:val="00C133EF"/>
    <w:rsid w:val="00C141C9"/>
    <w:rsid w:val="00C1602C"/>
    <w:rsid w:val="00C249FC"/>
    <w:rsid w:val="00C310A1"/>
    <w:rsid w:val="00C31EE8"/>
    <w:rsid w:val="00C32357"/>
    <w:rsid w:val="00C33E65"/>
    <w:rsid w:val="00C42444"/>
    <w:rsid w:val="00C43145"/>
    <w:rsid w:val="00C43AEA"/>
    <w:rsid w:val="00C46290"/>
    <w:rsid w:val="00C467BA"/>
    <w:rsid w:val="00C506E0"/>
    <w:rsid w:val="00C506F1"/>
    <w:rsid w:val="00C54E3B"/>
    <w:rsid w:val="00C61466"/>
    <w:rsid w:val="00C62BC0"/>
    <w:rsid w:val="00C643AA"/>
    <w:rsid w:val="00C64AB4"/>
    <w:rsid w:val="00C65594"/>
    <w:rsid w:val="00C661A0"/>
    <w:rsid w:val="00C66E63"/>
    <w:rsid w:val="00C74EAB"/>
    <w:rsid w:val="00C8417F"/>
    <w:rsid w:val="00C847AE"/>
    <w:rsid w:val="00C84C65"/>
    <w:rsid w:val="00C8501C"/>
    <w:rsid w:val="00C91AE7"/>
    <w:rsid w:val="00C93D00"/>
    <w:rsid w:val="00C94897"/>
    <w:rsid w:val="00C949F0"/>
    <w:rsid w:val="00C94CB3"/>
    <w:rsid w:val="00C966BD"/>
    <w:rsid w:val="00CA14CE"/>
    <w:rsid w:val="00CA23A3"/>
    <w:rsid w:val="00CA271A"/>
    <w:rsid w:val="00CA3FD7"/>
    <w:rsid w:val="00CA55C6"/>
    <w:rsid w:val="00CA6855"/>
    <w:rsid w:val="00CA6E43"/>
    <w:rsid w:val="00CA76A8"/>
    <w:rsid w:val="00CB1CA6"/>
    <w:rsid w:val="00CB1E2D"/>
    <w:rsid w:val="00CB5247"/>
    <w:rsid w:val="00CB59C8"/>
    <w:rsid w:val="00CC188B"/>
    <w:rsid w:val="00CC2BA4"/>
    <w:rsid w:val="00CC303B"/>
    <w:rsid w:val="00CC4581"/>
    <w:rsid w:val="00CC6E27"/>
    <w:rsid w:val="00CD1566"/>
    <w:rsid w:val="00CD25E3"/>
    <w:rsid w:val="00CD7406"/>
    <w:rsid w:val="00CE272A"/>
    <w:rsid w:val="00CE36B1"/>
    <w:rsid w:val="00CE7189"/>
    <w:rsid w:val="00CE7A30"/>
    <w:rsid w:val="00CF3176"/>
    <w:rsid w:val="00D02E90"/>
    <w:rsid w:val="00D1074A"/>
    <w:rsid w:val="00D123EF"/>
    <w:rsid w:val="00D13B25"/>
    <w:rsid w:val="00D14669"/>
    <w:rsid w:val="00D205DF"/>
    <w:rsid w:val="00D20A8A"/>
    <w:rsid w:val="00D21C25"/>
    <w:rsid w:val="00D22398"/>
    <w:rsid w:val="00D2329D"/>
    <w:rsid w:val="00D24FEB"/>
    <w:rsid w:val="00D25950"/>
    <w:rsid w:val="00D31F68"/>
    <w:rsid w:val="00D32496"/>
    <w:rsid w:val="00D336E0"/>
    <w:rsid w:val="00D45944"/>
    <w:rsid w:val="00D47CA7"/>
    <w:rsid w:val="00D52055"/>
    <w:rsid w:val="00D520B8"/>
    <w:rsid w:val="00D55D67"/>
    <w:rsid w:val="00D55FBB"/>
    <w:rsid w:val="00D62FED"/>
    <w:rsid w:val="00D6517F"/>
    <w:rsid w:val="00D70520"/>
    <w:rsid w:val="00D76BAD"/>
    <w:rsid w:val="00D80D56"/>
    <w:rsid w:val="00D820FA"/>
    <w:rsid w:val="00D85365"/>
    <w:rsid w:val="00D90012"/>
    <w:rsid w:val="00D91027"/>
    <w:rsid w:val="00D916A8"/>
    <w:rsid w:val="00D91F9F"/>
    <w:rsid w:val="00D92D2C"/>
    <w:rsid w:val="00D93D96"/>
    <w:rsid w:val="00D9646A"/>
    <w:rsid w:val="00D96643"/>
    <w:rsid w:val="00D97AAA"/>
    <w:rsid w:val="00DA299A"/>
    <w:rsid w:val="00DA3C20"/>
    <w:rsid w:val="00DA4026"/>
    <w:rsid w:val="00DA493B"/>
    <w:rsid w:val="00DB79AB"/>
    <w:rsid w:val="00DC0CD0"/>
    <w:rsid w:val="00DC73F8"/>
    <w:rsid w:val="00DD0EC1"/>
    <w:rsid w:val="00DD3C81"/>
    <w:rsid w:val="00DD65CE"/>
    <w:rsid w:val="00DD6806"/>
    <w:rsid w:val="00DE367F"/>
    <w:rsid w:val="00DE620E"/>
    <w:rsid w:val="00DE64D5"/>
    <w:rsid w:val="00DF2116"/>
    <w:rsid w:val="00DF6172"/>
    <w:rsid w:val="00E0252D"/>
    <w:rsid w:val="00E033DD"/>
    <w:rsid w:val="00E0444D"/>
    <w:rsid w:val="00E049E1"/>
    <w:rsid w:val="00E13AAE"/>
    <w:rsid w:val="00E15931"/>
    <w:rsid w:val="00E2230F"/>
    <w:rsid w:val="00E23AFC"/>
    <w:rsid w:val="00E27AAC"/>
    <w:rsid w:val="00E3049F"/>
    <w:rsid w:val="00E32B66"/>
    <w:rsid w:val="00E352FD"/>
    <w:rsid w:val="00E41AA5"/>
    <w:rsid w:val="00E43ED3"/>
    <w:rsid w:val="00E46669"/>
    <w:rsid w:val="00E5061D"/>
    <w:rsid w:val="00E52302"/>
    <w:rsid w:val="00E5495D"/>
    <w:rsid w:val="00E54D64"/>
    <w:rsid w:val="00E6020F"/>
    <w:rsid w:val="00E6029A"/>
    <w:rsid w:val="00E66579"/>
    <w:rsid w:val="00E70CC5"/>
    <w:rsid w:val="00E75093"/>
    <w:rsid w:val="00E81E02"/>
    <w:rsid w:val="00E82136"/>
    <w:rsid w:val="00E82F8C"/>
    <w:rsid w:val="00E86CEC"/>
    <w:rsid w:val="00E92E64"/>
    <w:rsid w:val="00E93CE7"/>
    <w:rsid w:val="00E97426"/>
    <w:rsid w:val="00E976CA"/>
    <w:rsid w:val="00EA04D0"/>
    <w:rsid w:val="00EA0706"/>
    <w:rsid w:val="00EA38DE"/>
    <w:rsid w:val="00EA426F"/>
    <w:rsid w:val="00EA59CA"/>
    <w:rsid w:val="00EA61AE"/>
    <w:rsid w:val="00EB20C4"/>
    <w:rsid w:val="00EB693A"/>
    <w:rsid w:val="00EB7FCC"/>
    <w:rsid w:val="00EC26DA"/>
    <w:rsid w:val="00EC4890"/>
    <w:rsid w:val="00ED0447"/>
    <w:rsid w:val="00ED36B2"/>
    <w:rsid w:val="00EE3416"/>
    <w:rsid w:val="00EE4F01"/>
    <w:rsid w:val="00EE743C"/>
    <w:rsid w:val="00EF2C52"/>
    <w:rsid w:val="00EF38BA"/>
    <w:rsid w:val="00EF5EA7"/>
    <w:rsid w:val="00F03757"/>
    <w:rsid w:val="00F03BA2"/>
    <w:rsid w:val="00F03C29"/>
    <w:rsid w:val="00F05415"/>
    <w:rsid w:val="00F11A35"/>
    <w:rsid w:val="00F11A97"/>
    <w:rsid w:val="00F137AA"/>
    <w:rsid w:val="00F13D40"/>
    <w:rsid w:val="00F15404"/>
    <w:rsid w:val="00F22FF5"/>
    <w:rsid w:val="00F2484D"/>
    <w:rsid w:val="00F2547D"/>
    <w:rsid w:val="00F32895"/>
    <w:rsid w:val="00F3589D"/>
    <w:rsid w:val="00F42E6A"/>
    <w:rsid w:val="00F43DCA"/>
    <w:rsid w:val="00F44BD3"/>
    <w:rsid w:val="00F47171"/>
    <w:rsid w:val="00F50B42"/>
    <w:rsid w:val="00F5621B"/>
    <w:rsid w:val="00F616EE"/>
    <w:rsid w:val="00F62157"/>
    <w:rsid w:val="00F623EA"/>
    <w:rsid w:val="00F62E07"/>
    <w:rsid w:val="00F632ED"/>
    <w:rsid w:val="00F67A40"/>
    <w:rsid w:val="00F73DA2"/>
    <w:rsid w:val="00F766B2"/>
    <w:rsid w:val="00F80F0F"/>
    <w:rsid w:val="00F824EA"/>
    <w:rsid w:val="00F831DC"/>
    <w:rsid w:val="00F907C7"/>
    <w:rsid w:val="00F942CF"/>
    <w:rsid w:val="00F9575D"/>
    <w:rsid w:val="00FA1794"/>
    <w:rsid w:val="00FA232A"/>
    <w:rsid w:val="00FA47D5"/>
    <w:rsid w:val="00FB2AB6"/>
    <w:rsid w:val="00FB3CCA"/>
    <w:rsid w:val="00FB45B9"/>
    <w:rsid w:val="00FC0459"/>
    <w:rsid w:val="00FC0D39"/>
    <w:rsid w:val="00FC785B"/>
    <w:rsid w:val="00FD13EF"/>
    <w:rsid w:val="00FD20FE"/>
    <w:rsid w:val="00FD24BE"/>
    <w:rsid w:val="00FD4897"/>
    <w:rsid w:val="00FD4E74"/>
    <w:rsid w:val="00FD67ED"/>
    <w:rsid w:val="00FE0908"/>
    <w:rsid w:val="00FE377C"/>
    <w:rsid w:val="00FE4FC6"/>
    <w:rsid w:val="00FF56C7"/>
    <w:rsid w:val="00FF78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76C3E6"/>
  <w15:chartTrackingRefBased/>
  <w15:docId w15:val="{B1F6A0F1-8A73-452D-A266-BA52C40FF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3CD4"/>
  </w:style>
  <w:style w:type="paragraph" w:styleId="Heading1">
    <w:name w:val="heading 1"/>
    <w:basedOn w:val="Normal"/>
    <w:next w:val="Normal"/>
    <w:link w:val="Heading1Char"/>
    <w:uiPriority w:val="9"/>
    <w:qFormat/>
    <w:rsid w:val="00FD24B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D24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308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3085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3085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3085C"/>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3085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308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308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06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1D"/>
  </w:style>
  <w:style w:type="paragraph" w:styleId="Footer">
    <w:name w:val="footer"/>
    <w:basedOn w:val="Normal"/>
    <w:link w:val="FooterChar"/>
    <w:uiPriority w:val="99"/>
    <w:unhideWhenUsed/>
    <w:rsid w:val="00E506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1D"/>
  </w:style>
  <w:style w:type="character" w:styleId="Hyperlink">
    <w:name w:val="Hyperlink"/>
    <w:basedOn w:val="DefaultParagraphFont"/>
    <w:uiPriority w:val="99"/>
    <w:unhideWhenUsed/>
    <w:rsid w:val="005D0586"/>
    <w:rPr>
      <w:color w:val="0563C1" w:themeColor="hyperlink"/>
      <w:u w:val="single"/>
    </w:rPr>
  </w:style>
  <w:style w:type="character" w:styleId="UnresolvedMention">
    <w:name w:val="Unresolved Mention"/>
    <w:basedOn w:val="DefaultParagraphFont"/>
    <w:uiPriority w:val="99"/>
    <w:semiHidden/>
    <w:unhideWhenUsed/>
    <w:rsid w:val="005D0586"/>
    <w:rPr>
      <w:color w:val="605E5C"/>
      <w:shd w:val="clear" w:color="auto" w:fill="E1DFDD"/>
    </w:rPr>
  </w:style>
  <w:style w:type="table" w:styleId="TableGrid">
    <w:name w:val="Table Grid"/>
    <w:basedOn w:val="TableNormal"/>
    <w:uiPriority w:val="39"/>
    <w:rsid w:val="005D05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D456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C2D76"/>
    <w:pPr>
      <w:ind w:left="720"/>
      <w:contextualSpacing/>
    </w:pPr>
  </w:style>
  <w:style w:type="character" w:customStyle="1" w:styleId="Heading1Char">
    <w:name w:val="Heading 1 Char"/>
    <w:basedOn w:val="DefaultParagraphFont"/>
    <w:link w:val="Heading1"/>
    <w:uiPriority w:val="9"/>
    <w:rsid w:val="00FD24B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D24BE"/>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3B2A72"/>
    <w:pPr>
      <w:spacing w:after="200" w:line="240" w:lineRule="auto"/>
    </w:pPr>
    <w:rPr>
      <w:i/>
      <w:iCs/>
      <w:color w:val="44546A" w:themeColor="text2"/>
      <w:sz w:val="18"/>
      <w:szCs w:val="18"/>
    </w:rPr>
  </w:style>
  <w:style w:type="paragraph" w:styleId="BodyText">
    <w:name w:val="Body Text"/>
    <w:basedOn w:val="Normal"/>
    <w:link w:val="BodyTextChar"/>
    <w:uiPriority w:val="99"/>
    <w:unhideWhenUsed/>
    <w:rsid w:val="006C3CD4"/>
    <w:pPr>
      <w:spacing w:after="120"/>
    </w:pPr>
  </w:style>
  <w:style w:type="character" w:customStyle="1" w:styleId="BodyTextChar">
    <w:name w:val="Body Text Char"/>
    <w:basedOn w:val="DefaultParagraphFont"/>
    <w:link w:val="BodyText"/>
    <w:uiPriority w:val="99"/>
    <w:rsid w:val="006C3CD4"/>
  </w:style>
  <w:style w:type="paragraph" w:styleId="BalloonText">
    <w:name w:val="Balloon Text"/>
    <w:basedOn w:val="Normal"/>
    <w:link w:val="BalloonTextChar"/>
    <w:uiPriority w:val="99"/>
    <w:semiHidden/>
    <w:unhideWhenUsed/>
    <w:rsid w:val="000308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085C"/>
    <w:rPr>
      <w:rFonts w:ascii="Segoe UI" w:hAnsi="Segoe UI" w:cs="Segoe UI"/>
      <w:sz w:val="18"/>
      <w:szCs w:val="18"/>
    </w:rPr>
  </w:style>
  <w:style w:type="paragraph" w:styleId="Bibliography">
    <w:name w:val="Bibliography"/>
    <w:basedOn w:val="Normal"/>
    <w:next w:val="Normal"/>
    <w:uiPriority w:val="37"/>
    <w:semiHidden/>
    <w:unhideWhenUsed/>
    <w:rsid w:val="0003085C"/>
  </w:style>
  <w:style w:type="paragraph" w:styleId="BlockText">
    <w:name w:val="Block Text"/>
    <w:basedOn w:val="Normal"/>
    <w:uiPriority w:val="99"/>
    <w:semiHidden/>
    <w:unhideWhenUsed/>
    <w:rsid w:val="0003085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2">
    <w:name w:val="Body Text 2"/>
    <w:basedOn w:val="Normal"/>
    <w:link w:val="BodyText2Char"/>
    <w:uiPriority w:val="99"/>
    <w:semiHidden/>
    <w:unhideWhenUsed/>
    <w:rsid w:val="0003085C"/>
    <w:pPr>
      <w:spacing w:after="120" w:line="480" w:lineRule="auto"/>
    </w:pPr>
  </w:style>
  <w:style w:type="character" w:customStyle="1" w:styleId="BodyText2Char">
    <w:name w:val="Body Text 2 Char"/>
    <w:basedOn w:val="DefaultParagraphFont"/>
    <w:link w:val="BodyText2"/>
    <w:uiPriority w:val="99"/>
    <w:semiHidden/>
    <w:rsid w:val="0003085C"/>
  </w:style>
  <w:style w:type="paragraph" w:styleId="BodyText3">
    <w:name w:val="Body Text 3"/>
    <w:basedOn w:val="Normal"/>
    <w:link w:val="BodyText3Char"/>
    <w:uiPriority w:val="99"/>
    <w:semiHidden/>
    <w:unhideWhenUsed/>
    <w:rsid w:val="0003085C"/>
    <w:pPr>
      <w:spacing w:after="120"/>
    </w:pPr>
    <w:rPr>
      <w:sz w:val="16"/>
      <w:szCs w:val="16"/>
    </w:rPr>
  </w:style>
  <w:style w:type="character" w:customStyle="1" w:styleId="BodyText3Char">
    <w:name w:val="Body Text 3 Char"/>
    <w:basedOn w:val="DefaultParagraphFont"/>
    <w:link w:val="BodyText3"/>
    <w:uiPriority w:val="99"/>
    <w:semiHidden/>
    <w:rsid w:val="0003085C"/>
    <w:rPr>
      <w:sz w:val="16"/>
      <w:szCs w:val="16"/>
    </w:rPr>
  </w:style>
  <w:style w:type="paragraph" w:styleId="BodyTextFirstIndent">
    <w:name w:val="Body Text First Indent"/>
    <w:basedOn w:val="BodyText"/>
    <w:link w:val="BodyTextFirstIndentChar"/>
    <w:uiPriority w:val="99"/>
    <w:semiHidden/>
    <w:unhideWhenUsed/>
    <w:rsid w:val="0003085C"/>
    <w:pPr>
      <w:spacing w:after="160"/>
      <w:ind w:firstLine="360"/>
    </w:pPr>
  </w:style>
  <w:style w:type="character" w:customStyle="1" w:styleId="BodyTextFirstIndentChar">
    <w:name w:val="Body Text First Indent Char"/>
    <w:basedOn w:val="BodyTextChar"/>
    <w:link w:val="BodyTextFirstIndent"/>
    <w:uiPriority w:val="99"/>
    <w:semiHidden/>
    <w:rsid w:val="0003085C"/>
  </w:style>
  <w:style w:type="paragraph" w:styleId="BodyTextIndent">
    <w:name w:val="Body Text Indent"/>
    <w:basedOn w:val="Normal"/>
    <w:link w:val="BodyTextIndentChar"/>
    <w:uiPriority w:val="99"/>
    <w:semiHidden/>
    <w:unhideWhenUsed/>
    <w:rsid w:val="0003085C"/>
    <w:pPr>
      <w:spacing w:after="120"/>
      <w:ind w:left="360"/>
    </w:pPr>
  </w:style>
  <w:style w:type="character" w:customStyle="1" w:styleId="BodyTextIndentChar">
    <w:name w:val="Body Text Indent Char"/>
    <w:basedOn w:val="DefaultParagraphFont"/>
    <w:link w:val="BodyTextIndent"/>
    <w:uiPriority w:val="99"/>
    <w:semiHidden/>
    <w:rsid w:val="0003085C"/>
  </w:style>
  <w:style w:type="paragraph" w:styleId="BodyTextFirstIndent2">
    <w:name w:val="Body Text First Indent 2"/>
    <w:basedOn w:val="BodyTextIndent"/>
    <w:link w:val="BodyTextFirstIndent2Char"/>
    <w:uiPriority w:val="99"/>
    <w:semiHidden/>
    <w:unhideWhenUsed/>
    <w:rsid w:val="0003085C"/>
    <w:pPr>
      <w:spacing w:after="160"/>
      <w:ind w:firstLine="360"/>
    </w:pPr>
  </w:style>
  <w:style w:type="character" w:customStyle="1" w:styleId="BodyTextFirstIndent2Char">
    <w:name w:val="Body Text First Indent 2 Char"/>
    <w:basedOn w:val="BodyTextIndentChar"/>
    <w:link w:val="BodyTextFirstIndent2"/>
    <w:uiPriority w:val="99"/>
    <w:semiHidden/>
    <w:rsid w:val="0003085C"/>
  </w:style>
  <w:style w:type="paragraph" w:styleId="BodyTextIndent2">
    <w:name w:val="Body Text Indent 2"/>
    <w:basedOn w:val="Normal"/>
    <w:link w:val="BodyTextIndent2Char"/>
    <w:uiPriority w:val="99"/>
    <w:semiHidden/>
    <w:unhideWhenUsed/>
    <w:rsid w:val="0003085C"/>
    <w:pPr>
      <w:spacing w:after="120" w:line="480" w:lineRule="auto"/>
      <w:ind w:left="360"/>
    </w:pPr>
  </w:style>
  <w:style w:type="character" w:customStyle="1" w:styleId="BodyTextIndent2Char">
    <w:name w:val="Body Text Indent 2 Char"/>
    <w:basedOn w:val="DefaultParagraphFont"/>
    <w:link w:val="BodyTextIndent2"/>
    <w:uiPriority w:val="99"/>
    <w:semiHidden/>
    <w:rsid w:val="0003085C"/>
  </w:style>
  <w:style w:type="paragraph" w:styleId="BodyTextIndent3">
    <w:name w:val="Body Text Indent 3"/>
    <w:basedOn w:val="Normal"/>
    <w:link w:val="BodyTextIndent3Char"/>
    <w:uiPriority w:val="99"/>
    <w:semiHidden/>
    <w:unhideWhenUsed/>
    <w:rsid w:val="0003085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3085C"/>
    <w:rPr>
      <w:sz w:val="16"/>
      <w:szCs w:val="16"/>
    </w:rPr>
  </w:style>
  <w:style w:type="paragraph" w:styleId="Closing">
    <w:name w:val="Closing"/>
    <w:basedOn w:val="Normal"/>
    <w:link w:val="ClosingChar"/>
    <w:uiPriority w:val="99"/>
    <w:semiHidden/>
    <w:unhideWhenUsed/>
    <w:rsid w:val="0003085C"/>
    <w:pPr>
      <w:spacing w:after="0" w:line="240" w:lineRule="auto"/>
      <w:ind w:left="4320"/>
    </w:pPr>
  </w:style>
  <w:style w:type="character" w:customStyle="1" w:styleId="ClosingChar">
    <w:name w:val="Closing Char"/>
    <w:basedOn w:val="DefaultParagraphFont"/>
    <w:link w:val="Closing"/>
    <w:uiPriority w:val="99"/>
    <w:semiHidden/>
    <w:rsid w:val="0003085C"/>
  </w:style>
  <w:style w:type="paragraph" w:styleId="CommentText">
    <w:name w:val="annotation text"/>
    <w:basedOn w:val="Normal"/>
    <w:link w:val="CommentTextChar"/>
    <w:uiPriority w:val="99"/>
    <w:semiHidden/>
    <w:unhideWhenUsed/>
    <w:rsid w:val="0003085C"/>
    <w:pPr>
      <w:spacing w:line="240" w:lineRule="auto"/>
    </w:pPr>
    <w:rPr>
      <w:sz w:val="20"/>
      <w:szCs w:val="20"/>
    </w:rPr>
  </w:style>
  <w:style w:type="character" w:customStyle="1" w:styleId="CommentTextChar">
    <w:name w:val="Comment Text Char"/>
    <w:basedOn w:val="DefaultParagraphFont"/>
    <w:link w:val="CommentText"/>
    <w:uiPriority w:val="99"/>
    <w:semiHidden/>
    <w:rsid w:val="0003085C"/>
    <w:rPr>
      <w:sz w:val="20"/>
      <w:szCs w:val="20"/>
    </w:rPr>
  </w:style>
  <w:style w:type="paragraph" w:styleId="CommentSubject">
    <w:name w:val="annotation subject"/>
    <w:basedOn w:val="CommentText"/>
    <w:next w:val="CommentText"/>
    <w:link w:val="CommentSubjectChar"/>
    <w:uiPriority w:val="99"/>
    <w:semiHidden/>
    <w:unhideWhenUsed/>
    <w:rsid w:val="0003085C"/>
    <w:rPr>
      <w:b/>
      <w:bCs/>
    </w:rPr>
  </w:style>
  <w:style w:type="character" w:customStyle="1" w:styleId="CommentSubjectChar">
    <w:name w:val="Comment Subject Char"/>
    <w:basedOn w:val="CommentTextChar"/>
    <w:link w:val="CommentSubject"/>
    <w:uiPriority w:val="99"/>
    <w:semiHidden/>
    <w:rsid w:val="0003085C"/>
    <w:rPr>
      <w:b/>
      <w:bCs/>
      <w:sz w:val="20"/>
      <w:szCs w:val="20"/>
    </w:rPr>
  </w:style>
  <w:style w:type="paragraph" w:styleId="Date">
    <w:name w:val="Date"/>
    <w:basedOn w:val="Normal"/>
    <w:next w:val="Normal"/>
    <w:link w:val="DateChar"/>
    <w:uiPriority w:val="99"/>
    <w:semiHidden/>
    <w:unhideWhenUsed/>
    <w:rsid w:val="0003085C"/>
  </w:style>
  <w:style w:type="character" w:customStyle="1" w:styleId="DateChar">
    <w:name w:val="Date Char"/>
    <w:basedOn w:val="DefaultParagraphFont"/>
    <w:link w:val="Date"/>
    <w:uiPriority w:val="99"/>
    <w:semiHidden/>
    <w:rsid w:val="0003085C"/>
  </w:style>
  <w:style w:type="paragraph" w:styleId="DocumentMap">
    <w:name w:val="Document Map"/>
    <w:basedOn w:val="Normal"/>
    <w:link w:val="DocumentMapChar"/>
    <w:uiPriority w:val="99"/>
    <w:semiHidden/>
    <w:unhideWhenUsed/>
    <w:rsid w:val="0003085C"/>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3085C"/>
    <w:rPr>
      <w:rFonts w:ascii="Segoe UI" w:hAnsi="Segoe UI" w:cs="Segoe UI"/>
      <w:sz w:val="16"/>
      <w:szCs w:val="16"/>
    </w:rPr>
  </w:style>
  <w:style w:type="paragraph" w:styleId="E-mailSignature">
    <w:name w:val="E-mail Signature"/>
    <w:basedOn w:val="Normal"/>
    <w:link w:val="E-mailSignatureChar"/>
    <w:uiPriority w:val="99"/>
    <w:semiHidden/>
    <w:unhideWhenUsed/>
    <w:rsid w:val="0003085C"/>
    <w:pPr>
      <w:spacing w:after="0" w:line="240" w:lineRule="auto"/>
    </w:pPr>
  </w:style>
  <w:style w:type="character" w:customStyle="1" w:styleId="E-mailSignatureChar">
    <w:name w:val="E-mail Signature Char"/>
    <w:basedOn w:val="DefaultParagraphFont"/>
    <w:link w:val="E-mailSignature"/>
    <w:uiPriority w:val="99"/>
    <w:semiHidden/>
    <w:rsid w:val="0003085C"/>
  </w:style>
  <w:style w:type="paragraph" w:styleId="EndnoteText">
    <w:name w:val="endnote text"/>
    <w:basedOn w:val="Normal"/>
    <w:link w:val="EndnoteTextChar"/>
    <w:uiPriority w:val="99"/>
    <w:semiHidden/>
    <w:unhideWhenUsed/>
    <w:rsid w:val="0003085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3085C"/>
    <w:rPr>
      <w:sz w:val="20"/>
      <w:szCs w:val="20"/>
    </w:rPr>
  </w:style>
  <w:style w:type="paragraph" w:styleId="EnvelopeAddress">
    <w:name w:val="envelope address"/>
    <w:basedOn w:val="Normal"/>
    <w:uiPriority w:val="99"/>
    <w:semiHidden/>
    <w:unhideWhenUsed/>
    <w:rsid w:val="0003085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3085C"/>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03085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085C"/>
    <w:rPr>
      <w:sz w:val="20"/>
      <w:szCs w:val="20"/>
    </w:rPr>
  </w:style>
  <w:style w:type="character" w:customStyle="1" w:styleId="Heading3Char">
    <w:name w:val="Heading 3 Char"/>
    <w:basedOn w:val="DefaultParagraphFont"/>
    <w:link w:val="Heading3"/>
    <w:uiPriority w:val="9"/>
    <w:semiHidden/>
    <w:rsid w:val="0003085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03085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3085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3085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3085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3085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3085C"/>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03085C"/>
    <w:pPr>
      <w:spacing w:after="0" w:line="240" w:lineRule="auto"/>
    </w:pPr>
    <w:rPr>
      <w:i/>
      <w:iCs/>
    </w:rPr>
  </w:style>
  <w:style w:type="character" w:customStyle="1" w:styleId="HTMLAddressChar">
    <w:name w:val="HTML Address Char"/>
    <w:basedOn w:val="DefaultParagraphFont"/>
    <w:link w:val="HTMLAddress"/>
    <w:uiPriority w:val="99"/>
    <w:semiHidden/>
    <w:rsid w:val="0003085C"/>
    <w:rPr>
      <w:i/>
      <w:iCs/>
    </w:rPr>
  </w:style>
  <w:style w:type="paragraph" w:styleId="HTMLPreformatted">
    <w:name w:val="HTML Preformatted"/>
    <w:basedOn w:val="Normal"/>
    <w:link w:val="HTMLPreformattedChar"/>
    <w:uiPriority w:val="99"/>
    <w:semiHidden/>
    <w:unhideWhenUsed/>
    <w:rsid w:val="0003085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3085C"/>
    <w:rPr>
      <w:rFonts w:ascii="Consolas" w:hAnsi="Consolas"/>
      <w:sz w:val="20"/>
      <w:szCs w:val="20"/>
    </w:rPr>
  </w:style>
  <w:style w:type="paragraph" w:styleId="Index1">
    <w:name w:val="index 1"/>
    <w:basedOn w:val="Normal"/>
    <w:next w:val="Normal"/>
    <w:autoRedefine/>
    <w:uiPriority w:val="99"/>
    <w:semiHidden/>
    <w:unhideWhenUsed/>
    <w:rsid w:val="0003085C"/>
    <w:pPr>
      <w:spacing w:after="0" w:line="240" w:lineRule="auto"/>
      <w:ind w:left="220" w:hanging="220"/>
    </w:pPr>
  </w:style>
  <w:style w:type="paragraph" w:styleId="Index2">
    <w:name w:val="index 2"/>
    <w:basedOn w:val="Normal"/>
    <w:next w:val="Normal"/>
    <w:autoRedefine/>
    <w:uiPriority w:val="99"/>
    <w:semiHidden/>
    <w:unhideWhenUsed/>
    <w:rsid w:val="0003085C"/>
    <w:pPr>
      <w:spacing w:after="0" w:line="240" w:lineRule="auto"/>
      <w:ind w:left="440" w:hanging="220"/>
    </w:pPr>
  </w:style>
  <w:style w:type="paragraph" w:styleId="Index3">
    <w:name w:val="index 3"/>
    <w:basedOn w:val="Normal"/>
    <w:next w:val="Normal"/>
    <w:autoRedefine/>
    <w:uiPriority w:val="99"/>
    <w:semiHidden/>
    <w:unhideWhenUsed/>
    <w:rsid w:val="0003085C"/>
    <w:pPr>
      <w:spacing w:after="0" w:line="240" w:lineRule="auto"/>
      <w:ind w:left="660" w:hanging="220"/>
    </w:pPr>
  </w:style>
  <w:style w:type="paragraph" w:styleId="Index4">
    <w:name w:val="index 4"/>
    <w:basedOn w:val="Normal"/>
    <w:next w:val="Normal"/>
    <w:autoRedefine/>
    <w:uiPriority w:val="99"/>
    <w:semiHidden/>
    <w:unhideWhenUsed/>
    <w:rsid w:val="0003085C"/>
    <w:pPr>
      <w:spacing w:after="0" w:line="240" w:lineRule="auto"/>
      <w:ind w:left="880" w:hanging="220"/>
    </w:pPr>
  </w:style>
  <w:style w:type="paragraph" w:styleId="Index5">
    <w:name w:val="index 5"/>
    <w:basedOn w:val="Normal"/>
    <w:next w:val="Normal"/>
    <w:autoRedefine/>
    <w:uiPriority w:val="99"/>
    <w:semiHidden/>
    <w:unhideWhenUsed/>
    <w:rsid w:val="0003085C"/>
    <w:pPr>
      <w:spacing w:after="0" w:line="240" w:lineRule="auto"/>
      <w:ind w:left="1100" w:hanging="220"/>
    </w:pPr>
  </w:style>
  <w:style w:type="paragraph" w:styleId="Index6">
    <w:name w:val="index 6"/>
    <w:basedOn w:val="Normal"/>
    <w:next w:val="Normal"/>
    <w:autoRedefine/>
    <w:uiPriority w:val="99"/>
    <w:semiHidden/>
    <w:unhideWhenUsed/>
    <w:rsid w:val="0003085C"/>
    <w:pPr>
      <w:spacing w:after="0" w:line="240" w:lineRule="auto"/>
      <w:ind w:left="1320" w:hanging="220"/>
    </w:pPr>
  </w:style>
  <w:style w:type="paragraph" w:styleId="Index7">
    <w:name w:val="index 7"/>
    <w:basedOn w:val="Normal"/>
    <w:next w:val="Normal"/>
    <w:autoRedefine/>
    <w:uiPriority w:val="99"/>
    <w:semiHidden/>
    <w:unhideWhenUsed/>
    <w:rsid w:val="0003085C"/>
    <w:pPr>
      <w:spacing w:after="0" w:line="240" w:lineRule="auto"/>
      <w:ind w:left="1540" w:hanging="220"/>
    </w:pPr>
  </w:style>
  <w:style w:type="paragraph" w:styleId="Index8">
    <w:name w:val="index 8"/>
    <w:basedOn w:val="Normal"/>
    <w:next w:val="Normal"/>
    <w:autoRedefine/>
    <w:uiPriority w:val="99"/>
    <w:semiHidden/>
    <w:unhideWhenUsed/>
    <w:rsid w:val="0003085C"/>
    <w:pPr>
      <w:spacing w:after="0" w:line="240" w:lineRule="auto"/>
      <w:ind w:left="1760" w:hanging="220"/>
    </w:pPr>
  </w:style>
  <w:style w:type="paragraph" w:styleId="Index9">
    <w:name w:val="index 9"/>
    <w:basedOn w:val="Normal"/>
    <w:next w:val="Normal"/>
    <w:autoRedefine/>
    <w:uiPriority w:val="99"/>
    <w:semiHidden/>
    <w:unhideWhenUsed/>
    <w:rsid w:val="0003085C"/>
    <w:pPr>
      <w:spacing w:after="0" w:line="240" w:lineRule="auto"/>
      <w:ind w:left="1980" w:hanging="220"/>
    </w:pPr>
  </w:style>
  <w:style w:type="paragraph" w:styleId="IndexHeading">
    <w:name w:val="index heading"/>
    <w:basedOn w:val="Normal"/>
    <w:next w:val="Index1"/>
    <w:uiPriority w:val="99"/>
    <w:semiHidden/>
    <w:unhideWhenUsed/>
    <w:rsid w:val="0003085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3085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3085C"/>
    <w:rPr>
      <w:i/>
      <w:iCs/>
      <w:color w:val="4472C4" w:themeColor="accent1"/>
    </w:rPr>
  </w:style>
  <w:style w:type="paragraph" w:styleId="List">
    <w:name w:val="List"/>
    <w:basedOn w:val="Normal"/>
    <w:uiPriority w:val="99"/>
    <w:semiHidden/>
    <w:unhideWhenUsed/>
    <w:rsid w:val="0003085C"/>
    <w:pPr>
      <w:ind w:left="360" w:hanging="360"/>
      <w:contextualSpacing/>
    </w:pPr>
  </w:style>
  <w:style w:type="paragraph" w:styleId="List2">
    <w:name w:val="List 2"/>
    <w:basedOn w:val="Normal"/>
    <w:uiPriority w:val="99"/>
    <w:semiHidden/>
    <w:unhideWhenUsed/>
    <w:rsid w:val="0003085C"/>
    <w:pPr>
      <w:ind w:left="720" w:hanging="360"/>
      <w:contextualSpacing/>
    </w:pPr>
  </w:style>
  <w:style w:type="paragraph" w:styleId="List3">
    <w:name w:val="List 3"/>
    <w:basedOn w:val="Normal"/>
    <w:uiPriority w:val="99"/>
    <w:semiHidden/>
    <w:unhideWhenUsed/>
    <w:rsid w:val="0003085C"/>
    <w:pPr>
      <w:ind w:left="1080" w:hanging="360"/>
      <w:contextualSpacing/>
    </w:pPr>
  </w:style>
  <w:style w:type="paragraph" w:styleId="List4">
    <w:name w:val="List 4"/>
    <w:basedOn w:val="Normal"/>
    <w:uiPriority w:val="99"/>
    <w:semiHidden/>
    <w:unhideWhenUsed/>
    <w:rsid w:val="0003085C"/>
    <w:pPr>
      <w:ind w:left="1440" w:hanging="360"/>
      <w:contextualSpacing/>
    </w:pPr>
  </w:style>
  <w:style w:type="paragraph" w:styleId="List5">
    <w:name w:val="List 5"/>
    <w:basedOn w:val="Normal"/>
    <w:uiPriority w:val="99"/>
    <w:semiHidden/>
    <w:unhideWhenUsed/>
    <w:rsid w:val="0003085C"/>
    <w:pPr>
      <w:ind w:left="1800" w:hanging="360"/>
      <w:contextualSpacing/>
    </w:pPr>
  </w:style>
  <w:style w:type="paragraph" w:styleId="ListBullet">
    <w:name w:val="List Bullet"/>
    <w:basedOn w:val="Normal"/>
    <w:uiPriority w:val="99"/>
    <w:semiHidden/>
    <w:unhideWhenUsed/>
    <w:rsid w:val="0003085C"/>
    <w:pPr>
      <w:numPr>
        <w:numId w:val="8"/>
      </w:numPr>
      <w:contextualSpacing/>
    </w:pPr>
  </w:style>
  <w:style w:type="paragraph" w:styleId="ListBullet2">
    <w:name w:val="List Bullet 2"/>
    <w:basedOn w:val="Normal"/>
    <w:uiPriority w:val="99"/>
    <w:semiHidden/>
    <w:unhideWhenUsed/>
    <w:rsid w:val="0003085C"/>
    <w:pPr>
      <w:numPr>
        <w:numId w:val="9"/>
      </w:numPr>
      <w:contextualSpacing/>
    </w:pPr>
  </w:style>
  <w:style w:type="paragraph" w:styleId="ListBullet3">
    <w:name w:val="List Bullet 3"/>
    <w:basedOn w:val="Normal"/>
    <w:uiPriority w:val="99"/>
    <w:semiHidden/>
    <w:unhideWhenUsed/>
    <w:rsid w:val="0003085C"/>
    <w:pPr>
      <w:numPr>
        <w:numId w:val="10"/>
      </w:numPr>
      <w:contextualSpacing/>
    </w:pPr>
  </w:style>
  <w:style w:type="paragraph" w:styleId="ListBullet4">
    <w:name w:val="List Bullet 4"/>
    <w:basedOn w:val="Normal"/>
    <w:uiPriority w:val="99"/>
    <w:semiHidden/>
    <w:unhideWhenUsed/>
    <w:rsid w:val="0003085C"/>
    <w:pPr>
      <w:numPr>
        <w:numId w:val="11"/>
      </w:numPr>
      <w:contextualSpacing/>
    </w:pPr>
  </w:style>
  <w:style w:type="paragraph" w:styleId="ListBullet5">
    <w:name w:val="List Bullet 5"/>
    <w:basedOn w:val="Normal"/>
    <w:uiPriority w:val="99"/>
    <w:semiHidden/>
    <w:unhideWhenUsed/>
    <w:rsid w:val="0003085C"/>
    <w:pPr>
      <w:numPr>
        <w:numId w:val="12"/>
      </w:numPr>
      <w:contextualSpacing/>
    </w:pPr>
  </w:style>
  <w:style w:type="paragraph" w:styleId="ListContinue">
    <w:name w:val="List Continue"/>
    <w:basedOn w:val="Normal"/>
    <w:uiPriority w:val="99"/>
    <w:semiHidden/>
    <w:unhideWhenUsed/>
    <w:rsid w:val="0003085C"/>
    <w:pPr>
      <w:spacing w:after="120"/>
      <w:ind w:left="360"/>
      <w:contextualSpacing/>
    </w:pPr>
  </w:style>
  <w:style w:type="paragraph" w:styleId="ListContinue2">
    <w:name w:val="List Continue 2"/>
    <w:basedOn w:val="Normal"/>
    <w:uiPriority w:val="99"/>
    <w:semiHidden/>
    <w:unhideWhenUsed/>
    <w:rsid w:val="0003085C"/>
    <w:pPr>
      <w:spacing w:after="120"/>
      <w:ind w:left="720"/>
      <w:contextualSpacing/>
    </w:pPr>
  </w:style>
  <w:style w:type="paragraph" w:styleId="ListContinue3">
    <w:name w:val="List Continue 3"/>
    <w:basedOn w:val="Normal"/>
    <w:uiPriority w:val="99"/>
    <w:semiHidden/>
    <w:unhideWhenUsed/>
    <w:rsid w:val="0003085C"/>
    <w:pPr>
      <w:spacing w:after="120"/>
      <w:ind w:left="1080"/>
      <w:contextualSpacing/>
    </w:pPr>
  </w:style>
  <w:style w:type="paragraph" w:styleId="ListContinue4">
    <w:name w:val="List Continue 4"/>
    <w:basedOn w:val="Normal"/>
    <w:uiPriority w:val="99"/>
    <w:semiHidden/>
    <w:unhideWhenUsed/>
    <w:rsid w:val="0003085C"/>
    <w:pPr>
      <w:spacing w:after="120"/>
      <w:ind w:left="1440"/>
      <w:contextualSpacing/>
    </w:pPr>
  </w:style>
  <w:style w:type="paragraph" w:styleId="ListContinue5">
    <w:name w:val="List Continue 5"/>
    <w:basedOn w:val="Normal"/>
    <w:uiPriority w:val="99"/>
    <w:semiHidden/>
    <w:unhideWhenUsed/>
    <w:rsid w:val="0003085C"/>
    <w:pPr>
      <w:spacing w:after="120"/>
      <w:ind w:left="1800"/>
      <w:contextualSpacing/>
    </w:pPr>
  </w:style>
  <w:style w:type="paragraph" w:styleId="ListNumber">
    <w:name w:val="List Number"/>
    <w:basedOn w:val="Normal"/>
    <w:uiPriority w:val="99"/>
    <w:semiHidden/>
    <w:unhideWhenUsed/>
    <w:rsid w:val="0003085C"/>
    <w:pPr>
      <w:numPr>
        <w:numId w:val="13"/>
      </w:numPr>
      <w:contextualSpacing/>
    </w:pPr>
  </w:style>
  <w:style w:type="paragraph" w:styleId="ListNumber2">
    <w:name w:val="List Number 2"/>
    <w:basedOn w:val="Normal"/>
    <w:uiPriority w:val="99"/>
    <w:semiHidden/>
    <w:unhideWhenUsed/>
    <w:rsid w:val="0003085C"/>
    <w:pPr>
      <w:numPr>
        <w:numId w:val="14"/>
      </w:numPr>
      <w:contextualSpacing/>
    </w:pPr>
  </w:style>
  <w:style w:type="paragraph" w:styleId="ListNumber3">
    <w:name w:val="List Number 3"/>
    <w:basedOn w:val="Normal"/>
    <w:uiPriority w:val="99"/>
    <w:semiHidden/>
    <w:unhideWhenUsed/>
    <w:rsid w:val="0003085C"/>
    <w:pPr>
      <w:numPr>
        <w:numId w:val="15"/>
      </w:numPr>
      <w:contextualSpacing/>
    </w:pPr>
  </w:style>
  <w:style w:type="paragraph" w:styleId="ListNumber4">
    <w:name w:val="List Number 4"/>
    <w:basedOn w:val="Normal"/>
    <w:uiPriority w:val="99"/>
    <w:semiHidden/>
    <w:unhideWhenUsed/>
    <w:rsid w:val="0003085C"/>
    <w:pPr>
      <w:numPr>
        <w:numId w:val="16"/>
      </w:numPr>
      <w:contextualSpacing/>
    </w:pPr>
  </w:style>
  <w:style w:type="paragraph" w:styleId="ListNumber5">
    <w:name w:val="List Number 5"/>
    <w:basedOn w:val="Normal"/>
    <w:uiPriority w:val="99"/>
    <w:semiHidden/>
    <w:unhideWhenUsed/>
    <w:rsid w:val="0003085C"/>
    <w:pPr>
      <w:numPr>
        <w:numId w:val="17"/>
      </w:numPr>
      <w:contextualSpacing/>
    </w:pPr>
  </w:style>
  <w:style w:type="paragraph" w:styleId="MacroText">
    <w:name w:val="macro"/>
    <w:link w:val="MacroTextChar"/>
    <w:uiPriority w:val="99"/>
    <w:semiHidden/>
    <w:unhideWhenUsed/>
    <w:rsid w:val="0003085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03085C"/>
    <w:rPr>
      <w:rFonts w:ascii="Consolas" w:hAnsi="Consolas"/>
      <w:sz w:val="20"/>
      <w:szCs w:val="20"/>
    </w:rPr>
  </w:style>
  <w:style w:type="paragraph" w:styleId="MessageHeader">
    <w:name w:val="Message Header"/>
    <w:basedOn w:val="Normal"/>
    <w:link w:val="MessageHeaderChar"/>
    <w:uiPriority w:val="99"/>
    <w:semiHidden/>
    <w:unhideWhenUsed/>
    <w:rsid w:val="0003085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085C"/>
    <w:rPr>
      <w:rFonts w:asciiTheme="majorHAnsi" w:eastAsiaTheme="majorEastAsia" w:hAnsiTheme="majorHAnsi" w:cstheme="majorBidi"/>
      <w:sz w:val="24"/>
      <w:szCs w:val="24"/>
      <w:shd w:val="pct20" w:color="auto" w:fill="auto"/>
    </w:rPr>
  </w:style>
  <w:style w:type="paragraph" w:styleId="NoSpacing">
    <w:name w:val="No Spacing"/>
    <w:uiPriority w:val="1"/>
    <w:qFormat/>
    <w:rsid w:val="0003085C"/>
    <w:pPr>
      <w:spacing w:after="0" w:line="240" w:lineRule="auto"/>
    </w:pPr>
  </w:style>
  <w:style w:type="paragraph" w:styleId="NormalIndent">
    <w:name w:val="Normal Indent"/>
    <w:basedOn w:val="Normal"/>
    <w:uiPriority w:val="99"/>
    <w:semiHidden/>
    <w:unhideWhenUsed/>
    <w:rsid w:val="0003085C"/>
    <w:pPr>
      <w:ind w:left="720"/>
    </w:pPr>
  </w:style>
  <w:style w:type="paragraph" w:styleId="NoteHeading">
    <w:name w:val="Note Heading"/>
    <w:basedOn w:val="Normal"/>
    <w:next w:val="Normal"/>
    <w:link w:val="NoteHeadingChar"/>
    <w:uiPriority w:val="99"/>
    <w:semiHidden/>
    <w:unhideWhenUsed/>
    <w:rsid w:val="0003085C"/>
    <w:pPr>
      <w:spacing w:after="0" w:line="240" w:lineRule="auto"/>
    </w:pPr>
  </w:style>
  <w:style w:type="character" w:customStyle="1" w:styleId="NoteHeadingChar">
    <w:name w:val="Note Heading Char"/>
    <w:basedOn w:val="DefaultParagraphFont"/>
    <w:link w:val="NoteHeading"/>
    <w:uiPriority w:val="99"/>
    <w:semiHidden/>
    <w:rsid w:val="0003085C"/>
  </w:style>
  <w:style w:type="paragraph" w:styleId="PlainText">
    <w:name w:val="Plain Text"/>
    <w:basedOn w:val="Normal"/>
    <w:link w:val="PlainTextChar"/>
    <w:uiPriority w:val="99"/>
    <w:semiHidden/>
    <w:unhideWhenUsed/>
    <w:rsid w:val="0003085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3085C"/>
    <w:rPr>
      <w:rFonts w:ascii="Consolas" w:hAnsi="Consolas"/>
      <w:sz w:val="21"/>
      <w:szCs w:val="21"/>
    </w:rPr>
  </w:style>
  <w:style w:type="paragraph" w:styleId="Quote">
    <w:name w:val="Quote"/>
    <w:basedOn w:val="Normal"/>
    <w:next w:val="Normal"/>
    <w:link w:val="QuoteChar"/>
    <w:uiPriority w:val="29"/>
    <w:qFormat/>
    <w:rsid w:val="0003085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03085C"/>
    <w:rPr>
      <w:i/>
      <w:iCs/>
      <w:color w:val="404040" w:themeColor="text1" w:themeTint="BF"/>
    </w:rPr>
  </w:style>
  <w:style w:type="paragraph" w:styleId="Salutation">
    <w:name w:val="Salutation"/>
    <w:basedOn w:val="Normal"/>
    <w:next w:val="Normal"/>
    <w:link w:val="SalutationChar"/>
    <w:uiPriority w:val="99"/>
    <w:semiHidden/>
    <w:unhideWhenUsed/>
    <w:rsid w:val="0003085C"/>
  </w:style>
  <w:style w:type="character" w:customStyle="1" w:styleId="SalutationChar">
    <w:name w:val="Salutation Char"/>
    <w:basedOn w:val="DefaultParagraphFont"/>
    <w:link w:val="Salutation"/>
    <w:uiPriority w:val="99"/>
    <w:semiHidden/>
    <w:rsid w:val="0003085C"/>
  </w:style>
  <w:style w:type="paragraph" w:styleId="Signature">
    <w:name w:val="Signature"/>
    <w:basedOn w:val="Normal"/>
    <w:link w:val="SignatureChar"/>
    <w:uiPriority w:val="99"/>
    <w:semiHidden/>
    <w:unhideWhenUsed/>
    <w:rsid w:val="0003085C"/>
    <w:pPr>
      <w:spacing w:after="0" w:line="240" w:lineRule="auto"/>
      <w:ind w:left="4320"/>
    </w:pPr>
  </w:style>
  <w:style w:type="character" w:customStyle="1" w:styleId="SignatureChar">
    <w:name w:val="Signature Char"/>
    <w:basedOn w:val="DefaultParagraphFont"/>
    <w:link w:val="Signature"/>
    <w:uiPriority w:val="99"/>
    <w:semiHidden/>
    <w:rsid w:val="0003085C"/>
  </w:style>
  <w:style w:type="paragraph" w:styleId="Subtitle">
    <w:name w:val="Subtitle"/>
    <w:basedOn w:val="Normal"/>
    <w:next w:val="Normal"/>
    <w:link w:val="SubtitleChar"/>
    <w:uiPriority w:val="11"/>
    <w:qFormat/>
    <w:rsid w:val="0003085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3085C"/>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03085C"/>
    <w:pPr>
      <w:spacing w:after="0"/>
      <w:ind w:left="220" w:hanging="220"/>
    </w:pPr>
  </w:style>
  <w:style w:type="paragraph" w:styleId="TableofFigures">
    <w:name w:val="table of figures"/>
    <w:basedOn w:val="Normal"/>
    <w:next w:val="Normal"/>
    <w:uiPriority w:val="99"/>
    <w:semiHidden/>
    <w:unhideWhenUsed/>
    <w:rsid w:val="0003085C"/>
    <w:pPr>
      <w:spacing w:after="0"/>
    </w:pPr>
  </w:style>
  <w:style w:type="paragraph" w:styleId="Title">
    <w:name w:val="Title"/>
    <w:basedOn w:val="Normal"/>
    <w:next w:val="Normal"/>
    <w:link w:val="TitleChar"/>
    <w:uiPriority w:val="10"/>
    <w:qFormat/>
    <w:rsid w:val="0003085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085C"/>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03085C"/>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03085C"/>
    <w:pPr>
      <w:spacing w:after="100"/>
    </w:pPr>
  </w:style>
  <w:style w:type="paragraph" w:styleId="TOC2">
    <w:name w:val="toc 2"/>
    <w:basedOn w:val="Normal"/>
    <w:next w:val="Normal"/>
    <w:autoRedefine/>
    <w:uiPriority w:val="39"/>
    <w:unhideWhenUsed/>
    <w:rsid w:val="0003085C"/>
    <w:pPr>
      <w:spacing w:after="100"/>
      <w:ind w:left="220"/>
    </w:pPr>
  </w:style>
  <w:style w:type="paragraph" w:styleId="TOC3">
    <w:name w:val="toc 3"/>
    <w:basedOn w:val="Normal"/>
    <w:next w:val="Normal"/>
    <w:autoRedefine/>
    <w:uiPriority w:val="39"/>
    <w:semiHidden/>
    <w:unhideWhenUsed/>
    <w:rsid w:val="0003085C"/>
    <w:pPr>
      <w:spacing w:after="100"/>
      <w:ind w:left="440"/>
    </w:pPr>
  </w:style>
  <w:style w:type="paragraph" w:styleId="TOC4">
    <w:name w:val="toc 4"/>
    <w:basedOn w:val="Normal"/>
    <w:next w:val="Normal"/>
    <w:autoRedefine/>
    <w:uiPriority w:val="39"/>
    <w:semiHidden/>
    <w:unhideWhenUsed/>
    <w:rsid w:val="0003085C"/>
    <w:pPr>
      <w:spacing w:after="100"/>
      <w:ind w:left="660"/>
    </w:pPr>
  </w:style>
  <w:style w:type="paragraph" w:styleId="TOC5">
    <w:name w:val="toc 5"/>
    <w:basedOn w:val="Normal"/>
    <w:next w:val="Normal"/>
    <w:autoRedefine/>
    <w:uiPriority w:val="39"/>
    <w:semiHidden/>
    <w:unhideWhenUsed/>
    <w:rsid w:val="0003085C"/>
    <w:pPr>
      <w:spacing w:after="100"/>
      <w:ind w:left="880"/>
    </w:pPr>
  </w:style>
  <w:style w:type="paragraph" w:styleId="TOC6">
    <w:name w:val="toc 6"/>
    <w:basedOn w:val="Normal"/>
    <w:next w:val="Normal"/>
    <w:autoRedefine/>
    <w:uiPriority w:val="39"/>
    <w:semiHidden/>
    <w:unhideWhenUsed/>
    <w:rsid w:val="0003085C"/>
    <w:pPr>
      <w:spacing w:after="100"/>
      <w:ind w:left="1100"/>
    </w:pPr>
  </w:style>
  <w:style w:type="paragraph" w:styleId="TOC7">
    <w:name w:val="toc 7"/>
    <w:basedOn w:val="Normal"/>
    <w:next w:val="Normal"/>
    <w:autoRedefine/>
    <w:uiPriority w:val="39"/>
    <w:semiHidden/>
    <w:unhideWhenUsed/>
    <w:rsid w:val="0003085C"/>
    <w:pPr>
      <w:spacing w:after="100"/>
      <w:ind w:left="1320"/>
    </w:pPr>
  </w:style>
  <w:style w:type="paragraph" w:styleId="TOC8">
    <w:name w:val="toc 8"/>
    <w:basedOn w:val="Normal"/>
    <w:next w:val="Normal"/>
    <w:autoRedefine/>
    <w:uiPriority w:val="39"/>
    <w:semiHidden/>
    <w:unhideWhenUsed/>
    <w:rsid w:val="0003085C"/>
    <w:pPr>
      <w:spacing w:after="100"/>
      <w:ind w:left="1540"/>
    </w:pPr>
  </w:style>
  <w:style w:type="paragraph" w:styleId="TOC9">
    <w:name w:val="toc 9"/>
    <w:basedOn w:val="Normal"/>
    <w:next w:val="Normal"/>
    <w:autoRedefine/>
    <w:uiPriority w:val="39"/>
    <w:semiHidden/>
    <w:unhideWhenUsed/>
    <w:rsid w:val="0003085C"/>
    <w:pPr>
      <w:spacing w:after="100"/>
      <w:ind w:left="1760"/>
    </w:pPr>
  </w:style>
  <w:style w:type="paragraph" w:styleId="TOCHeading">
    <w:name w:val="TOC Heading"/>
    <w:basedOn w:val="Heading1"/>
    <w:next w:val="Normal"/>
    <w:uiPriority w:val="39"/>
    <w:unhideWhenUsed/>
    <w:qFormat/>
    <w:rsid w:val="0003085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www.k-state.edu/ID/IntroAdobeAeroHandout.docx" TargetMode="External"/><Relationship Id="rId21" Type="http://schemas.openxmlformats.org/officeDocument/2006/relationships/image" Target="media/image10.jpeg"/><Relationship Id="rId34" Type="http://schemas.openxmlformats.org/officeDocument/2006/relationships/hyperlink" Target="https://youtu.be/fo8aG0vCY7k"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mailto:shalin@ksu.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sao.ca/what-is-glb-file/" TargetMode="External"/><Relationship Id="rId24" Type="http://schemas.openxmlformats.org/officeDocument/2006/relationships/image" Target="media/image13.png"/><Relationship Id="rId32" Type="http://schemas.openxmlformats.org/officeDocument/2006/relationships/hyperlink" Target="https://www.slideshare.net/ShalinHaiJew/getting-started-with-augmented-reality-ar-in-online-teaching-and-learning-in-higher-education" TargetMode="External"/><Relationship Id="rId37" Type="http://schemas.openxmlformats.org/officeDocument/2006/relationships/hyperlink" Target="https://youtu.be/DYBr54rdU1c" TargetMode="External"/><Relationship Id="rId40" Type="http://schemas.openxmlformats.org/officeDocument/2006/relationships/hyperlink" Target="http://www.k-state.edu/ID/IntroAdobeAeroHandout.pdf"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youtu.be/Ly1sgllm6tc"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www.slideshare.net/ShalinHaiJew/augmented-reality-for-learning-and-accessibility"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helpx.adobe.com/aero/system-requirements-macos-windows.html"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www.slideshare.net/ShalinHaiJew/some-ways-to-conduct-sotl-research-in-augmented-reality-ar-for-teaching-and-learning" TargetMode="External"/><Relationship Id="rId35" Type="http://schemas.openxmlformats.org/officeDocument/2006/relationships/hyperlink" Target="https://youtu.be/XFel__UCFoA"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en.wikipedia.org/wiki/FBX"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slideshare.net/ShalinHaiJew/augmented-reality-in-multidimensionality-design-for-space-motion-multiple-perceptions-and-interactions" TargetMode="External"/><Relationship Id="rId38" Type="http://schemas.openxmlformats.org/officeDocument/2006/relationships/hyperlink" Target="https://youtu.be/uPh7lcg3Iv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42BF1-3661-4EDA-801B-E4330E1F9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18</Pages>
  <Words>3454</Words>
  <Characters>19693</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Shalin Hai-Jew</dc:creator>
  <cp:keywords/>
  <dc:description/>
  <cp:lastModifiedBy>Shalin Hai-Jew</cp:lastModifiedBy>
  <cp:revision>218</cp:revision>
  <cp:lastPrinted>2021-07-01T19:14:00Z</cp:lastPrinted>
  <dcterms:created xsi:type="dcterms:W3CDTF">2023-04-14T17:50:00Z</dcterms:created>
  <dcterms:modified xsi:type="dcterms:W3CDTF">2023-07-31T16:17:00Z</dcterms:modified>
</cp:coreProperties>
</file>